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AF0" w:rsidRPr="00C84AF0" w:rsidRDefault="00C84AF0" w:rsidP="00C84AF0">
      <w:pPr>
        <w:spacing w:after="0" w:line="240" w:lineRule="auto"/>
        <w:rPr>
          <w:rFonts w:ascii="Times New Roman" w:hAnsi="Times New Roman" w:cs="Times New Roman"/>
          <w:b/>
          <w:sz w:val="28"/>
          <w:szCs w:val="28"/>
        </w:rPr>
      </w:pPr>
      <w:r w:rsidRPr="00C84AF0">
        <w:rPr>
          <w:rFonts w:ascii="Times New Roman" w:hAnsi="Times New Roman" w:cs="Times New Roman"/>
          <w:b/>
        </w:rPr>
        <w:t xml:space="preserve">            </w:t>
      </w:r>
      <w:r w:rsidRPr="00C84AF0">
        <w:rPr>
          <w:rFonts w:ascii="Times New Roman" w:hAnsi="Times New Roman" w:cs="Times New Roman"/>
          <w:b/>
          <w:sz w:val="28"/>
          <w:szCs w:val="28"/>
        </w:rPr>
        <w:t>АДМИНИСТРАЦИЯ</w:t>
      </w:r>
    </w:p>
    <w:p w:rsidR="00C84AF0" w:rsidRPr="00C84AF0" w:rsidRDefault="00C84AF0" w:rsidP="00C84AF0">
      <w:pPr>
        <w:spacing w:after="0" w:line="240" w:lineRule="auto"/>
        <w:rPr>
          <w:rFonts w:ascii="Times New Roman" w:hAnsi="Times New Roman" w:cs="Times New Roman"/>
          <w:b/>
          <w:sz w:val="28"/>
          <w:szCs w:val="28"/>
        </w:rPr>
      </w:pPr>
      <w:r w:rsidRPr="00C84AF0">
        <w:rPr>
          <w:rFonts w:ascii="Times New Roman" w:hAnsi="Times New Roman" w:cs="Times New Roman"/>
          <w:b/>
          <w:sz w:val="28"/>
          <w:szCs w:val="28"/>
        </w:rPr>
        <w:t xml:space="preserve">   муниципального образования</w:t>
      </w:r>
    </w:p>
    <w:p w:rsidR="00C84AF0" w:rsidRPr="00C84AF0" w:rsidRDefault="00C84AF0" w:rsidP="00C84AF0">
      <w:pPr>
        <w:spacing w:after="0" w:line="240" w:lineRule="auto"/>
        <w:rPr>
          <w:rFonts w:ascii="Times New Roman" w:hAnsi="Times New Roman" w:cs="Times New Roman"/>
          <w:b/>
          <w:sz w:val="28"/>
          <w:szCs w:val="28"/>
        </w:rPr>
      </w:pPr>
      <w:r w:rsidRPr="00C84AF0">
        <w:rPr>
          <w:rFonts w:ascii="Times New Roman" w:hAnsi="Times New Roman" w:cs="Times New Roman"/>
          <w:b/>
          <w:sz w:val="28"/>
          <w:szCs w:val="28"/>
        </w:rPr>
        <w:t>ПРЕТОРИЙСКИЙ СЕЛЬСОВЕТ</w:t>
      </w:r>
    </w:p>
    <w:p w:rsidR="00C84AF0" w:rsidRPr="00C84AF0" w:rsidRDefault="00C84AF0" w:rsidP="00C84AF0">
      <w:pPr>
        <w:spacing w:after="0" w:line="240" w:lineRule="auto"/>
        <w:rPr>
          <w:rFonts w:ascii="Times New Roman" w:hAnsi="Times New Roman" w:cs="Times New Roman"/>
          <w:b/>
          <w:sz w:val="28"/>
          <w:szCs w:val="28"/>
        </w:rPr>
      </w:pPr>
      <w:r w:rsidRPr="00C84AF0">
        <w:rPr>
          <w:rFonts w:ascii="Times New Roman" w:hAnsi="Times New Roman" w:cs="Times New Roman"/>
          <w:b/>
          <w:sz w:val="28"/>
          <w:szCs w:val="28"/>
        </w:rPr>
        <w:t xml:space="preserve">  ПЕРЕВОЛОЦКОГО РАЙОНА</w:t>
      </w:r>
    </w:p>
    <w:p w:rsidR="00C84AF0" w:rsidRPr="00C84AF0" w:rsidRDefault="00C84AF0" w:rsidP="00C84AF0">
      <w:pPr>
        <w:spacing w:after="0" w:line="240" w:lineRule="auto"/>
        <w:rPr>
          <w:rFonts w:ascii="Times New Roman" w:hAnsi="Times New Roman" w:cs="Times New Roman"/>
          <w:b/>
          <w:sz w:val="28"/>
          <w:szCs w:val="28"/>
        </w:rPr>
      </w:pPr>
      <w:r w:rsidRPr="00C84AF0">
        <w:rPr>
          <w:rFonts w:ascii="Times New Roman" w:hAnsi="Times New Roman" w:cs="Times New Roman"/>
          <w:b/>
          <w:sz w:val="28"/>
          <w:szCs w:val="28"/>
        </w:rPr>
        <w:t xml:space="preserve">  ОРЕНБУРГСКОЙ  ОБЛАСТИ</w:t>
      </w:r>
    </w:p>
    <w:p w:rsidR="00C84AF0" w:rsidRPr="00C84AF0" w:rsidRDefault="00C84AF0" w:rsidP="00C84AF0">
      <w:pPr>
        <w:spacing w:after="0" w:line="240" w:lineRule="auto"/>
        <w:jc w:val="center"/>
        <w:rPr>
          <w:rFonts w:ascii="Times New Roman" w:hAnsi="Times New Roman" w:cs="Times New Roman"/>
          <w:b/>
          <w:sz w:val="28"/>
          <w:szCs w:val="28"/>
        </w:rPr>
      </w:pPr>
    </w:p>
    <w:p w:rsidR="00C84AF0" w:rsidRDefault="00C84AF0" w:rsidP="00C84AF0">
      <w:pPr>
        <w:spacing w:after="0" w:line="240" w:lineRule="auto"/>
        <w:rPr>
          <w:rFonts w:ascii="Times New Roman" w:hAnsi="Times New Roman" w:cs="Times New Roman"/>
          <w:b/>
          <w:sz w:val="28"/>
          <w:szCs w:val="28"/>
        </w:rPr>
      </w:pPr>
      <w:r w:rsidRPr="00C84AF0">
        <w:rPr>
          <w:rFonts w:ascii="Times New Roman" w:hAnsi="Times New Roman" w:cs="Times New Roman"/>
          <w:b/>
          <w:sz w:val="28"/>
          <w:szCs w:val="28"/>
        </w:rPr>
        <w:t xml:space="preserve">           ПОСТАНОВЛЕНИЕ</w:t>
      </w:r>
    </w:p>
    <w:p w:rsidR="00C84AF0" w:rsidRDefault="00C84AF0" w:rsidP="00C84AF0">
      <w:pPr>
        <w:spacing w:after="0" w:line="240" w:lineRule="auto"/>
        <w:rPr>
          <w:rFonts w:ascii="Times New Roman" w:hAnsi="Times New Roman" w:cs="Times New Roman"/>
          <w:b/>
          <w:sz w:val="28"/>
          <w:szCs w:val="28"/>
        </w:rPr>
      </w:pPr>
    </w:p>
    <w:p w:rsidR="00C84AF0" w:rsidRPr="00C84AF0" w:rsidRDefault="00C84AF0" w:rsidP="00C84AF0">
      <w:pPr>
        <w:spacing w:after="0" w:line="240" w:lineRule="auto"/>
        <w:rPr>
          <w:rFonts w:ascii="Times New Roman" w:hAnsi="Times New Roman" w:cs="Times New Roman"/>
          <w:b/>
          <w:sz w:val="28"/>
          <w:szCs w:val="28"/>
        </w:rPr>
      </w:pPr>
      <w:r>
        <w:rPr>
          <w:rFonts w:ascii="Times New Roman" w:hAnsi="Times New Roman"/>
          <w:sz w:val="28"/>
          <w:szCs w:val="28"/>
        </w:rPr>
        <w:t xml:space="preserve">        От </w:t>
      </w:r>
      <w:r w:rsidR="00B942E5">
        <w:rPr>
          <w:rFonts w:ascii="Times New Roman" w:hAnsi="Times New Roman"/>
          <w:sz w:val="28"/>
          <w:szCs w:val="28"/>
        </w:rPr>
        <w:t xml:space="preserve">  13.</w:t>
      </w:r>
      <w:r w:rsidR="008B3B35">
        <w:rPr>
          <w:rFonts w:ascii="Times New Roman" w:hAnsi="Times New Roman"/>
          <w:sz w:val="28"/>
          <w:szCs w:val="28"/>
        </w:rPr>
        <w:t>0</w:t>
      </w:r>
      <w:r w:rsidR="002B4E36">
        <w:rPr>
          <w:rFonts w:ascii="Times New Roman" w:hAnsi="Times New Roman"/>
          <w:sz w:val="28"/>
          <w:szCs w:val="28"/>
        </w:rPr>
        <w:t>5</w:t>
      </w:r>
      <w:r w:rsidR="008B3B35">
        <w:rPr>
          <w:rFonts w:ascii="Times New Roman" w:hAnsi="Times New Roman"/>
          <w:sz w:val="28"/>
          <w:szCs w:val="28"/>
        </w:rPr>
        <w:t xml:space="preserve">.2016 </w:t>
      </w:r>
      <w:r>
        <w:rPr>
          <w:rFonts w:ascii="Times New Roman" w:hAnsi="Times New Roman"/>
          <w:sz w:val="28"/>
          <w:szCs w:val="28"/>
        </w:rPr>
        <w:t>г.    №</w:t>
      </w:r>
      <w:r w:rsidR="00B942E5">
        <w:rPr>
          <w:rFonts w:ascii="Times New Roman" w:hAnsi="Times New Roman"/>
          <w:sz w:val="28"/>
          <w:szCs w:val="28"/>
        </w:rPr>
        <w:t xml:space="preserve"> 38</w:t>
      </w:r>
      <w:r w:rsidRPr="006D510D">
        <w:rPr>
          <w:rFonts w:ascii="Times New Roman" w:hAnsi="Times New Roman"/>
          <w:sz w:val="28"/>
          <w:szCs w:val="28"/>
        </w:rPr>
        <w:t>-п</w:t>
      </w:r>
    </w:p>
    <w:p w:rsidR="00770FB6" w:rsidRDefault="00770FB6" w:rsidP="00C84AF0">
      <w:pPr>
        <w:spacing w:after="0" w:line="240" w:lineRule="auto"/>
        <w:ind w:left="3540" w:firstLine="708"/>
        <w:rPr>
          <w:rFonts w:ascii="Times New Roman" w:hAnsi="Times New Roman"/>
          <w:sz w:val="28"/>
          <w:szCs w:val="28"/>
        </w:rPr>
      </w:pPr>
      <w:r w:rsidRPr="006D510D">
        <w:rPr>
          <w:rFonts w:ascii="Times New Roman" w:hAnsi="Times New Roman"/>
          <w:sz w:val="28"/>
          <w:szCs w:val="28"/>
        </w:rPr>
        <w:t xml:space="preserve">                      </w:t>
      </w:r>
      <w:r>
        <w:rPr>
          <w:rFonts w:ascii="Times New Roman" w:hAnsi="Times New Roman"/>
          <w:sz w:val="28"/>
          <w:szCs w:val="28"/>
        </w:rPr>
        <w:t xml:space="preserve"> </w:t>
      </w:r>
    </w:p>
    <w:p w:rsidR="00C84AF0" w:rsidRDefault="00770FB6" w:rsidP="008F3E45">
      <w:pPr>
        <w:spacing w:after="0" w:line="240" w:lineRule="auto"/>
        <w:rPr>
          <w:rFonts w:ascii="Times New Roman" w:hAnsi="Times New Roman" w:cs="Times New Roman"/>
          <w:sz w:val="28"/>
          <w:szCs w:val="28"/>
        </w:rPr>
      </w:pPr>
      <w:r w:rsidRPr="00C84AF0">
        <w:rPr>
          <w:rFonts w:ascii="Times New Roman" w:hAnsi="Times New Roman" w:cs="Times New Roman"/>
          <w:sz w:val="28"/>
          <w:szCs w:val="28"/>
        </w:rPr>
        <w:t>О проведении конкурса на право</w:t>
      </w:r>
    </w:p>
    <w:p w:rsidR="00C84AF0" w:rsidRDefault="00770FB6" w:rsidP="008F3E45">
      <w:pPr>
        <w:spacing w:after="0" w:line="240" w:lineRule="auto"/>
        <w:rPr>
          <w:rFonts w:ascii="Times New Roman" w:hAnsi="Times New Roman" w:cs="Times New Roman"/>
          <w:sz w:val="28"/>
          <w:szCs w:val="28"/>
        </w:rPr>
      </w:pPr>
      <w:r w:rsidRPr="00C84AF0">
        <w:rPr>
          <w:rFonts w:ascii="Times New Roman" w:hAnsi="Times New Roman" w:cs="Times New Roman"/>
          <w:sz w:val="28"/>
          <w:szCs w:val="28"/>
        </w:rPr>
        <w:t xml:space="preserve"> заключения концессион</w:t>
      </w:r>
      <w:r w:rsidR="00582B5D">
        <w:rPr>
          <w:rFonts w:ascii="Times New Roman" w:hAnsi="Times New Roman" w:cs="Times New Roman"/>
          <w:sz w:val="28"/>
          <w:szCs w:val="28"/>
        </w:rPr>
        <w:t>н</w:t>
      </w:r>
      <w:r w:rsidRPr="00C84AF0">
        <w:rPr>
          <w:rFonts w:ascii="Times New Roman" w:hAnsi="Times New Roman" w:cs="Times New Roman"/>
          <w:sz w:val="28"/>
          <w:szCs w:val="28"/>
        </w:rPr>
        <w:t xml:space="preserve">ого </w:t>
      </w:r>
    </w:p>
    <w:p w:rsidR="00C84AF0" w:rsidRDefault="00770FB6" w:rsidP="008F3E45">
      <w:pPr>
        <w:spacing w:after="0" w:line="240" w:lineRule="auto"/>
        <w:rPr>
          <w:rFonts w:ascii="Times New Roman" w:hAnsi="Times New Roman" w:cs="Times New Roman"/>
          <w:sz w:val="28"/>
          <w:szCs w:val="28"/>
        </w:rPr>
      </w:pPr>
      <w:r w:rsidRPr="00C84AF0">
        <w:rPr>
          <w:rFonts w:ascii="Times New Roman" w:hAnsi="Times New Roman" w:cs="Times New Roman"/>
          <w:sz w:val="28"/>
          <w:szCs w:val="28"/>
        </w:rPr>
        <w:t xml:space="preserve">соглашения муниципального </w:t>
      </w:r>
    </w:p>
    <w:p w:rsidR="00C84AF0" w:rsidRDefault="00770FB6" w:rsidP="008F3E45">
      <w:pPr>
        <w:spacing w:after="0" w:line="240" w:lineRule="auto"/>
        <w:rPr>
          <w:rFonts w:ascii="Times New Roman" w:hAnsi="Times New Roman" w:cs="Times New Roman"/>
          <w:sz w:val="28"/>
          <w:szCs w:val="28"/>
        </w:rPr>
      </w:pPr>
      <w:r w:rsidRPr="00C84AF0">
        <w:rPr>
          <w:rFonts w:ascii="Times New Roman" w:hAnsi="Times New Roman" w:cs="Times New Roman"/>
          <w:sz w:val="28"/>
          <w:szCs w:val="28"/>
        </w:rPr>
        <w:t xml:space="preserve">имущества - объектов </w:t>
      </w:r>
      <w:proofErr w:type="gramStart"/>
      <w:r w:rsidRPr="00C84AF0">
        <w:rPr>
          <w:rFonts w:ascii="Times New Roman" w:hAnsi="Times New Roman" w:cs="Times New Roman"/>
          <w:sz w:val="28"/>
          <w:szCs w:val="28"/>
        </w:rPr>
        <w:t>коммунальной</w:t>
      </w:r>
      <w:proofErr w:type="gramEnd"/>
      <w:r w:rsidRPr="00C84AF0">
        <w:rPr>
          <w:rFonts w:ascii="Times New Roman" w:hAnsi="Times New Roman" w:cs="Times New Roman"/>
          <w:sz w:val="28"/>
          <w:szCs w:val="28"/>
        </w:rPr>
        <w:t xml:space="preserve"> </w:t>
      </w:r>
    </w:p>
    <w:p w:rsidR="00C84AF0" w:rsidRDefault="00C84AF0" w:rsidP="008F3E45">
      <w:pPr>
        <w:spacing w:after="0" w:line="240" w:lineRule="auto"/>
        <w:rPr>
          <w:rFonts w:ascii="Times New Roman" w:hAnsi="Times New Roman" w:cs="Times New Roman"/>
          <w:sz w:val="28"/>
          <w:szCs w:val="28"/>
        </w:rPr>
      </w:pPr>
      <w:r>
        <w:rPr>
          <w:rFonts w:ascii="Times New Roman" w:hAnsi="Times New Roman" w:cs="Times New Roman"/>
          <w:sz w:val="28"/>
          <w:szCs w:val="28"/>
        </w:rPr>
        <w:t>инфраструктуры по водоснабжению,</w:t>
      </w:r>
    </w:p>
    <w:p w:rsidR="00C84AF0" w:rsidRDefault="00770FB6" w:rsidP="008F3E45">
      <w:pPr>
        <w:spacing w:after="0" w:line="240" w:lineRule="auto"/>
        <w:rPr>
          <w:rFonts w:ascii="Times New Roman" w:hAnsi="Times New Roman" w:cs="Times New Roman"/>
          <w:sz w:val="28"/>
          <w:szCs w:val="28"/>
        </w:rPr>
      </w:pPr>
      <w:proofErr w:type="gramStart"/>
      <w:r w:rsidRPr="00C84AF0">
        <w:rPr>
          <w:rFonts w:ascii="Times New Roman" w:hAnsi="Times New Roman" w:cs="Times New Roman"/>
          <w:sz w:val="28"/>
          <w:szCs w:val="28"/>
        </w:rPr>
        <w:t>принадлежащих</w:t>
      </w:r>
      <w:proofErr w:type="gramEnd"/>
      <w:r w:rsidRPr="00C84AF0">
        <w:rPr>
          <w:rFonts w:ascii="Times New Roman" w:hAnsi="Times New Roman" w:cs="Times New Roman"/>
          <w:sz w:val="28"/>
          <w:szCs w:val="28"/>
        </w:rPr>
        <w:t xml:space="preserve"> на праве собственности </w:t>
      </w:r>
    </w:p>
    <w:p w:rsidR="004D3ED3" w:rsidRPr="00C84AF0" w:rsidRDefault="00770FB6" w:rsidP="008F3E45">
      <w:pPr>
        <w:spacing w:after="0" w:line="240" w:lineRule="auto"/>
        <w:rPr>
          <w:rFonts w:ascii="Times New Roman" w:hAnsi="Times New Roman" w:cs="Times New Roman"/>
          <w:szCs w:val="28"/>
        </w:rPr>
      </w:pPr>
      <w:r w:rsidRPr="00C84AF0">
        <w:rPr>
          <w:rFonts w:ascii="Times New Roman" w:hAnsi="Times New Roman" w:cs="Times New Roman"/>
          <w:sz w:val="28"/>
          <w:szCs w:val="28"/>
        </w:rPr>
        <w:t xml:space="preserve">МО </w:t>
      </w:r>
      <w:r w:rsidR="00C84AF0">
        <w:rPr>
          <w:rFonts w:ascii="Times New Roman" w:hAnsi="Times New Roman" w:cs="Times New Roman"/>
          <w:sz w:val="28"/>
          <w:szCs w:val="28"/>
        </w:rPr>
        <w:t>Преторийский сельсовет</w:t>
      </w:r>
    </w:p>
    <w:p w:rsidR="00770FB6" w:rsidRDefault="00770FB6" w:rsidP="008F3E45">
      <w:pPr>
        <w:spacing w:after="0" w:line="240" w:lineRule="auto"/>
        <w:rPr>
          <w:rFonts w:ascii="Times New Roman" w:hAnsi="Times New Roman" w:cs="Times New Roman"/>
          <w:szCs w:val="28"/>
        </w:rPr>
      </w:pPr>
    </w:p>
    <w:p w:rsidR="00B740E3" w:rsidRPr="003A56FB" w:rsidRDefault="0005026E" w:rsidP="008F3E45">
      <w:pPr>
        <w:keepNext/>
        <w:widowControl w:val="0"/>
        <w:suppressLineNumbers/>
        <w:autoSpaceDE w:val="0"/>
        <w:autoSpaceDN w:val="0"/>
        <w:adjustRightInd w:val="0"/>
        <w:spacing w:after="0" w:line="240" w:lineRule="auto"/>
        <w:jc w:val="both"/>
        <w:rPr>
          <w:rFonts w:ascii="Times New Roman" w:hAnsi="Times New Roman" w:cs="Times New Roman"/>
          <w:color w:val="FF0000"/>
          <w:sz w:val="28"/>
          <w:szCs w:val="28"/>
        </w:rPr>
      </w:pPr>
      <w:r>
        <w:rPr>
          <w:rFonts w:ascii="Arial" w:eastAsia="Times New Roman" w:hAnsi="Arial" w:cs="Arial"/>
          <w:b/>
          <w:bCs/>
          <w:color w:val="26282F"/>
          <w:sz w:val="24"/>
          <w:szCs w:val="24"/>
        </w:rPr>
        <w:t xml:space="preserve">           </w:t>
      </w:r>
      <w:r w:rsidR="00DB3113" w:rsidRPr="005776B5">
        <w:rPr>
          <w:sz w:val="28"/>
          <w:szCs w:val="28"/>
        </w:rPr>
        <w:t xml:space="preserve"> </w:t>
      </w:r>
      <w:r w:rsidR="00DB3113" w:rsidRPr="003A56FB">
        <w:rPr>
          <w:rFonts w:ascii="Times New Roman" w:hAnsi="Times New Roman" w:cs="Times New Roman"/>
          <w:sz w:val="28"/>
          <w:szCs w:val="28"/>
        </w:rPr>
        <w:t xml:space="preserve">В соответствии с Приказом Федеральной антимонопольной службы </w:t>
      </w:r>
      <w:proofErr w:type="gramStart"/>
      <w:r w:rsidR="00DB3113" w:rsidRPr="003A56FB">
        <w:rPr>
          <w:rFonts w:ascii="Times New Roman" w:hAnsi="Times New Roman" w:cs="Times New Roman"/>
          <w:sz w:val="28"/>
          <w:szCs w:val="28"/>
        </w:rPr>
        <w:t>от</w:t>
      </w:r>
      <w:proofErr w:type="gramEnd"/>
      <w:r w:rsidR="00DB3113" w:rsidRPr="003A56FB">
        <w:rPr>
          <w:rFonts w:ascii="Times New Roman" w:hAnsi="Times New Roman" w:cs="Times New Roman"/>
          <w:sz w:val="28"/>
          <w:szCs w:val="28"/>
        </w:rPr>
        <w:t xml:space="preserve"> </w:t>
      </w:r>
      <w:proofErr w:type="gramStart"/>
      <w:r w:rsidR="00DB3113" w:rsidRPr="003A56FB">
        <w:rPr>
          <w:rFonts w:ascii="Times New Roman" w:hAnsi="Times New Roman" w:cs="Times New Roman"/>
          <w:sz w:val="28"/>
          <w:szCs w:val="28"/>
        </w:rPr>
        <w:t xml:space="preserve">10 февраля </w:t>
      </w:r>
      <w:smartTag w:uri="urn:schemas-microsoft-com:office:smarttags" w:element="metricconverter">
        <w:smartTagPr>
          <w:attr w:name="ProductID" w:val="2010 г"/>
        </w:smartTagPr>
        <w:r w:rsidR="00DB3113" w:rsidRPr="003A56FB">
          <w:rPr>
            <w:rFonts w:ascii="Times New Roman" w:hAnsi="Times New Roman" w:cs="Times New Roman"/>
            <w:sz w:val="28"/>
            <w:szCs w:val="28"/>
          </w:rPr>
          <w:t>2010 г</w:t>
        </w:r>
      </w:smartTag>
      <w:r w:rsidR="00DB3113" w:rsidRPr="003A56FB">
        <w:rPr>
          <w:rFonts w:ascii="Times New Roman" w:hAnsi="Times New Roman" w:cs="Times New Roman"/>
          <w:sz w:val="28"/>
          <w:szCs w:val="28"/>
        </w:rPr>
        <w:t>. № 67 «О порядке проведения конкурсов или аукцион</w:t>
      </w:r>
      <w:r w:rsidR="000C350B">
        <w:rPr>
          <w:rFonts w:ascii="Times New Roman" w:hAnsi="Times New Roman" w:cs="Times New Roman"/>
          <w:sz w:val="28"/>
          <w:szCs w:val="28"/>
        </w:rPr>
        <w:t xml:space="preserve">ов на право заключения </w:t>
      </w:r>
      <w:r w:rsidR="00A91D85">
        <w:rPr>
          <w:rFonts w:ascii="Times New Roman" w:hAnsi="Times New Roman" w:cs="Times New Roman"/>
          <w:sz w:val="28"/>
          <w:szCs w:val="28"/>
        </w:rPr>
        <w:t>соглашения</w:t>
      </w:r>
      <w:r w:rsidR="00DB3113" w:rsidRPr="003A56FB">
        <w:rPr>
          <w:rFonts w:ascii="Times New Roman" w:hAnsi="Times New Roman" w:cs="Times New Roman"/>
          <w:sz w:val="28"/>
          <w:szCs w:val="28"/>
        </w:rPr>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00DB3113" w:rsidRPr="006D1304">
        <w:rPr>
          <w:rFonts w:ascii="Times New Roman" w:hAnsi="Times New Roman" w:cs="Times New Roman"/>
          <w:sz w:val="28"/>
          <w:szCs w:val="28"/>
        </w:rPr>
        <w:t xml:space="preserve">перечне видов имущества, в отношении которого заключение указанных договоров может осуществляться путём проведения торгов в форме конкурса», </w:t>
      </w:r>
      <w:r w:rsidR="006D1304" w:rsidRPr="006D1304">
        <w:rPr>
          <w:rFonts w:ascii="Times New Roman" w:hAnsi="Times New Roman" w:cs="Times New Roman"/>
          <w:color w:val="000000"/>
          <w:sz w:val="28"/>
          <w:szCs w:val="28"/>
        </w:rPr>
        <w:t>ст. 17.1 Федерального закона от 26.07.2006 № 135-ФЗ «О</w:t>
      </w:r>
      <w:proofErr w:type="gramEnd"/>
      <w:r w:rsidR="006D1304" w:rsidRPr="006D1304">
        <w:rPr>
          <w:rFonts w:ascii="Times New Roman" w:hAnsi="Times New Roman" w:cs="Times New Roman"/>
          <w:color w:val="000000"/>
          <w:sz w:val="28"/>
          <w:szCs w:val="28"/>
        </w:rPr>
        <w:t xml:space="preserve"> защите конкуренции», </w:t>
      </w:r>
      <w:r w:rsidR="006E247E" w:rsidRPr="006D1304">
        <w:rPr>
          <w:rFonts w:ascii="Times New Roman" w:hAnsi="Times New Roman" w:cs="Times New Roman"/>
          <w:sz w:val="28"/>
          <w:szCs w:val="28"/>
        </w:rPr>
        <w:t xml:space="preserve">Решением Советов депутатов МО </w:t>
      </w:r>
      <w:r w:rsidR="00C84AF0">
        <w:rPr>
          <w:rFonts w:ascii="Times New Roman" w:hAnsi="Times New Roman" w:cs="Times New Roman"/>
          <w:sz w:val="28"/>
          <w:szCs w:val="28"/>
        </w:rPr>
        <w:t>Преторий</w:t>
      </w:r>
      <w:r w:rsidR="00AC77DE">
        <w:rPr>
          <w:rFonts w:ascii="Times New Roman" w:hAnsi="Times New Roman" w:cs="Times New Roman"/>
          <w:sz w:val="28"/>
          <w:szCs w:val="28"/>
        </w:rPr>
        <w:t xml:space="preserve">ский </w:t>
      </w:r>
      <w:r w:rsidR="006E247E" w:rsidRPr="006D1304">
        <w:rPr>
          <w:rFonts w:ascii="Times New Roman" w:hAnsi="Times New Roman" w:cs="Times New Roman"/>
          <w:sz w:val="28"/>
          <w:szCs w:val="28"/>
        </w:rPr>
        <w:t xml:space="preserve">сельсовет № </w:t>
      </w:r>
      <w:r w:rsidR="002C048B">
        <w:rPr>
          <w:rFonts w:ascii="Times New Roman" w:hAnsi="Times New Roman" w:cs="Times New Roman"/>
          <w:sz w:val="28"/>
          <w:szCs w:val="28"/>
        </w:rPr>
        <w:t>96</w:t>
      </w:r>
      <w:r w:rsidR="006E247E" w:rsidRPr="006D1304">
        <w:rPr>
          <w:rFonts w:ascii="Times New Roman" w:hAnsi="Times New Roman" w:cs="Times New Roman"/>
          <w:sz w:val="28"/>
          <w:szCs w:val="28"/>
        </w:rPr>
        <w:t xml:space="preserve"> от</w:t>
      </w:r>
      <w:r w:rsidR="001C5503">
        <w:rPr>
          <w:rFonts w:ascii="Times New Roman" w:hAnsi="Times New Roman" w:cs="Times New Roman"/>
          <w:sz w:val="28"/>
          <w:szCs w:val="28"/>
        </w:rPr>
        <w:t xml:space="preserve"> </w:t>
      </w:r>
      <w:r w:rsidR="002C048B">
        <w:rPr>
          <w:rFonts w:ascii="Times New Roman" w:hAnsi="Times New Roman" w:cs="Times New Roman"/>
          <w:sz w:val="28"/>
          <w:szCs w:val="28"/>
        </w:rPr>
        <w:t>18.03.2013 г</w:t>
      </w:r>
      <w:r w:rsidR="006E247E" w:rsidRPr="006D1304">
        <w:rPr>
          <w:rFonts w:ascii="Times New Roman" w:hAnsi="Times New Roman" w:cs="Times New Roman"/>
          <w:sz w:val="28"/>
          <w:szCs w:val="28"/>
        </w:rPr>
        <w:t xml:space="preserve">. </w:t>
      </w:r>
      <w:r w:rsidR="00DB3113" w:rsidRPr="006D1304">
        <w:rPr>
          <w:rFonts w:ascii="Times New Roman" w:hAnsi="Times New Roman" w:cs="Times New Roman"/>
          <w:sz w:val="28"/>
          <w:szCs w:val="28"/>
        </w:rPr>
        <w:t xml:space="preserve"> «</w:t>
      </w:r>
      <w:r w:rsidR="001C5503">
        <w:rPr>
          <w:rFonts w:ascii="Times New Roman" w:hAnsi="Times New Roman" w:cs="Times New Roman"/>
          <w:sz w:val="28"/>
          <w:szCs w:val="28"/>
        </w:rPr>
        <w:t>О принятии Положения о порядке управления и распоряжения муниципальным имуществом, находящимся в муниципальной собственности Преторийского сельсовета</w:t>
      </w:r>
      <w:r w:rsidR="006E247E" w:rsidRPr="006E247E">
        <w:rPr>
          <w:rFonts w:ascii="Times New Roman" w:hAnsi="Times New Roman" w:cs="Times New Roman"/>
          <w:sz w:val="28"/>
          <w:szCs w:val="28"/>
        </w:rPr>
        <w:t>»</w:t>
      </w:r>
      <w:r w:rsidR="00B740E3" w:rsidRPr="006E247E">
        <w:rPr>
          <w:rFonts w:ascii="Times New Roman" w:hAnsi="Times New Roman" w:cs="Times New Roman"/>
          <w:sz w:val="28"/>
          <w:szCs w:val="28"/>
        </w:rPr>
        <w:t>, на</w:t>
      </w:r>
      <w:r w:rsidR="00B740E3" w:rsidRPr="003A56FB">
        <w:rPr>
          <w:rFonts w:ascii="Times New Roman" w:hAnsi="Times New Roman" w:cs="Times New Roman"/>
          <w:sz w:val="28"/>
          <w:szCs w:val="28"/>
        </w:rPr>
        <w:t xml:space="preserve"> основании Устава </w:t>
      </w:r>
      <w:r w:rsidR="00C84AF0">
        <w:rPr>
          <w:rFonts w:ascii="Times New Roman" w:hAnsi="Times New Roman" w:cs="Times New Roman"/>
          <w:sz w:val="28"/>
          <w:szCs w:val="28"/>
        </w:rPr>
        <w:t>Преторийского</w:t>
      </w:r>
      <w:r w:rsidR="00B740E3" w:rsidRPr="003A56FB">
        <w:rPr>
          <w:rFonts w:ascii="Times New Roman" w:hAnsi="Times New Roman" w:cs="Times New Roman"/>
          <w:sz w:val="28"/>
          <w:szCs w:val="28"/>
        </w:rPr>
        <w:t xml:space="preserve"> сельсовета,  администрация </w:t>
      </w:r>
      <w:r w:rsidR="003A56FB">
        <w:rPr>
          <w:rFonts w:ascii="Times New Roman" w:hAnsi="Times New Roman" w:cs="Times New Roman"/>
          <w:sz w:val="28"/>
          <w:szCs w:val="28"/>
        </w:rPr>
        <w:t xml:space="preserve"> сельсовета постано</w:t>
      </w:r>
      <w:r w:rsidR="003A56FB" w:rsidRPr="003A56FB">
        <w:rPr>
          <w:rFonts w:ascii="Times New Roman" w:hAnsi="Times New Roman" w:cs="Times New Roman"/>
          <w:sz w:val="28"/>
          <w:szCs w:val="28"/>
        </w:rPr>
        <w:t>вляет</w:t>
      </w:r>
      <w:r w:rsidR="00B740E3" w:rsidRPr="003A56FB">
        <w:rPr>
          <w:rFonts w:ascii="Times New Roman" w:hAnsi="Times New Roman" w:cs="Times New Roman"/>
          <w:sz w:val="28"/>
          <w:szCs w:val="28"/>
        </w:rPr>
        <w:t xml:space="preserve">: </w:t>
      </w:r>
    </w:p>
    <w:p w:rsidR="00B740E3" w:rsidRPr="009F7871" w:rsidRDefault="006D1304" w:rsidP="009F7871">
      <w:pPr>
        <w:spacing w:after="0" w:line="240" w:lineRule="auto"/>
        <w:jc w:val="both"/>
        <w:rPr>
          <w:rFonts w:ascii="Times New Roman" w:hAnsi="Times New Roman" w:cs="Times New Roman"/>
          <w:sz w:val="28"/>
        </w:rPr>
      </w:pPr>
      <w:r w:rsidRPr="009F7871">
        <w:rPr>
          <w:rFonts w:ascii="Times New Roman" w:hAnsi="Times New Roman" w:cs="Times New Roman"/>
          <w:sz w:val="28"/>
        </w:rPr>
        <w:t xml:space="preserve">        </w:t>
      </w:r>
      <w:r w:rsidR="003A56FB" w:rsidRPr="009F7871">
        <w:rPr>
          <w:rFonts w:ascii="Times New Roman" w:hAnsi="Times New Roman" w:cs="Times New Roman"/>
          <w:sz w:val="28"/>
        </w:rPr>
        <w:t xml:space="preserve"> </w:t>
      </w:r>
      <w:r w:rsidR="00B740E3" w:rsidRPr="009F7871">
        <w:rPr>
          <w:rFonts w:ascii="Times New Roman" w:hAnsi="Times New Roman" w:cs="Times New Roman"/>
          <w:sz w:val="28"/>
        </w:rPr>
        <w:t>1. Утвердить</w:t>
      </w:r>
      <w:r w:rsidR="009F7871">
        <w:rPr>
          <w:sz w:val="28"/>
        </w:rPr>
        <w:t xml:space="preserve"> </w:t>
      </w:r>
      <w:r w:rsidR="009F7871" w:rsidRPr="00C84AF0">
        <w:rPr>
          <w:rFonts w:ascii="Times New Roman" w:hAnsi="Times New Roman" w:cs="Times New Roman"/>
          <w:sz w:val="28"/>
          <w:szCs w:val="28"/>
        </w:rPr>
        <w:t>объект</w:t>
      </w:r>
      <w:r w:rsidR="009F7871">
        <w:rPr>
          <w:rFonts w:ascii="Times New Roman" w:hAnsi="Times New Roman" w:cs="Times New Roman"/>
          <w:sz w:val="28"/>
          <w:szCs w:val="28"/>
        </w:rPr>
        <w:t>ы</w:t>
      </w:r>
      <w:r w:rsidR="009F7871" w:rsidRPr="00C84AF0">
        <w:rPr>
          <w:rFonts w:ascii="Times New Roman" w:hAnsi="Times New Roman" w:cs="Times New Roman"/>
          <w:sz w:val="28"/>
          <w:szCs w:val="28"/>
        </w:rPr>
        <w:t xml:space="preserve"> коммунальной </w:t>
      </w:r>
      <w:r w:rsidR="009F7871">
        <w:rPr>
          <w:rFonts w:ascii="Times New Roman" w:hAnsi="Times New Roman" w:cs="Times New Roman"/>
          <w:sz w:val="28"/>
          <w:szCs w:val="28"/>
        </w:rPr>
        <w:t>инфраструктуры по водоснабжению</w:t>
      </w:r>
      <w:r w:rsidR="009F7871" w:rsidRPr="003A56FB">
        <w:t xml:space="preserve"> </w:t>
      </w:r>
      <w:r w:rsidR="009F7871">
        <w:rPr>
          <w:rFonts w:ascii="Times New Roman" w:hAnsi="Times New Roman" w:cs="Times New Roman"/>
          <w:sz w:val="28"/>
        </w:rPr>
        <w:t>в</w:t>
      </w:r>
      <w:r w:rsidR="00B740E3" w:rsidRPr="009F7871">
        <w:rPr>
          <w:rFonts w:ascii="Times New Roman" w:hAnsi="Times New Roman" w:cs="Times New Roman"/>
          <w:sz w:val="28"/>
        </w:rPr>
        <w:t xml:space="preserve"> открытом конкурсе на право заключени</w:t>
      </w:r>
      <w:r w:rsidR="000C350B" w:rsidRPr="009F7871">
        <w:rPr>
          <w:rFonts w:ascii="Times New Roman" w:hAnsi="Times New Roman" w:cs="Times New Roman"/>
          <w:sz w:val="28"/>
        </w:rPr>
        <w:t xml:space="preserve">я </w:t>
      </w:r>
      <w:r w:rsidR="0085194B" w:rsidRPr="009F7871">
        <w:rPr>
          <w:rFonts w:ascii="Times New Roman" w:hAnsi="Times New Roman" w:cs="Times New Roman"/>
          <w:sz w:val="28"/>
        </w:rPr>
        <w:t>концессионного соглашения</w:t>
      </w:r>
      <w:r w:rsidR="00B740E3" w:rsidRPr="009F7871">
        <w:rPr>
          <w:rFonts w:ascii="Times New Roman" w:hAnsi="Times New Roman" w:cs="Times New Roman"/>
          <w:sz w:val="28"/>
        </w:rPr>
        <w:t xml:space="preserve"> на объекты водоснабжения, принадлежащие на праве собственности МО </w:t>
      </w:r>
      <w:r w:rsidR="003819F7" w:rsidRPr="009F7871">
        <w:rPr>
          <w:rFonts w:ascii="Times New Roman" w:hAnsi="Times New Roman" w:cs="Times New Roman"/>
          <w:sz w:val="28"/>
        </w:rPr>
        <w:t>Преторийский</w:t>
      </w:r>
      <w:r w:rsidR="00B740E3" w:rsidRPr="009F7871">
        <w:rPr>
          <w:rFonts w:ascii="Times New Roman" w:hAnsi="Times New Roman" w:cs="Times New Roman"/>
          <w:sz w:val="28"/>
        </w:rPr>
        <w:t xml:space="preserve"> сельсовет Переволоцкого района Оренбургской области, согласно  приложению</w:t>
      </w:r>
      <w:r w:rsidR="003A56FB" w:rsidRPr="009F7871">
        <w:rPr>
          <w:rFonts w:ascii="Times New Roman" w:hAnsi="Times New Roman" w:cs="Times New Roman"/>
          <w:sz w:val="28"/>
        </w:rPr>
        <w:t xml:space="preserve"> 1</w:t>
      </w:r>
      <w:r w:rsidR="00B740E3" w:rsidRPr="009F7871">
        <w:rPr>
          <w:rFonts w:ascii="Times New Roman" w:hAnsi="Times New Roman" w:cs="Times New Roman"/>
          <w:sz w:val="28"/>
        </w:rPr>
        <w:t xml:space="preserve"> к настоящему постановлению.</w:t>
      </w:r>
    </w:p>
    <w:p w:rsidR="00B740E3" w:rsidRPr="003A56FB" w:rsidRDefault="00B740E3" w:rsidP="008F3E45">
      <w:pPr>
        <w:spacing w:after="0" w:line="240" w:lineRule="auto"/>
        <w:jc w:val="both"/>
        <w:rPr>
          <w:rFonts w:ascii="Times New Roman" w:hAnsi="Times New Roman" w:cs="Times New Roman"/>
          <w:sz w:val="28"/>
          <w:szCs w:val="28"/>
        </w:rPr>
      </w:pPr>
      <w:r w:rsidRPr="003A56FB">
        <w:rPr>
          <w:rFonts w:ascii="Times New Roman" w:hAnsi="Times New Roman" w:cs="Times New Roman"/>
          <w:sz w:val="28"/>
          <w:szCs w:val="28"/>
        </w:rPr>
        <w:t xml:space="preserve">    </w:t>
      </w:r>
      <w:r w:rsidR="003A56FB">
        <w:rPr>
          <w:rFonts w:ascii="Times New Roman" w:hAnsi="Times New Roman" w:cs="Times New Roman"/>
          <w:sz w:val="28"/>
          <w:szCs w:val="28"/>
        </w:rPr>
        <w:t xml:space="preserve">   </w:t>
      </w:r>
      <w:r w:rsidRPr="003A56FB">
        <w:rPr>
          <w:rFonts w:ascii="Times New Roman" w:hAnsi="Times New Roman" w:cs="Times New Roman"/>
          <w:sz w:val="28"/>
          <w:szCs w:val="28"/>
        </w:rPr>
        <w:t xml:space="preserve">  2. Создать комиссию по проведению конкурса  в следующем составе:</w:t>
      </w:r>
    </w:p>
    <w:p w:rsidR="00B740E3" w:rsidRPr="003A56FB" w:rsidRDefault="00B740E3" w:rsidP="008F3E45">
      <w:pPr>
        <w:spacing w:after="0" w:line="240" w:lineRule="auto"/>
        <w:jc w:val="both"/>
        <w:rPr>
          <w:rFonts w:ascii="Times New Roman" w:hAnsi="Times New Roman" w:cs="Times New Roman"/>
          <w:sz w:val="28"/>
          <w:szCs w:val="28"/>
        </w:rPr>
      </w:pPr>
      <w:r w:rsidRPr="003A56FB">
        <w:rPr>
          <w:rFonts w:ascii="Times New Roman" w:hAnsi="Times New Roman" w:cs="Times New Roman"/>
          <w:sz w:val="28"/>
          <w:szCs w:val="28"/>
        </w:rPr>
        <w:t xml:space="preserve">Председатель комиссии: </w:t>
      </w:r>
    </w:p>
    <w:p w:rsidR="00B740E3" w:rsidRPr="001108EA"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Кощеев А.М</w:t>
      </w:r>
      <w:r w:rsidR="00AC77DE">
        <w:rPr>
          <w:rFonts w:ascii="Times New Roman" w:hAnsi="Times New Roman" w:cs="Times New Roman"/>
          <w:sz w:val="28"/>
          <w:szCs w:val="28"/>
        </w:rPr>
        <w:t>.</w:t>
      </w:r>
      <w:r w:rsidR="00B740E3" w:rsidRPr="001108EA">
        <w:rPr>
          <w:rFonts w:ascii="Times New Roman" w:hAnsi="Times New Roman" w:cs="Times New Roman"/>
          <w:sz w:val="28"/>
          <w:szCs w:val="28"/>
        </w:rPr>
        <w:t xml:space="preserve"> </w:t>
      </w:r>
      <w:r w:rsidR="001108EA" w:rsidRPr="001108EA">
        <w:rPr>
          <w:rFonts w:ascii="Times New Roman" w:hAnsi="Times New Roman" w:cs="Times New Roman"/>
          <w:sz w:val="28"/>
          <w:szCs w:val="28"/>
        </w:rPr>
        <w:t>–глава сельсовета</w:t>
      </w:r>
      <w:r w:rsidR="00B740E3" w:rsidRPr="001108EA">
        <w:rPr>
          <w:rFonts w:ascii="Times New Roman" w:hAnsi="Times New Roman" w:cs="Times New Roman"/>
          <w:sz w:val="28"/>
          <w:szCs w:val="28"/>
        </w:rPr>
        <w:t>;</w:t>
      </w:r>
    </w:p>
    <w:p w:rsidR="00B740E3" w:rsidRPr="001108EA" w:rsidRDefault="00B740E3" w:rsidP="008F3E45">
      <w:pPr>
        <w:spacing w:after="0" w:line="240" w:lineRule="auto"/>
        <w:jc w:val="both"/>
        <w:rPr>
          <w:rFonts w:ascii="Times New Roman" w:hAnsi="Times New Roman" w:cs="Times New Roman"/>
          <w:sz w:val="28"/>
          <w:szCs w:val="28"/>
        </w:rPr>
      </w:pPr>
      <w:r w:rsidRPr="001108EA">
        <w:rPr>
          <w:rFonts w:ascii="Times New Roman" w:hAnsi="Times New Roman" w:cs="Times New Roman"/>
          <w:sz w:val="28"/>
          <w:szCs w:val="28"/>
        </w:rPr>
        <w:t>Секретарь комиссии:</w:t>
      </w:r>
    </w:p>
    <w:p w:rsidR="00B740E3" w:rsidRPr="001108EA"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F7871">
        <w:rPr>
          <w:rFonts w:ascii="Times New Roman" w:hAnsi="Times New Roman" w:cs="Times New Roman"/>
          <w:sz w:val="28"/>
          <w:szCs w:val="28"/>
        </w:rPr>
        <w:t>Надергулов</w:t>
      </w:r>
      <w:proofErr w:type="spellEnd"/>
      <w:r w:rsidR="00B740E3" w:rsidRPr="001108EA">
        <w:rPr>
          <w:rFonts w:ascii="Times New Roman" w:hAnsi="Times New Roman" w:cs="Times New Roman"/>
          <w:sz w:val="28"/>
          <w:szCs w:val="28"/>
        </w:rPr>
        <w:t xml:space="preserve"> И.Р.- главный специалист отдела земельно-имущественных отношений</w:t>
      </w:r>
      <w:r w:rsidR="0085194B">
        <w:rPr>
          <w:rFonts w:ascii="Times New Roman" w:hAnsi="Times New Roman" w:cs="Times New Roman"/>
          <w:sz w:val="28"/>
          <w:szCs w:val="28"/>
        </w:rPr>
        <w:t xml:space="preserve"> (по согласованию)</w:t>
      </w:r>
      <w:r w:rsidR="00B740E3" w:rsidRPr="001108EA">
        <w:rPr>
          <w:rFonts w:ascii="Times New Roman" w:hAnsi="Times New Roman" w:cs="Times New Roman"/>
          <w:sz w:val="28"/>
          <w:szCs w:val="28"/>
        </w:rPr>
        <w:t>;</w:t>
      </w:r>
    </w:p>
    <w:p w:rsidR="00B740E3" w:rsidRPr="001108EA" w:rsidRDefault="00B740E3" w:rsidP="008F3E45">
      <w:pPr>
        <w:spacing w:after="0" w:line="240" w:lineRule="auto"/>
        <w:jc w:val="both"/>
        <w:rPr>
          <w:rFonts w:ascii="Times New Roman" w:hAnsi="Times New Roman" w:cs="Times New Roman"/>
          <w:sz w:val="28"/>
          <w:szCs w:val="28"/>
        </w:rPr>
      </w:pPr>
      <w:r w:rsidRPr="001108EA">
        <w:rPr>
          <w:rFonts w:ascii="Times New Roman" w:hAnsi="Times New Roman" w:cs="Times New Roman"/>
          <w:sz w:val="28"/>
          <w:szCs w:val="28"/>
        </w:rPr>
        <w:t>Члены комиссии:</w:t>
      </w:r>
    </w:p>
    <w:p w:rsidR="00B740E3" w:rsidRPr="001108EA"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B740E3" w:rsidRPr="001108EA">
        <w:rPr>
          <w:rFonts w:ascii="Times New Roman" w:hAnsi="Times New Roman" w:cs="Times New Roman"/>
          <w:sz w:val="28"/>
          <w:szCs w:val="28"/>
        </w:rPr>
        <w:t>Храмшина</w:t>
      </w:r>
      <w:proofErr w:type="spellEnd"/>
      <w:r w:rsidR="009F7871">
        <w:rPr>
          <w:rFonts w:ascii="Times New Roman" w:hAnsi="Times New Roman" w:cs="Times New Roman"/>
          <w:sz w:val="28"/>
          <w:szCs w:val="28"/>
        </w:rPr>
        <w:t xml:space="preserve"> </w:t>
      </w:r>
      <w:r w:rsidR="00B740E3" w:rsidRPr="001108EA">
        <w:rPr>
          <w:rFonts w:ascii="Times New Roman" w:hAnsi="Times New Roman" w:cs="Times New Roman"/>
          <w:sz w:val="28"/>
          <w:szCs w:val="28"/>
        </w:rPr>
        <w:t>Т.И.- главный специалист отдела земельно-имущественных отношений</w:t>
      </w:r>
      <w:r w:rsidR="0085194B">
        <w:rPr>
          <w:rFonts w:ascii="Times New Roman" w:hAnsi="Times New Roman" w:cs="Times New Roman"/>
          <w:sz w:val="28"/>
          <w:szCs w:val="28"/>
        </w:rPr>
        <w:t xml:space="preserve"> (по согласованию)</w:t>
      </w:r>
      <w:r w:rsidR="00B740E3" w:rsidRPr="001108EA">
        <w:rPr>
          <w:rFonts w:ascii="Times New Roman" w:hAnsi="Times New Roman" w:cs="Times New Roman"/>
          <w:sz w:val="28"/>
          <w:szCs w:val="28"/>
        </w:rPr>
        <w:t>;</w:t>
      </w:r>
    </w:p>
    <w:p w:rsidR="00B740E3" w:rsidRPr="001108EA"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0E3" w:rsidRPr="001108EA">
        <w:rPr>
          <w:rFonts w:ascii="Times New Roman" w:hAnsi="Times New Roman" w:cs="Times New Roman"/>
          <w:sz w:val="28"/>
          <w:szCs w:val="28"/>
        </w:rPr>
        <w:t>Каверина А.В.- главный специалист отдела по правовым  и кадровым вопросам</w:t>
      </w:r>
      <w:r w:rsidR="0085194B">
        <w:rPr>
          <w:rFonts w:ascii="Times New Roman" w:hAnsi="Times New Roman" w:cs="Times New Roman"/>
          <w:sz w:val="28"/>
          <w:szCs w:val="28"/>
        </w:rPr>
        <w:t xml:space="preserve"> (по согласованию)</w:t>
      </w:r>
      <w:r w:rsidR="00B740E3" w:rsidRPr="001108EA">
        <w:rPr>
          <w:rFonts w:ascii="Times New Roman" w:hAnsi="Times New Roman" w:cs="Times New Roman"/>
          <w:sz w:val="28"/>
          <w:szCs w:val="28"/>
        </w:rPr>
        <w:t>;</w:t>
      </w:r>
    </w:p>
    <w:p w:rsidR="001108EA" w:rsidRPr="001108EA" w:rsidRDefault="009F7871"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19F7">
        <w:rPr>
          <w:rFonts w:ascii="Times New Roman" w:hAnsi="Times New Roman" w:cs="Times New Roman"/>
          <w:sz w:val="28"/>
          <w:szCs w:val="28"/>
        </w:rPr>
        <w:t>Кривцова А.В</w:t>
      </w:r>
      <w:r w:rsidR="00AC77DE">
        <w:rPr>
          <w:rFonts w:ascii="Times New Roman" w:hAnsi="Times New Roman" w:cs="Times New Roman"/>
          <w:sz w:val="28"/>
          <w:szCs w:val="28"/>
        </w:rPr>
        <w:t>.</w:t>
      </w:r>
      <w:r w:rsidR="001108EA" w:rsidRPr="001108EA">
        <w:rPr>
          <w:rFonts w:ascii="Times New Roman" w:hAnsi="Times New Roman" w:cs="Times New Roman"/>
          <w:sz w:val="28"/>
          <w:szCs w:val="28"/>
        </w:rPr>
        <w:t xml:space="preserve"> </w:t>
      </w:r>
      <w:r w:rsidR="003819F7">
        <w:rPr>
          <w:rFonts w:ascii="Times New Roman" w:hAnsi="Times New Roman" w:cs="Times New Roman"/>
          <w:sz w:val="28"/>
          <w:szCs w:val="28"/>
        </w:rPr>
        <w:t>–</w:t>
      </w:r>
      <w:r w:rsidR="001108EA" w:rsidRPr="001108EA">
        <w:rPr>
          <w:rFonts w:ascii="Times New Roman" w:hAnsi="Times New Roman" w:cs="Times New Roman"/>
          <w:sz w:val="28"/>
          <w:szCs w:val="28"/>
        </w:rPr>
        <w:t xml:space="preserve"> </w:t>
      </w:r>
      <w:r w:rsidR="003819F7">
        <w:rPr>
          <w:rFonts w:ascii="Times New Roman" w:hAnsi="Times New Roman" w:cs="Times New Roman"/>
          <w:sz w:val="28"/>
          <w:szCs w:val="28"/>
        </w:rPr>
        <w:t>Заместитель главы администрации</w:t>
      </w:r>
      <w:r w:rsidR="001108EA" w:rsidRPr="001108EA">
        <w:rPr>
          <w:rFonts w:ascii="Times New Roman" w:hAnsi="Times New Roman" w:cs="Times New Roman"/>
          <w:sz w:val="28"/>
          <w:szCs w:val="28"/>
        </w:rPr>
        <w:t xml:space="preserve">  МО  </w:t>
      </w:r>
      <w:r w:rsidR="003819F7" w:rsidRPr="003819F7">
        <w:rPr>
          <w:rFonts w:ascii="Times New Roman" w:hAnsi="Times New Roman" w:cs="Times New Roman"/>
          <w:sz w:val="28"/>
        </w:rPr>
        <w:t>Преторийский</w:t>
      </w:r>
      <w:r w:rsidR="003819F7" w:rsidRPr="001108EA">
        <w:rPr>
          <w:rFonts w:ascii="Times New Roman" w:hAnsi="Times New Roman" w:cs="Times New Roman"/>
          <w:sz w:val="28"/>
          <w:szCs w:val="28"/>
        </w:rPr>
        <w:t xml:space="preserve"> </w:t>
      </w:r>
      <w:r w:rsidR="001108EA" w:rsidRPr="001108EA">
        <w:rPr>
          <w:rFonts w:ascii="Times New Roman" w:hAnsi="Times New Roman" w:cs="Times New Roman"/>
          <w:sz w:val="28"/>
          <w:szCs w:val="28"/>
        </w:rPr>
        <w:t>сельсовет;</w:t>
      </w:r>
      <w:r w:rsidR="003A56FB" w:rsidRPr="001108EA">
        <w:rPr>
          <w:rFonts w:ascii="Times New Roman" w:hAnsi="Times New Roman" w:cs="Times New Roman"/>
          <w:sz w:val="28"/>
          <w:szCs w:val="28"/>
        </w:rPr>
        <w:t xml:space="preserve"> </w:t>
      </w:r>
    </w:p>
    <w:p w:rsidR="003A57A2"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40E3" w:rsidRPr="003A56FB">
        <w:rPr>
          <w:rFonts w:ascii="Times New Roman" w:hAnsi="Times New Roman" w:cs="Times New Roman"/>
          <w:sz w:val="28"/>
          <w:szCs w:val="28"/>
        </w:rPr>
        <w:t xml:space="preserve"> 3. </w:t>
      </w:r>
      <w:proofErr w:type="gramStart"/>
      <w:r w:rsidR="00B740E3" w:rsidRPr="003A56FB">
        <w:rPr>
          <w:rFonts w:ascii="Times New Roman" w:hAnsi="Times New Roman" w:cs="Times New Roman"/>
          <w:sz w:val="28"/>
          <w:szCs w:val="28"/>
        </w:rPr>
        <w:t xml:space="preserve">Комиссии по проведению конкурса, в установленном законом порядке, подготовить и разместить </w:t>
      </w:r>
      <w:r w:rsidR="0005026E" w:rsidRPr="003A56FB">
        <w:rPr>
          <w:rFonts w:ascii="Times New Roman" w:hAnsi="Times New Roman" w:cs="Times New Roman"/>
          <w:sz w:val="28"/>
          <w:szCs w:val="28"/>
        </w:rPr>
        <w:t>конкурсную документацию</w:t>
      </w:r>
      <w:r w:rsidR="000C350B">
        <w:rPr>
          <w:rFonts w:ascii="Times New Roman" w:hAnsi="Times New Roman" w:cs="Times New Roman"/>
          <w:sz w:val="28"/>
          <w:szCs w:val="28"/>
        </w:rPr>
        <w:t xml:space="preserve"> на право заключения </w:t>
      </w:r>
      <w:r w:rsidR="0085194B">
        <w:rPr>
          <w:rFonts w:ascii="Times New Roman" w:hAnsi="Times New Roman" w:cs="Times New Roman"/>
          <w:sz w:val="28"/>
          <w:szCs w:val="28"/>
        </w:rPr>
        <w:t>концессион</w:t>
      </w:r>
      <w:r>
        <w:rPr>
          <w:rFonts w:ascii="Times New Roman" w:hAnsi="Times New Roman" w:cs="Times New Roman"/>
          <w:sz w:val="28"/>
          <w:szCs w:val="28"/>
        </w:rPr>
        <w:t>н</w:t>
      </w:r>
      <w:r w:rsidR="0085194B">
        <w:rPr>
          <w:rFonts w:ascii="Times New Roman" w:hAnsi="Times New Roman" w:cs="Times New Roman"/>
          <w:sz w:val="28"/>
          <w:szCs w:val="28"/>
        </w:rPr>
        <w:t>ого соглашения</w:t>
      </w:r>
      <w:r w:rsidR="0005026E" w:rsidRPr="003A56FB">
        <w:rPr>
          <w:rFonts w:ascii="Times New Roman" w:hAnsi="Times New Roman" w:cs="Times New Roman"/>
          <w:sz w:val="28"/>
          <w:szCs w:val="28"/>
        </w:rPr>
        <w:t xml:space="preserve"> на</w:t>
      </w:r>
      <w:r w:rsidR="00B740E3" w:rsidRPr="003A56FB">
        <w:rPr>
          <w:rFonts w:ascii="Times New Roman" w:hAnsi="Times New Roman" w:cs="Times New Roman"/>
          <w:sz w:val="28"/>
          <w:szCs w:val="28"/>
        </w:rPr>
        <w:t xml:space="preserve"> </w:t>
      </w:r>
      <w:r w:rsidR="0005026E" w:rsidRPr="003A56FB">
        <w:rPr>
          <w:rFonts w:ascii="Times New Roman" w:hAnsi="Times New Roman" w:cs="Times New Roman"/>
          <w:sz w:val="28"/>
          <w:szCs w:val="28"/>
        </w:rPr>
        <w:t>объекты водоснабжения</w:t>
      </w:r>
      <w:r w:rsidR="00B740E3" w:rsidRPr="003A56FB">
        <w:rPr>
          <w:rFonts w:ascii="Times New Roman" w:hAnsi="Times New Roman" w:cs="Times New Roman"/>
          <w:sz w:val="28"/>
          <w:szCs w:val="28"/>
        </w:rPr>
        <w:t xml:space="preserve"> на официальном сайте торгов </w:t>
      </w:r>
      <w:hyperlink r:id="rId9" w:history="1">
        <w:r w:rsidR="00B740E3" w:rsidRPr="003A56FB">
          <w:rPr>
            <w:rStyle w:val="a4"/>
            <w:rFonts w:ascii="Times New Roman" w:hAnsi="Times New Roman" w:cs="Times New Roman"/>
            <w:bCs/>
            <w:color w:val="365F91" w:themeColor="accent1" w:themeShade="BF"/>
            <w:sz w:val="28"/>
            <w:szCs w:val="28"/>
            <w:u w:val="none"/>
            <w:lang w:val="en-GB"/>
          </w:rPr>
          <w:t>www</w:t>
        </w:r>
        <w:r w:rsidR="00B740E3" w:rsidRPr="003A56FB">
          <w:rPr>
            <w:rStyle w:val="a4"/>
            <w:rFonts w:ascii="Times New Roman" w:hAnsi="Times New Roman" w:cs="Times New Roman"/>
            <w:bCs/>
            <w:color w:val="365F91" w:themeColor="accent1" w:themeShade="BF"/>
            <w:sz w:val="28"/>
            <w:szCs w:val="28"/>
            <w:u w:val="none"/>
          </w:rPr>
          <w:t>.</w:t>
        </w:r>
        <w:proofErr w:type="spellStart"/>
        <w:r w:rsidR="00B740E3" w:rsidRPr="003A56FB">
          <w:rPr>
            <w:rStyle w:val="a4"/>
            <w:rFonts w:ascii="Times New Roman" w:hAnsi="Times New Roman" w:cs="Times New Roman"/>
            <w:bCs/>
            <w:color w:val="365F91" w:themeColor="accent1" w:themeShade="BF"/>
            <w:sz w:val="28"/>
            <w:szCs w:val="28"/>
            <w:u w:val="none"/>
            <w:lang w:val="en-GB"/>
          </w:rPr>
          <w:t>torgi</w:t>
        </w:r>
        <w:proofErr w:type="spellEnd"/>
        <w:r w:rsidR="00B740E3" w:rsidRPr="003A56FB">
          <w:rPr>
            <w:rStyle w:val="a4"/>
            <w:rFonts w:ascii="Times New Roman" w:hAnsi="Times New Roman" w:cs="Times New Roman"/>
            <w:bCs/>
            <w:color w:val="365F91" w:themeColor="accent1" w:themeShade="BF"/>
            <w:sz w:val="28"/>
            <w:szCs w:val="28"/>
            <w:u w:val="none"/>
          </w:rPr>
          <w:t>.</w:t>
        </w:r>
        <w:proofErr w:type="spellStart"/>
        <w:r w:rsidR="00B740E3" w:rsidRPr="003A56FB">
          <w:rPr>
            <w:rStyle w:val="a4"/>
            <w:rFonts w:ascii="Times New Roman" w:hAnsi="Times New Roman" w:cs="Times New Roman"/>
            <w:bCs/>
            <w:color w:val="365F91" w:themeColor="accent1" w:themeShade="BF"/>
            <w:sz w:val="28"/>
            <w:szCs w:val="28"/>
            <w:u w:val="none"/>
            <w:lang w:val="en-GB"/>
          </w:rPr>
          <w:t>gov</w:t>
        </w:r>
        <w:proofErr w:type="spellEnd"/>
        <w:r w:rsidR="00B740E3" w:rsidRPr="003A56FB">
          <w:rPr>
            <w:rStyle w:val="a4"/>
            <w:rFonts w:ascii="Times New Roman" w:hAnsi="Times New Roman" w:cs="Times New Roman"/>
            <w:bCs/>
            <w:color w:val="365F91" w:themeColor="accent1" w:themeShade="BF"/>
            <w:sz w:val="28"/>
            <w:szCs w:val="28"/>
            <w:u w:val="none"/>
          </w:rPr>
          <w:t>.</w:t>
        </w:r>
        <w:proofErr w:type="spellStart"/>
        <w:r w:rsidR="00B740E3" w:rsidRPr="003A56FB">
          <w:rPr>
            <w:rStyle w:val="a4"/>
            <w:rFonts w:ascii="Times New Roman" w:hAnsi="Times New Roman" w:cs="Times New Roman"/>
            <w:bCs/>
            <w:color w:val="365F91" w:themeColor="accent1" w:themeShade="BF"/>
            <w:sz w:val="28"/>
            <w:szCs w:val="28"/>
            <w:u w:val="none"/>
            <w:lang w:val="en-GB"/>
          </w:rPr>
          <w:t>ru</w:t>
        </w:r>
        <w:proofErr w:type="spellEnd"/>
      </w:hyperlink>
      <w:r w:rsidR="00B740E3" w:rsidRPr="003A56FB">
        <w:rPr>
          <w:rFonts w:ascii="Times New Roman" w:hAnsi="Times New Roman" w:cs="Times New Roman"/>
          <w:sz w:val="28"/>
          <w:szCs w:val="28"/>
        </w:rPr>
        <w:t xml:space="preserve"> в сети Интернет и провести </w:t>
      </w:r>
      <w:r w:rsidR="001108EA" w:rsidRPr="003A56FB">
        <w:rPr>
          <w:rFonts w:ascii="Times New Roman" w:hAnsi="Times New Roman" w:cs="Times New Roman"/>
          <w:sz w:val="28"/>
          <w:szCs w:val="28"/>
        </w:rPr>
        <w:t>конкурс,</w:t>
      </w:r>
      <w:r w:rsidR="00B740E3" w:rsidRPr="003A56FB">
        <w:rPr>
          <w:rFonts w:ascii="Times New Roman" w:hAnsi="Times New Roman" w:cs="Times New Roman"/>
          <w:sz w:val="28"/>
          <w:szCs w:val="28"/>
        </w:rPr>
        <w:t xml:space="preserve"> открытый по составу участников с </w:t>
      </w:r>
      <w:r w:rsidR="0005026E" w:rsidRPr="003A56FB">
        <w:rPr>
          <w:rFonts w:ascii="Times New Roman" w:hAnsi="Times New Roman" w:cs="Times New Roman"/>
          <w:sz w:val="28"/>
          <w:szCs w:val="28"/>
        </w:rPr>
        <w:t>закрытой</w:t>
      </w:r>
      <w:r w:rsidR="00B740E3" w:rsidRPr="003A56FB">
        <w:rPr>
          <w:rFonts w:ascii="Times New Roman" w:hAnsi="Times New Roman" w:cs="Times New Roman"/>
          <w:sz w:val="28"/>
          <w:szCs w:val="28"/>
        </w:rPr>
        <w:t xml:space="preserve"> формой подачи предложений о цене на право заключения </w:t>
      </w:r>
      <w:r w:rsidR="0085194B">
        <w:rPr>
          <w:rFonts w:ascii="Times New Roman" w:hAnsi="Times New Roman" w:cs="Times New Roman"/>
          <w:sz w:val="28"/>
          <w:szCs w:val="28"/>
        </w:rPr>
        <w:t>концессионного соглашения</w:t>
      </w:r>
      <w:r w:rsidR="00B740E3" w:rsidRPr="003A56FB">
        <w:rPr>
          <w:rFonts w:ascii="Times New Roman" w:hAnsi="Times New Roman" w:cs="Times New Roman"/>
          <w:sz w:val="28"/>
          <w:szCs w:val="28"/>
        </w:rPr>
        <w:t xml:space="preserve">  </w:t>
      </w:r>
      <w:r w:rsidR="0005026E" w:rsidRPr="003A56FB">
        <w:rPr>
          <w:rFonts w:ascii="Times New Roman" w:hAnsi="Times New Roman" w:cs="Times New Roman"/>
          <w:sz w:val="28"/>
          <w:szCs w:val="28"/>
        </w:rPr>
        <w:t>на объекты водоснабжения.</w:t>
      </w:r>
      <w:proofErr w:type="gramEnd"/>
    </w:p>
    <w:p w:rsidR="0005026E" w:rsidRPr="003A56FB"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26E" w:rsidRPr="003A56FB">
        <w:rPr>
          <w:rFonts w:ascii="Times New Roman" w:hAnsi="Times New Roman" w:cs="Times New Roman"/>
          <w:sz w:val="28"/>
          <w:szCs w:val="28"/>
        </w:rPr>
        <w:t>4.</w:t>
      </w:r>
      <w:r>
        <w:rPr>
          <w:rFonts w:ascii="Times New Roman" w:hAnsi="Times New Roman" w:cs="Times New Roman"/>
          <w:sz w:val="28"/>
          <w:szCs w:val="28"/>
        </w:rPr>
        <w:t xml:space="preserve"> </w:t>
      </w:r>
      <w:r w:rsidR="0005026E" w:rsidRPr="003A56FB">
        <w:rPr>
          <w:rFonts w:ascii="Times New Roman" w:hAnsi="Times New Roman" w:cs="Times New Roman"/>
          <w:sz w:val="28"/>
          <w:szCs w:val="28"/>
        </w:rPr>
        <w:t>Утвердить конкурсную документацию  для проведения конкурса</w:t>
      </w:r>
      <w:r w:rsidR="000C350B">
        <w:rPr>
          <w:rFonts w:ascii="Times New Roman" w:hAnsi="Times New Roman" w:cs="Times New Roman"/>
          <w:sz w:val="28"/>
          <w:szCs w:val="28"/>
        </w:rPr>
        <w:t xml:space="preserve"> на право заключения </w:t>
      </w:r>
      <w:r w:rsidR="0085194B">
        <w:rPr>
          <w:rFonts w:ascii="Times New Roman" w:hAnsi="Times New Roman" w:cs="Times New Roman"/>
          <w:sz w:val="28"/>
          <w:szCs w:val="28"/>
        </w:rPr>
        <w:t>концессион</w:t>
      </w:r>
      <w:r>
        <w:rPr>
          <w:rFonts w:ascii="Times New Roman" w:hAnsi="Times New Roman" w:cs="Times New Roman"/>
          <w:sz w:val="28"/>
          <w:szCs w:val="28"/>
        </w:rPr>
        <w:t>н</w:t>
      </w:r>
      <w:r w:rsidR="0085194B">
        <w:rPr>
          <w:rFonts w:ascii="Times New Roman" w:hAnsi="Times New Roman" w:cs="Times New Roman"/>
          <w:sz w:val="28"/>
          <w:szCs w:val="28"/>
        </w:rPr>
        <w:t>ого соглашения</w:t>
      </w:r>
      <w:r w:rsidR="0005026E" w:rsidRPr="003A56FB">
        <w:rPr>
          <w:rFonts w:ascii="Times New Roman" w:hAnsi="Times New Roman" w:cs="Times New Roman"/>
          <w:sz w:val="28"/>
          <w:szCs w:val="28"/>
        </w:rPr>
        <w:t xml:space="preserve"> на объекты водоснабжения, согласно приложению № 2.</w:t>
      </w:r>
    </w:p>
    <w:p w:rsidR="003819F7"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26E" w:rsidRPr="003A56FB">
        <w:rPr>
          <w:rFonts w:ascii="Times New Roman" w:hAnsi="Times New Roman" w:cs="Times New Roman"/>
          <w:sz w:val="28"/>
          <w:szCs w:val="28"/>
        </w:rPr>
        <w:t xml:space="preserve">5. </w:t>
      </w:r>
      <w:proofErr w:type="gramStart"/>
      <w:r w:rsidR="0005026E" w:rsidRPr="003A56FB">
        <w:rPr>
          <w:rFonts w:ascii="Times New Roman" w:hAnsi="Times New Roman" w:cs="Times New Roman"/>
          <w:sz w:val="28"/>
          <w:szCs w:val="28"/>
        </w:rPr>
        <w:t>Контроль за</w:t>
      </w:r>
      <w:proofErr w:type="gramEnd"/>
      <w:r w:rsidR="0005026E" w:rsidRPr="003A56FB">
        <w:rPr>
          <w:rFonts w:ascii="Times New Roman" w:hAnsi="Times New Roman" w:cs="Times New Roman"/>
          <w:sz w:val="28"/>
          <w:szCs w:val="28"/>
        </w:rPr>
        <w:t xml:space="preserve"> исполнением настоящего постановления оставляю за собой.  </w:t>
      </w:r>
      <w:r w:rsidR="003A56FB">
        <w:rPr>
          <w:rFonts w:ascii="Times New Roman" w:hAnsi="Times New Roman" w:cs="Times New Roman"/>
          <w:sz w:val="28"/>
          <w:szCs w:val="28"/>
        </w:rPr>
        <w:t xml:space="preserve">                           </w:t>
      </w:r>
    </w:p>
    <w:p w:rsidR="0005026E" w:rsidRPr="003A56FB" w:rsidRDefault="003819F7"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26E" w:rsidRPr="003A56FB">
        <w:rPr>
          <w:rFonts w:ascii="Times New Roman" w:hAnsi="Times New Roman" w:cs="Times New Roman"/>
          <w:sz w:val="28"/>
          <w:szCs w:val="28"/>
        </w:rPr>
        <w:t>6.</w:t>
      </w:r>
      <w:r>
        <w:rPr>
          <w:rFonts w:ascii="Times New Roman" w:hAnsi="Times New Roman" w:cs="Times New Roman"/>
          <w:sz w:val="28"/>
          <w:szCs w:val="28"/>
        </w:rPr>
        <w:t xml:space="preserve"> </w:t>
      </w:r>
      <w:r w:rsidR="0005026E" w:rsidRPr="003A56FB">
        <w:rPr>
          <w:rFonts w:ascii="Times New Roman" w:hAnsi="Times New Roman" w:cs="Times New Roman"/>
          <w:sz w:val="28"/>
          <w:szCs w:val="28"/>
        </w:rPr>
        <w:t>Постановление вступает в силу с момента подписания.</w:t>
      </w:r>
    </w:p>
    <w:p w:rsidR="0005026E" w:rsidRPr="003A56FB" w:rsidRDefault="0005026E" w:rsidP="008F3E45">
      <w:pPr>
        <w:spacing w:after="0" w:line="240" w:lineRule="auto"/>
        <w:jc w:val="both"/>
        <w:rPr>
          <w:rFonts w:ascii="Times New Roman" w:hAnsi="Times New Roman" w:cs="Times New Roman"/>
          <w:sz w:val="28"/>
          <w:szCs w:val="28"/>
        </w:rPr>
      </w:pPr>
    </w:p>
    <w:p w:rsidR="0005026E" w:rsidRPr="003A56FB" w:rsidRDefault="0005026E" w:rsidP="008F3E45">
      <w:pPr>
        <w:spacing w:after="0" w:line="240" w:lineRule="auto"/>
        <w:jc w:val="both"/>
        <w:rPr>
          <w:rFonts w:ascii="Times New Roman" w:hAnsi="Times New Roman" w:cs="Times New Roman"/>
          <w:sz w:val="28"/>
          <w:szCs w:val="28"/>
        </w:rPr>
      </w:pPr>
    </w:p>
    <w:p w:rsidR="0005026E" w:rsidRPr="003A56FB" w:rsidRDefault="00192051" w:rsidP="008F3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026E" w:rsidRPr="003A56FB">
        <w:rPr>
          <w:rFonts w:ascii="Times New Roman" w:hAnsi="Times New Roman" w:cs="Times New Roman"/>
          <w:sz w:val="28"/>
          <w:szCs w:val="28"/>
        </w:rPr>
        <w:t xml:space="preserve">Глава сельсовета                                       </w:t>
      </w:r>
      <w:r>
        <w:rPr>
          <w:rFonts w:ascii="Times New Roman" w:hAnsi="Times New Roman" w:cs="Times New Roman"/>
          <w:sz w:val="28"/>
          <w:szCs w:val="28"/>
        </w:rPr>
        <w:t xml:space="preserve">                      </w:t>
      </w:r>
      <w:r w:rsidR="0005026E" w:rsidRPr="003A56FB">
        <w:rPr>
          <w:rFonts w:ascii="Times New Roman" w:hAnsi="Times New Roman" w:cs="Times New Roman"/>
          <w:sz w:val="28"/>
          <w:szCs w:val="28"/>
        </w:rPr>
        <w:t xml:space="preserve">          </w:t>
      </w:r>
      <w:r w:rsidR="003819F7">
        <w:rPr>
          <w:rFonts w:ascii="Times New Roman" w:hAnsi="Times New Roman" w:cs="Times New Roman"/>
          <w:sz w:val="28"/>
          <w:szCs w:val="28"/>
        </w:rPr>
        <w:t>Кощеев А.М</w:t>
      </w:r>
      <w:r w:rsidR="00AC77DE">
        <w:rPr>
          <w:rFonts w:ascii="Times New Roman" w:hAnsi="Times New Roman" w:cs="Times New Roman"/>
          <w:sz w:val="28"/>
          <w:szCs w:val="28"/>
        </w:rPr>
        <w:t>.</w:t>
      </w: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DB3113" w:rsidRDefault="00DB3113" w:rsidP="008F3E45">
      <w:pPr>
        <w:spacing w:after="0" w:line="240" w:lineRule="auto"/>
        <w:rPr>
          <w:rFonts w:ascii="Times New Roman" w:hAnsi="Times New Roman" w:cs="Times New Roman"/>
          <w:szCs w:val="28"/>
        </w:rPr>
      </w:pPr>
    </w:p>
    <w:p w:rsidR="003A56FB" w:rsidRDefault="003A56FB" w:rsidP="008F3E45">
      <w:pPr>
        <w:spacing w:after="0" w:line="240" w:lineRule="auto"/>
        <w:rPr>
          <w:rFonts w:ascii="Times New Roman" w:hAnsi="Times New Roman" w:cs="Times New Roman"/>
          <w:szCs w:val="28"/>
        </w:rPr>
      </w:pPr>
    </w:p>
    <w:p w:rsidR="003A56FB" w:rsidRDefault="003A56FB" w:rsidP="008F3E45">
      <w:pPr>
        <w:spacing w:after="0" w:line="240" w:lineRule="auto"/>
        <w:rPr>
          <w:rFonts w:ascii="Times New Roman" w:hAnsi="Times New Roman" w:cs="Times New Roman"/>
          <w:szCs w:val="28"/>
        </w:rPr>
      </w:pPr>
    </w:p>
    <w:p w:rsidR="003A56FB" w:rsidRDefault="003A56FB" w:rsidP="008F3E45">
      <w:pPr>
        <w:spacing w:after="0" w:line="240" w:lineRule="auto"/>
        <w:rPr>
          <w:rFonts w:ascii="Times New Roman" w:hAnsi="Times New Roman" w:cs="Times New Roman"/>
          <w:szCs w:val="28"/>
        </w:rPr>
      </w:pPr>
    </w:p>
    <w:p w:rsidR="003A56FB" w:rsidRDefault="003A56FB" w:rsidP="008F3E45">
      <w:pPr>
        <w:spacing w:after="0" w:line="240" w:lineRule="auto"/>
        <w:rPr>
          <w:rFonts w:ascii="Times New Roman" w:hAnsi="Times New Roman" w:cs="Times New Roman"/>
          <w:szCs w:val="28"/>
        </w:rPr>
      </w:pPr>
    </w:p>
    <w:p w:rsidR="003A56FB" w:rsidRDefault="003A56FB" w:rsidP="008F3E45">
      <w:pPr>
        <w:spacing w:after="0" w:line="240" w:lineRule="auto"/>
        <w:rPr>
          <w:rFonts w:ascii="Times New Roman" w:hAnsi="Times New Roman" w:cs="Times New Roman"/>
          <w:szCs w:val="28"/>
        </w:rPr>
      </w:pPr>
    </w:p>
    <w:p w:rsidR="003A56FB" w:rsidRDefault="003A56FB"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556364" w:rsidRDefault="00556364" w:rsidP="008F3E45">
      <w:pPr>
        <w:spacing w:after="0" w:line="240" w:lineRule="auto"/>
        <w:rPr>
          <w:rFonts w:ascii="Times New Roman" w:hAnsi="Times New Roman" w:cs="Times New Roman"/>
          <w:szCs w:val="28"/>
        </w:rPr>
      </w:pPr>
    </w:p>
    <w:p w:rsidR="003A56FB" w:rsidRPr="009B3DED" w:rsidRDefault="003A56FB" w:rsidP="009B3DE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r w:rsidRPr="001E12C8">
        <w:rPr>
          <w:rFonts w:ascii="Times New Roman" w:eastAsia="Times New Roman" w:hAnsi="Times New Roman" w:cs="Times New Roman"/>
          <w:sz w:val="28"/>
          <w:szCs w:val="28"/>
        </w:rPr>
        <w:t xml:space="preserve">к постановлению </w:t>
      </w:r>
    </w:p>
    <w:p w:rsidR="003A56FB" w:rsidRPr="001E12C8" w:rsidRDefault="003A56FB" w:rsidP="008F3E45">
      <w:pPr>
        <w:spacing w:after="0" w:line="240" w:lineRule="auto"/>
        <w:ind w:left="1440" w:hanging="1440"/>
        <w:jc w:val="both"/>
        <w:rPr>
          <w:rFonts w:ascii="Times New Roman" w:eastAsia="Times New Roman" w:hAnsi="Times New Roman" w:cs="Times New Roman"/>
          <w:sz w:val="28"/>
          <w:szCs w:val="28"/>
        </w:rPr>
      </w:pPr>
      <w:r w:rsidRPr="001E12C8">
        <w:rPr>
          <w:rFonts w:ascii="Times New Roman" w:eastAsia="Times New Roman" w:hAnsi="Times New Roman" w:cs="Times New Roman"/>
          <w:sz w:val="28"/>
          <w:szCs w:val="28"/>
        </w:rPr>
        <w:t xml:space="preserve">                                                            </w:t>
      </w:r>
      <w:r w:rsidR="00130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56CAF" w:rsidRPr="001108EA">
        <w:rPr>
          <w:rFonts w:ascii="Times New Roman" w:eastAsia="Times New Roman" w:hAnsi="Times New Roman" w:cs="Times New Roman"/>
          <w:sz w:val="28"/>
          <w:szCs w:val="28"/>
        </w:rPr>
        <w:t xml:space="preserve">от </w:t>
      </w:r>
      <w:r w:rsidR="008B3B35">
        <w:rPr>
          <w:rFonts w:ascii="Times New Roman" w:eastAsia="Times New Roman" w:hAnsi="Times New Roman" w:cs="Times New Roman"/>
          <w:sz w:val="28"/>
          <w:szCs w:val="28"/>
        </w:rPr>
        <w:t xml:space="preserve"> </w:t>
      </w:r>
      <w:r w:rsidR="00500A98">
        <w:rPr>
          <w:rFonts w:ascii="Times New Roman" w:eastAsia="Times New Roman" w:hAnsi="Times New Roman" w:cs="Times New Roman"/>
          <w:sz w:val="28"/>
          <w:szCs w:val="28"/>
        </w:rPr>
        <w:t>13</w:t>
      </w:r>
      <w:r w:rsidR="008B3B35">
        <w:rPr>
          <w:rFonts w:ascii="Times New Roman" w:eastAsia="Times New Roman" w:hAnsi="Times New Roman" w:cs="Times New Roman"/>
          <w:sz w:val="28"/>
          <w:szCs w:val="28"/>
        </w:rPr>
        <w:t xml:space="preserve"> </w:t>
      </w:r>
      <w:r w:rsidR="002B4E36">
        <w:rPr>
          <w:rFonts w:ascii="Times New Roman" w:eastAsia="Times New Roman" w:hAnsi="Times New Roman" w:cs="Times New Roman"/>
          <w:sz w:val="28"/>
          <w:szCs w:val="28"/>
        </w:rPr>
        <w:t>мая</w:t>
      </w:r>
      <w:r w:rsidR="00256CAF" w:rsidRPr="001108EA">
        <w:rPr>
          <w:rFonts w:ascii="Times New Roman" w:eastAsia="Times New Roman" w:hAnsi="Times New Roman" w:cs="Times New Roman"/>
          <w:sz w:val="28"/>
          <w:szCs w:val="28"/>
        </w:rPr>
        <w:t xml:space="preserve"> 20</w:t>
      </w:r>
      <w:r w:rsidR="00256CAF">
        <w:rPr>
          <w:rFonts w:ascii="Times New Roman" w:eastAsia="Times New Roman" w:hAnsi="Times New Roman" w:cs="Times New Roman"/>
          <w:sz w:val="28"/>
          <w:szCs w:val="28"/>
        </w:rPr>
        <w:t>1</w:t>
      </w:r>
      <w:r w:rsidR="008B3B35">
        <w:rPr>
          <w:rFonts w:ascii="Times New Roman" w:eastAsia="Times New Roman" w:hAnsi="Times New Roman" w:cs="Times New Roman"/>
          <w:sz w:val="28"/>
          <w:szCs w:val="28"/>
        </w:rPr>
        <w:t>6</w:t>
      </w:r>
      <w:r w:rsidR="00256CAF" w:rsidRPr="001108EA">
        <w:rPr>
          <w:rFonts w:ascii="Times New Roman" w:eastAsia="Times New Roman" w:hAnsi="Times New Roman" w:cs="Times New Roman"/>
          <w:sz w:val="28"/>
          <w:szCs w:val="28"/>
        </w:rPr>
        <w:t xml:space="preserve"> г. № </w:t>
      </w:r>
      <w:r w:rsidR="00500A98">
        <w:rPr>
          <w:rFonts w:ascii="Times New Roman" w:eastAsia="Times New Roman" w:hAnsi="Times New Roman" w:cs="Times New Roman"/>
          <w:sz w:val="28"/>
          <w:szCs w:val="28"/>
        </w:rPr>
        <w:t>38</w:t>
      </w:r>
      <w:r w:rsidR="00256CAF">
        <w:rPr>
          <w:rFonts w:ascii="Times New Roman" w:eastAsia="Times New Roman" w:hAnsi="Times New Roman" w:cs="Times New Roman"/>
          <w:sz w:val="28"/>
          <w:szCs w:val="28"/>
        </w:rPr>
        <w:t>-п</w:t>
      </w:r>
    </w:p>
    <w:p w:rsidR="003A56FB" w:rsidRDefault="003A56FB" w:rsidP="008F3E45">
      <w:pPr>
        <w:spacing w:after="0" w:line="240" w:lineRule="auto"/>
        <w:ind w:left="1440" w:hanging="1440"/>
        <w:jc w:val="center"/>
        <w:rPr>
          <w:rFonts w:ascii="Times New Roman" w:eastAsia="Times New Roman" w:hAnsi="Times New Roman" w:cs="Times New Roman"/>
          <w:sz w:val="28"/>
          <w:szCs w:val="28"/>
        </w:rPr>
      </w:pPr>
    </w:p>
    <w:p w:rsidR="0085194B" w:rsidRDefault="003A57A2" w:rsidP="008F3E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ЛОТ № 1 Объекты</w:t>
      </w:r>
      <w:r w:rsidR="003A56FB" w:rsidRPr="003A56FB">
        <w:rPr>
          <w:rFonts w:ascii="Times New Roman" w:hAnsi="Times New Roman" w:cs="Times New Roman"/>
          <w:b/>
          <w:sz w:val="28"/>
          <w:szCs w:val="28"/>
        </w:rPr>
        <w:t xml:space="preserve"> </w:t>
      </w:r>
      <w:r w:rsidR="003A56FB">
        <w:rPr>
          <w:rFonts w:ascii="Times New Roman" w:hAnsi="Times New Roman" w:cs="Times New Roman"/>
          <w:b/>
          <w:sz w:val="28"/>
          <w:szCs w:val="28"/>
        </w:rPr>
        <w:t>водоснабжения</w:t>
      </w:r>
      <w:r w:rsidR="00F4190A">
        <w:rPr>
          <w:rFonts w:ascii="Times New Roman" w:hAnsi="Times New Roman" w:cs="Times New Roman"/>
          <w:b/>
          <w:sz w:val="28"/>
          <w:szCs w:val="28"/>
        </w:rPr>
        <w:t xml:space="preserve">, </w:t>
      </w:r>
      <w:r w:rsidR="00556364">
        <w:rPr>
          <w:rFonts w:ascii="Times New Roman" w:hAnsi="Times New Roman" w:cs="Times New Roman"/>
          <w:b/>
          <w:sz w:val="28"/>
          <w:szCs w:val="28"/>
        </w:rPr>
        <w:t>передаваемые</w:t>
      </w:r>
      <w:r w:rsidR="00192051">
        <w:rPr>
          <w:rFonts w:ascii="Times New Roman" w:hAnsi="Times New Roman" w:cs="Times New Roman"/>
          <w:b/>
          <w:sz w:val="28"/>
          <w:szCs w:val="28"/>
        </w:rPr>
        <w:t xml:space="preserve"> </w:t>
      </w:r>
    </w:p>
    <w:p w:rsidR="003A56FB" w:rsidRPr="003A56FB" w:rsidRDefault="0085194B" w:rsidP="008F3E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концессионному соглашению</w:t>
      </w:r>
      <w:r w:rsidR="003A56FB" w:rsidRPr="003A56FB">
        <w:rPr>
          <w:rFonts w:ascii="Times New Roman" w:hAnsi="Times New Roman" w:cs="Times New Roman"/>
          <w:b/>
          <w:sz w:val="28"/>
          <w:szCs w:val="28"/>
        </w:rPr>
        <w:t xml:space="preserve"> </w:t>
      </w:r>
    </w:p>
    <w:p w:rsidR="00586D3C" w:rsidRDefault="00BF6E4B" w:rsidP="008F3E45">
      <w:pPr>
        <w:spacing w:after="0" w:line="240" w:lineRule="auto"/>
        <w:rPr>
          <w:rFonts w:ascii="Times New Roman" w:hAnsi="Times New Roman" w:cs="Times New Roman"/>
          <w:szCs w:val="28"/>
        </w:rPr>
      </w:pPr>
      <w:r>
        <w:rPr>
          <w:rFonts w:ascii="Times New Roman" w:hAnsi="Times New Roman" w:cs="Times New Roman"/>
          <w:szCs w:val="28"/>
        </w:rPr>
        <w:t xml:space="preserve">  </w:t>
      </w:r>
    </w:p>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04"/>
        <w:gridCol w:w="3200"/>
        <w:gridCol w:w="281"/>
        <w:gridCol w:w="2455"/>
        <w:gridCol w:w="380"/>
        <w:gridCol w:w="2919"/>
      </w:tblGrid>
      <w:tr w:rsidR="00AC77DE" w:rsidRPr="00F854C1" w:rsidTr="00E509DD">
        <w:tc>
          <w:tcPr>
            <w:tcW w:w="710" w:type="dxa"/>
          </w:tcPr>
          <w:p w:rsidR="00AC77DE" w:rsidRPr="00F854C1" w:rsidRDefault="00AC77DE"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 п/п</w:t>
            </w:r>
          </w:p>
        </w:tc>
        <w:tc>
          <w:tcPr>
            <w:tcW w:w="3685" w:type="dxa"/>
            <w:gridSpan w:val="3"/>
          </w:tcPr>
          <w:p w:rsidR="00AC77DE" w:rsidRPr="00F854C1" w:rsidRDefault="00AC77DE"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Наименование объекта</w:t>
            </w:r>
          </w:p>
        </w:tc>
        <w:tc>
          <w:tcPr>
            <w:tcW w:w="2835" w:type="dxa"/>
            <w:gridSpan w:val="2"/>
          </w:tcPr>
          <w:p w:rsidR="00AC77DE" w:rsidRPr="00F854C1" w:rsidRDefault="00AC77DE"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Адрес объекта</w:t>
            </w:r>
          </w:p>
        </w:tc>
        <w:tc>
          <w:tcPr>
            <w:tcW w:w="2919" w:type="dxa"/>
          </w:tcPr>
          <w:p w:rsidR="00AC77DE" w:rsidRPr="00F854C1" w:rsidRDefault="00AC77DE"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Правоустанавливающие документы</w:t>
            </w:r>
          </w:p>
        </w:tc>
      </w:tr>
      <w:tr w:rsidR="00AC77DE" w:rsidRPr="00F854C1" w:rsidTr="00E509DD">
        <w:tc>
          <w:tcPr>
            <w:tcW w:w="710" w:type="dxa"/>
          </w:tcPr>
          <w:p w:rsidR="00AC77DE" w:rsidRPr="00F854C1" w:rsidRDefault="00AC77DE" w:rsidP="00AC77DE">
            <w:pPr>
              <w:spacing w:after="0" w:line="240" w:lineRule="auto"/>
              <w:jc w:val="center"/>
              <w:rPr>
                <w:rFonts w:ascii="Times New Roman" w:hAnsi="Times New Roman" w:cs="Times New Roman"/>
                <w:sz w:val="20"/>
                <w:szCs w:val="20"/>
              </w:rPr>
            </w:pPr>
          </w:p>
        </w:tc>
        <w:tc>
          <w:tcPr>
            <w:tcW w:w="3685" w:type="dxa"/>
            <w:gridSpan w:val="3"/>
          </w:tcPr>
          <w:p w:rsidR="00AC77DE" w:rsidRPr="00F854C1" w:rsidRDefault="00AC77DE" w:rsidP="00AC77DE">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Водозаборные скважины</w:t>
            </w:r>
          </w:p>
        </w:tc>
        <w:tc>
          <w:tcPr>
            <w:tcW w:w="2835" w:type="dxa"/>
            <w:gridSpan w:val="2"/>
          </w:tcPr>
          <w:p w:rsidR="00AC77DE" w:rsidRPr="00F854C1" w:rsidRDefault="00AC77DE" w:rsidP="00AC77DE">
            <w:pPr>
              <w:spacing w:after="0" w:line="240" w:lineRule="auto"/>
              <w:rPr>
                <w:rFonts w:ascii="Times New Roman" w:hAnsi="Times New Roman" w:cs="Times New Roman"/>
                <w:sz w:val="20"/>
                <w:szCs w:val="20"/>
              </w:rPr>
            </w:pPr>
          </w:p>
        </w:tc>
        <w:tc>
          <w:tcPr>
            <w:tcW w:w="2919" w:type="dxa"/>
          </w:tcPr>
          <w:p w:rsidR="00AC77DE" w:rsidRPr="00F854C1" w:rsidRDefault="00AC77DE" w:rsidP="00AC77DE">
            <w:pPr>
              <w:spacing w:after="0" w:line="240" w:lineRule="auto"/>
              <w:rPr>
                <w:rFonts w:ascii="Times New Roman" w:hAnsi="Times New Roman" w:cs="Times New Roman"/>
                <w:sz w:val="20"/>
                <w:szCs w:val="20"/>
              </w:rPr>
            </w:pPr>
          </w:p>
        </w:tc>
      </w:tr>
      <w:tr w:rsidR="00AC77DE" w:rsidRPr="00F854C1" w:rsidTr="00E509DD">
        <w:trPr>
          <w:trHeight w:val="1326"/>
        </w:trPr>
        <w:tc>
          <w:tcPr>
            <w:tcW w:w="710" w:type="dxa"/>
          </w:tcPr>
          <w:p w:rsidR="00AC77DE" w:rsidRPr="00F854C1" w:rsidRDefault="00AC77DE"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p>
        </w:tc>
        <w:tc>
          <w:tcPr>
            <w:tcW w:w="3685" w:type="dxa"/>
            <w:gridSpan w:val="3"/>
            <w:vAlign w:val="center"/>
          </w:tcPr>
          <w:p w:rsidR="00323380" w:rsidRDefault="00E85541" w:rsidP="00E85541">
            <w:pPr>
              <w:spacing w:after="0" w:line="240" w:lineRule="auto"/>
              <w:rPr>
                <w:rFonts w:ascii="Times New Roman" w:hAnsi="Times New Roman" w:cs="Times New Roman"/>
                <w:sz w:val="20"/>
                <w:szCs w:val="20"/>
              </w:rPr>
            </w:pPr>
            <w:r w:rsidRPr="00E85541">
              <w:rPr>
                <w:rFonts w:ascii="Times New Roman" w:hAnsi="Times New Roman" w:cs="Times New Roman"/>
                <w:sz w:val="20"/>
                <w:szCs w:val="20"/>
                <w:lang w:eastAsia="en-US"/>
              </w:rPr>
              <w:t xml:space="preserve">Водозаборная скважина № 4854, </w:t>
            </w:r>
            <w:r>
              <w:rPr>
                <w:rFonts w:ascii="Times New Roman" w:hAnsi="Times New Roman" w:cs="Times New Roman"/>
                <w:sz w:val="20"/>
                <w:szCs w:val="20"/>
                <w:lang w:eastAsia="en-US"/>
              </w:rPr>
              <w:t xml:space="preserve">глубина 70,0 м </w:t>
            </w:r>
            <w:r w:rsidRPr="00E85541">
              <w:rPr>
                <w:rFonts w:ascii="Times New Roman" w:hAnsi="Times New Roman" w:cs="Times New Roman"/>
                <w:sz w:val="20"/>
                <w:szCs w:val="20"/>
                <w:lang w:eastAsia="en-US"/>
              </w:rPr>
              <w:t xml:space="preserve">назначение: нежилое,  </w:t>
            </w:r>
            <w:proofErr w:type="spellStart"/>
            <w:r w:rsidRPr="00E85541">
              <w:rPr>
                <w:rFonts w:ascii="Times New Roman" w:hAnsi="Times New Roman" w:cs="Times New Roman"/>
                <w:sz w:val="20"/>
                <w:szCs w:val="20"/>
                <w:lang w:eastAsia="en-US"/>
              </w:rPr>
              <w:t>лит</w:t>
            </w:r>
            <w:proofErr w:type="gramStart"/>
            <w:r w:rsidRPr="00E85541">
              <w:rPr>
                <w:rFonts w:ascii="Times New Roman" w:hAnsi="Times New Roman" w:cs="Times New Roman"/>
                <w:sz w:val="20"/>
                <w:szCs w:val="20"/>
                <w:lang w:eastAsia="en-US"/>
              </w:rPr>
              <w:t>.Г</w:t>
            </w:r>
            <w:proofErr w:type="spellEnd"/>
            <w:proofErr w:type="gramEnd"/>
            <w:r w:rsidRPr="00E85541">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инв.№</w:t>
            </w:r>
            <w:r w:rsidRPr="00E85541">
              <w:rPr>
                <w:rFonts w:ascii="Times New Roman" w:hAnsi="Times New Roman" w:cs="Times New Roman"/>
                <w:sz w:val="20"/>
                <w:szCs w:val="20"/>
                <w:lang w:eastAsia="en-US"/>
              </w:rPr>
              <w:t xml:space="preserve"> 53:237:002:000401850, </w:t>
            </w:r>
            <w:r w:rsidR="00E509DD">
              <w:rPr>
                <w:rFonts w:ascii="Times New Roman" w:hAnsi="Times New Roman" w:cs="Times New Roman"/>
                <w:sz w:val="20"/>
                <w:szCs w:val="20"/>
              </w:rPr>
              <w:t>Кадастровый(условный)номер:                   56-56-26/007/2008-</w:t>
            </w:r>
            <w:r>
              <w:rPr>
                <w:rFonts w:ascii="Times New Roman" w:hAnsi="Times New Roman" w:cs="Times New Roman"/>
                <w:sz w:val="20"/>
                <w:szCs w:val="20"/>
              </w:rPr>
              <w:t>391</w:t>
            </w:r>
          </w:p>
          <w:p w:rsidR="00E509DD" w:rsidRDefault="00E509DD" w:rsidP="00E509DD">
            <w:pPr>
              <w:spacing w:after="0"/>
              <w:ind w:right="-309"/>
              <w:rPr>
                <w:rFonts w:ascii="Times New Roman" w:hAnsi="Times New Roman" w:cs="Times New Roman"/>
                <w:sz w:val="20"/>
                <w:szCs w:val="20"/>
              </w:rPr>
            </w:pPr>
          </w:p>
          <w:p w:rsidR="00E509DD" w:rsidRPr="00F854C1" w:rsidRDefault="00E509DD" w:rsidP="00E509DD">
            <w:pPr>
              <w:spacing w:after="0"/>
              <w:ind w:right="-309"/>
              <w:rPr>
                <w:rFonts w:ascii="Times New Roman" w:hAnsi="Times New Roman" w:cs="Times New Roman"/>
                <w:sz w:val="20"/>
                <w:szCs w:val="20"/>
              </w:rPr>
            </w:pPr>
          </w:p>
        </w:tc>
        <w:tc>
          <w:tcPr>
            <w:tcW w:w="2835" w:type="dxa"/>
            <w:gridSpan w:val="2"/>
          </w:tcPr>
          <w:p w:rsidR="00AC77DE" w:rsidRPr="00F854C1" w:rsidRDefault="00AC77DE" w:rsidP="00E85541">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sidR="00E85541">
              <w:rPr>
                <w:rFonts w:ascii="Times New Roman" w:eastAsia="Times New Roman" w:hAnsi="Times New Roman" w:cs="Times New Roman"/>
                <w:sz w:val="20"/>
                <w:szCs w:val="20"/>
              </w:rPr>
              <w:t>Претория</w:t>
            </w:r>
          </w:p>
        </w:tc>
        <w:tc>
          <w:tcPr>
            <w:tcW w:w="2919" w:type="dxa"/>
          </w:tcPr>
          <w:p w:rsidR="00AC77DE" w:rsidRPr="00F854C1" w:rsidRDefault="00AC77DE" w:rsidP="00AC77DE">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AC77DE" w:rsidRPr="00F854C1" w:rsidRDefault="00AC77DE" w:rsidP="00AC77DE">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sidR="00E85541">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AC77DE" w:rsidRPr="00F854C1" w:rsidRDefault="00AC77DE" w:rsidP="00E85541">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sidR="00E85541">
              <w:rPr>
                <w:rFonts w:ascii="Times New Roman" w:eastAsia="Times New Roman" w:hAnsi="Times New Roman" w:cs="Times New Roman"/>
                <w:sz w:val="20"/>
                <w:szCs w:val="20"/>
              </w:rPr>
              <w:t>690452</w:t>
            </w:r>
          </w:p>
        </w:tc>
      </w:tr>
      <w:tr w:rsidR="00AC77DE" w:rsidRPr="00F854C1" w:rsidTr="00E509DD">
        <w:tc>
          <w:tcPr>
            <w:tcW w:w="710" w:type="dxa"/>
          </w:tcPr>
          <w:p w:rsidR="00AC77DE" w:rsidRPr="00F854C1" w:rsidRDefault="00AC77DE"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2</w:t>
            </w:r>
          </w:p>
        </w:tc>
        <w:tc>
          <w:tcPr>
            <w:tcW w:w="3685" w:type="dxa"/>
            <w:gridSpan w:val="3"/>
            <w:vAlign w:val="center"/>
          </w:tcPr>
          <w:p w:rsidR="00AC77DE" w:rsidRDefault="00AC77DE" w:rsidP="00AC77DE">
            <w:pPr>
              <w:spacing w:after="0" w:line="240" w:lineRule="auto"/>
              <w:rPr>
                <w:rFonts w:ascii="Times New Roman" w:hAnsi="Times New Roman" w:cs="Times New Roman"/>
                <w:sz w:val="20"/>
                <w:szCs w:val="20"/>
              </w:rPr>
            </w:pPr>
            <w:r w:rsidRPr="00F854C1">
              <w:rPr>
                <w:rFonts w:ascii="Times New Roman" w:eastAsia="Times New Roman" w:hAnsi="Times New Roman" w:cs="Times New Roman"/>
                <w:spacing w:val="-1"/>
                <w:sz w:val="20"/>
                <w:szCs w:val="20"/>
              </w:rPr>
              <w:t>Водозаборная скважина №</w:t>
            </w:r>
            <w:r w:rsidR="00E85541">
              <w:rPr>
                <w:rFonts w:ascii="Times New Roman" w:eastAsia="Times New Roman" w:hAnsi="Times New Roman" w:cs="Times New Roman"/>
                <w:spacing w:val="-1"/>
                <w:sz w:val="20"/>
                <w:szCs w:val="20"/>
              </w:rPr>
              <w:t>4693</w:t>
            </w:r>
            <w:r w:rsidRPr="00F854C1">
              <w:rPr>
                <w:rFonts w:ascii="Times New Roman" w:eastAsia="Times New Roman" w:hAnsi="Times New Roman" w:cs="Times New Roman"/>
                <w:spacing w:val="-1"/>
                <w:sz w:val="20"/>
                <w:szCs w:val="20"/>
              </w:rPr>
              <w:t xml:space="preserve">, </w:t>
            </w:r>
            <w:r w:rsidRPr="00F854C1">
              <w:rPr>
                <w:rFonts w:ascii="Times New Roman" w:eastAsia="Times New Roman" w:hAnsi="Times New Roman" w:cs="Times New Roman"/>
                <w:sz w:val="20"/>
                <w:szCs w:val="20"/>
              </w:rPr>
              <w:t xml:space="preserve">глубина </w:t>
            </w:r>
            <w:r w:rsidR="00E12F13">
              <w:rPr>
                <w:rFonts w:ascii="Times New Roman" w:eastAsia="Times New Roman" w:hAnsi="Times New Roman" w:cs="Times New Roman"/>
                <w:sz w:val="20"/>
                <w:szCs w:val="20"/>
              </w:rPr>
              <w:t>70</w:t>
            </w:r>
            <w:r w:rsidRPr="00F854C1">
              <w:rPr>
                <w:rFonts w:ascii="Times New Roman" w:eastAsia="Times New Roman" w:hAnsi="Times New Roman" w:cs="Times New Roman"/>
                <w:sz w:val="20"/>
                <w:szCs w:val="20"/>
              </w:rPr>
              <w:t xml:space="preserve"> м., назначение: нежилое</w:t>
            </w:r>
            <w:proofErr w:type="gramStart"/>
            <w:r w:rsidRPr="00F854C1">
              <w:rPr>
                <w:rFonts w:ascii="Times New Roman" w:eastAsia="Times New Roman" w:hAnsi="Times New Roman" w:cs="Times New Roman"/>
                <w:sz w:val="20"/>
                <w:szCs w:val="20"/>
              </w:rPr>
              <w:t>.</w:t>
            </w:r>
            <w:proofErr w:type="gramEnd"/>
            <w:r w:rsidRPr="00F854C1">
              <w:rPr>
                <w:rFonts w:ascii="Times New Roman" w:eastAsia="Times New Roman" w:hAnsi="Times New Roman" w:cs="Times New Roman"/>
                <w:sz w:val="20"/>
                <w:szCs w:val="20"/>
              </w:rPr>
              <w:t xml:space="preserve"> </w:t>
            </w:r>
            <w:proofErr w:type="gramStart"/>
            <w:r w:rsidRPr="00F854C1">
              <w:rPr>
                <w:rFonts w:ascii="Times New Roman" w:eastAsia="Times New Roman" w:hAnsi="Times New Roman" w:cs="Times New Roman"/>
                <w:sz w:val="20"/>
                <w:szCs w:val="20"/>
              </w:rPr>
              <w:t>и</w:t>
            </w:r>
            <w:proofErr w:type="gramEnd"/>
            <w:r w:rsidRPr="00F854C1">
              <w:rPr>
                <w:rFonts w:ascii="Times New Roman" w:eastAsia="Times New Roman" w:hAnsi="Times New Roman" w:cs="Times New Roman"/>
                <w:sz w:val="20"/>
                <w:szCs w:val="20"/>
              </w:rPr>
              <w:t xml:space="preserve">нв.№ </w:t>
            </w:r>
            <w:r w:rsidRPr="00F854C1">
              <w:rPr>
                <w:rFonts w:ascii="Times New Roman" w:eastAsia="Times New Roman" w:hAnsi="Times New Roman" w:cs="Times New Roman"/>
                <w:spacing w:val="-2"/>
                <w:sz w:val="20"/>
                <w:szCs w:val="20"/>
              </w:rPr>
              <w:t>53:237:002:0004</w:t>
            </w:r>
            <w:r w:rsidR="00E12F13">
              <w:rPr>
                <w:rFonts w:ascii="Times New Roman" w:eastAsia="Times New Roman" w:hAnsi="Times New Roman" w:cs="Times New Roman"/>
                <w:spacing w:val="-2"/>
                <w:sz w:val="20"/>
                <w:szCs w:val="20"/>
              </w:rPr>
              <w:t>01870</w:t>
            </w:r>
            <w:r w:rsidRPr="00F854C1">
              <w:rPr>
                <w:rFonts w:ascii="Times New Roman" w:eastAsia="Times New Roman" w:hAnsi="Times New Roman" w:cs="Times New Roman"/>
                <w:spacing w:val="-2"/>
                <w:sz w:val="20"/>
                <w:szCs w:val="20"/>
              </w:rPr>
              <w:t>, лит. Г</w:t>
            </w:r>
            <w:proofErr w:type="gramStart"/>
            <w:r w:rsidR="00E85541">
              <w:rPr>
                <w:rFonts w:ascii="Times New Roman" w:eastAsia="Times New Roman" w:hAnsi="Times New Roman" w:cs="Times New Roman"/>
                <w:spacing w:val="-2"/>
                <w:sz w:val="20"/>
                <w:szCs w:val="20"/>
              </w:rPr>
              <w:t>1</w:t>
            </w:r>
            <w:proofErr w:type="gramEnd"/>
            <w:r w:rsidRPr="00F854C1">
              <w:rPr>
                <w:rFonts w:ascii="Times New Roman" w:hAnsi="Times New Roman" w:cs="Times New Roman"/>
                <w:sz w:val="20"/>
                <w:szCs w:val="20"/>
              </w:rPr>
              <w:t xml:space="preserve"> </w:t>
            </w:r>
          </w:p>
          <w:p w:rsidR="00E509DD" w:rsidRDefault="00E509DD" w:rsidP="00E509DD">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sidR="00E12F13">
              <w:rPr>
                <w:rFonts w:ascii="Times New Roman" w:hAnsi="Times New Roman" w:cs="Times New Roman"/>
                <w:sz w:val="20"/>
                <w:szCs w:val="20"/>
              </w:rPr>
              <w:t>390</w:t>
            </w:r>
          </w:p>
          <w:p w:rsidR="00E509DD" w:rsidRPr="00F854C1" w:rsidRDefault="00E509DD" w:rsidP="00AC77DE">
            <w:pPr>
              <w:spacing w:after="0" w:line="240" w:lineRule="auto"/>
              <w:rPr>
                <w:rFonts w:ascii="Times New Roman" w:hAnsi="Times New Roman" w:cs="Times New Roman"/>
                <w:sz w:val="20"/>
                <w:szCs w:val="20"/>
              </w:rPr>
            </w:pPr>
          </w:p>
        </w:tc>
        <w:tc>
          <w:tcPr>
            <w:tcW w:w="2835" w:type="dxa"/>
            <w:gridSpan w:val="2"/>
          </w:tcPr>
          <w:p w:rsidR="00AC77DE" w:rsidRPr="00F854C1" w:rsidRDefault="00AC77DE" w:rsidP="00E12F13">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sidR="00E12F13">
              <w:rPr>
                <w:rFonts w:ascii="Times New Roman" w:eastAsia="Times New Roman" w:hAnsi="Times New Roman" w:cs="Times New Roman"/>
                <w:sz w:val="20"/>
                <w:szCs w:val="20"/>
              </w:rPr>
              <w:t>Претория</w:t>
            </w:r>
          </w:p>
        </w:tc>
        <w:tc>
          <w:tcPr>
            <w:tcW w:w="2919" w:type="dxa"/>
          </w:tcPr>
          <w:p w:rsidR="00AC77DE" w:rsidRPr="00F854C1" w:rsidRDefault="00AC77DE" w:rsidP="00AC77DE">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AC77DE" w:rsidRPr="00F854C1" w:rsidRDefault="00AC77DE" w:rsidP="00AC77DE">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sidR="00E12F13">
              <w:rPr>
                <w:rFonts w:ascii="Times New Roman" w:eastAsia="Times New Roman" w:hAnsi="Times New Roman" w:cs="Times New Roman"/>
                <w:sz w:val="20"/>
                <w:szCs w:val="20"/>
              </w:rPr>
              <w:t>09</w:t>
            </w:r>
            <w:r w:rsidRPr="00F854C1">
              <w:rPr>
                <w:rFonts w:ascii="Times New Roman" w:eastAsia="Times New Roman" w:hAnsi="Times New Roman" w:cs="Times New Roman"/>
                <w:sz w:val="20"/>
                <w:szCs w:val="20"/>
              </w:rPr>
              <w:t xml:space="preserve">.12.2008 г. серия 56АА </w:t>
            </w:r>
          </w:p>
          <w:p w:rsidR="00AC77DE" w:rsidRPr="00F854C1" w:rsidRDefault="00AC77DE" w:rsidP="00E12F13">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sidR="00E12F13">
              <w:rPr>
                <w:rFonts w:ascii="Times New Roman" w:eastAsia="Times New Roman" w:hAnsi="Times New Roman" w:cs="Times New Roman"/>
                <w:sz w:val="20"/>
                <w:szCs w:val="20"/>
              </w:rPr>
              <w:t>381</w:t>
            </w:r>
          </w:p>
        </w:tc>
      </w:tr>
      <w:tr w:rsidR="00AC77DE" w:rsidRPr="00F854C1" w:rsidTr="00E509DD">
        <w:tc>
          <w:tcPr>
            <w:tcW w:w="710" w:type="dxa"/>
          </w:tcPr>
          <w:p w:rsidR="00AC77DE" w:rsidRPr="00F854C1" w:rsidRDefault="00AC77DE"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3</w:t>
            </w:r>
          </w:p>
        </w:tc>
        <w:tc>
          <w:tcPr>
            <w:tcW w:w="3685" w:type="dxa"/>
            <w:gridSpan w:val="3"/>
            <w:vAlign w:val="center"/>
          </w:tcPr>
          <w:p w:rsidR="00AC77DE" w:rsidRDefault="00AC77DE" w:rsidP="00AC77DE">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sidR="00E12F13">
              <w:rPr>
                <w:rFonts w:ascii="Times New Roman" w:eastAsia="Times New Roman" w:hAnsi="Times New Roman" w:cs="Times New Roman"/>
                <w:spacing w:val="-2"/>
                <w:sz w:val="20"/>
                <w:szCs w:val="20"/>
              </w:rPr>
              <w:t>907</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sidR="00E12F13">
              <w:rPr>
                <w:rFonts w:ascii="Times New Roman" w:eastAsia="Times New Roman" w:hAnsi="Times New Roman" w:cs="Times New Roman"/>
                <w:spacing w:val="-1"/>
                <w:sz w:val="20"/>
                <w:szCs w:val="20"/>
              </w:rPr>
              <w:t>73</w:t>
            </w:r>
            <w:r w:rsidRPr="00F854C1">
              <w:rPr>
                <w:rFonts w:ascii="Times New Roman" w:eastAsia="Times New Roman" w:hAnsi="Times New Roman" w:cs="Times New Roman"/>
                <w:spacing w:val="-1"/>
                <w:sz w:val="20"/>
                <w:szCs w:val="20"/>
              </w:rPr>
              <w:t xml:space="preserve"> 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sidR="00E12F13">
              <w:rPr>
                <w:rFonts w:ascii="Times New Roman" w:hAnsi="Times New Roman" w:cs="Times New Roman"/>
                <w:spacing w:val="-2"/>
                <w:sz w:val="20"/>
                <w:szCs w:val="20"/>
              </w:rPr>
              <w:t>01860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E509DD" w:rsidRDefault="00E509DD" w:rsidP="00E509DD">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sidR="00E12F13">
              <w:rPr>
                <w:rFonts w:ascii="Times New Roman" w:hAnsi="Times New Roman" w:cs="Times New Roman"/>
                <w:sz w:val="20"/>
                <w:szCs w:val="20"/>
              </w:rPr>
              <w:t>392</w:t>
            </w:r>
          </w:p>
          <w:p w:rsidR="00E509DD" w:rsidRPr="00F854C1" w:rsidRDefault="00E509DD" w:rsidP="00AC77DE">
            <w:pPr>
              <w:spacing w:after="0" w:line="240" w:lineRule="auto"/>
              <w:rPr>
                <w:rFonts w:ascii="Times New Roman" w:hAnsi="Times New Roman" w:cs="Times New Roman"/>
                <w:sz w:val="20"/>
                <w:szCs w:val="20"/>
              </w:rPr>
            </w:pPr>
          </w:p>
        </w:tc>
        <w:tc>
          <w:tcPr>
            <w:tcW w:w="2835" w:type="dxa"/>
            <w:gridSpan w:val="2"/>
          </w:tcPr>
          <w:p w:rsidR="00AC77DE" w:rsidRPr="00F854C1" w:rsidRDefault="00AC77DE" w:rsidP="00E12F13">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sidR="00E12F13">
              <w:rPr>
                <w:rFonts w:ascii="Times New Roman" w:eastAsia="Times New Roman" w:hAnsi="Times New Roman" w:cs="Times New Roman"/>
                <w:sz w:val="20"/>
                <w:szCs w:val="20"/>
              </w:rPr>
              <w:t>Претория</w:t>
            </w:r>
          </w:p>
        </w:tc>
        <w:tc>
          <w:tcPr>
            <w:tcW w:w="2919" w:type="dxa"/>
          </w:tcPr>
          <w:p w:rsidR="00AC77DE" w:rsidRPr="00F854C1" w:rsidRDefault="00AC77DE" w:rsidP="00AC77DE">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AC77DE" w:rsidRPr="00F854C1" w:rsidRDefault="00AC77DE" w:rsidP="00AC77DE">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sidR="00E12F13">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AC77DE" w:rsidRPr="00F854C1" w:rsidRDefault="00AC77DE" w:rsidP="00E12F13">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sidR="00E12F13">
              <w:rPr>
                <w:rFonts w:ascii="Times New Roman" w:eastAsia="Times New Roman" w:hAnsi="Times New Roman" w:cs="Times New Roman"/>
                <w:sz w:val="20"/>
                <w:szCs w:val="20"/>
              </w:rPr>
              <w:t>690453</w:t>
            </w:r>
          </w:p>
        </w:tc>
      </w:tr>
      <w:tr w:rsidR="00F04960" w:rsidRPr="00F854C1" w:rsidTr="00E509DD">
        <w:tc>
          <w:tcPr>
            <w:tcW w:w="710" w:type="dxa"/>
          </w:tcPr>
          <w:p w:rsidR="00F04960" w:rsidRPr="00F854C1" w:rsidRDefault="00F04960"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4</w:t>
            </w:r>
          </w:p>
        </w:tc>
        <w:tc>
          <w:tcPr>
            <w:tcW w:w="3685" w:type="dxa"/>
            <w:gridSpan w:val="3"/>
            <w:vAlign w:val="center"/>
          </w:tcPr>
          <w:p w:rsidR="00F04960" w:rsidRDefault="00F04960" w:rsidP="00D82412">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7025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70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01900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F04960" w:rsidRDefault="00F04960" w:rsidP="00D82412">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56-56-26/007/2008-400</w:t>
            </w:r>
          </w:p>
          <w:p w:rsidR="00F04960" w:rsidRPr="00F854C1" w:rsidRDefault="00F04960" w:rsidP="00D82412">
            <w:pPr>
              <w:spacing w:after="0" w:line="240" w:lineRule="auto"/>
              <w:rPr>
                <w:rFonts w:ascii="Times New Roman" w:hAnsi="Times New Roman" w:cs="Times New Roman"/>
                <w:sz w:val="20"/>
                <w:szCs w:val="20"/>
              </w:rPr>
            </w:pPr>
          </w:p>
        </w:tc>
        <w:tc>
          <w:tcPr>
            <w:tcW w:w="2835" w:type="dxa"/>
            <w:gridSpan w:val="2"/>
          </w:tcPr>
          <w:p w:rsidR="00F04960" w:rsidRPr="00F854C1" w:rsidRDefault="00F04960" w:rsidP="00F04960">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2919" w:type="dxa"/>
          </w:tcPr>
          <w:p w:rsidR="00F04960" w:rsidRPr="00F854C1" w:rsidRDefault="00F04960"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F04960" w:rsidRPr="00F854C1" w:rsidRDefault="00F04960"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F04960" w:rsidRPr="00F854C1" w:rsidRDefault="00F04960" w:rsidP="00F04960">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690450</w:t>
            </w:r>
          </w:p>
        </w:tc>
      </w:tr>
      <w:tr w:rsidR="00F04960" w:rsidRPr="00F854C1" w:rsidTr="00E509DD">
        <w:tc>
          <w:tcPr>
            <w:tcW w:w="710" w:type="dxa"/>
          </w:tcPr>
          <w:p w:rsidR="00F04960" w:rsidRPr="00F854C1" w:rsidRDefault="00F04960"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5</w:t>
            </w:r>
          </w:p>
        </w:tc>
        <w:tc>
          <w:tcPr>
            <w:tcW w:w="3685" w:type="dxa"/>
            <w:gridSpan w:val="3"/>
            <w:vAlign w:val="center"/>
          </w:tcPr>
          <w:p w:rsidR="00F04960" w:rsidRDefault="00F04960" w:rsidP="00D82412">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6935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75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01880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F04960" w:rsidRDefault="00F04960" w:rsidP="00D82412">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56-56-26/007/2008-393</w:t>
            </w:r>
          </w:p>
          <w:p w:rsidR="00F04960" w:rsidRPr="00F854C1" w:rsidRDefault="00F04960" w:rsidP="00D82412">
            <w:pPr>
              <w:spacing w:after="0" w:line="240" w:lineRule="auto"/>
              <w:rPr>
                <w:rFonts w:ascii="Times New Roman" w:hAnsi="Times New Roman" w:cs="Times New Roman"/>
                <w:sz w:val="20"/>
                <w:szCs w:val="20"/>
              </w:rPr>
            </w:pPr>
          </w:p>
        </w:tc>
        <w:tc>
          <w:tcPr>
            <w:tcW w:w="2835" w:type="dxa"/>
            <w:gridSpan w:val="2"/>
          </w:tcPr>
          <w:p w:rsidR="00F04960" w:rsidRPr="00F854C1" w:rsidRDefault="00F04960" w:rsidP="00F04960">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2919" w:type="dxa"/>
          </w:tcPr>
          <w:p w:rsidR="00F04960" w:rsidRPr="00F854C1" w:rsidRDefault="00F04960"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F04960" w:rsidRPr="00F854C1" w:rsidRDefault="00F04960"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F04960" w:rsidRPr="00F854C1" w:rsidRDefault="00F04960" w:rsidP="00F04960">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690454</w:t>
            </w:r>
          </w:p>
        </w:tc>
      </w:tr>
      <w:tr w:rsidR="00F04960" w:rsidRPr="00F854C1" w:rsidTr="00E509DD">
        <w:tc>
          <w:tcPr>
            <w:tcW w:w="710" w:type="dxa"/>
          </w:tcPr>
          <w:p w:rsidR="00F04960" w:rsidRPr="00F854C1" w:rsidRDefault="00F04960" w:rsidP="00AC77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685" w:type="dxa"/>
            <w:gridSpan w:val="3"/>
            <w:vAlign w:val="center"/>
          </w:tcPr>
          <w:p w:rsidR="00F04960" w:rsidRDefault="00F04960" w:rsidP="00D82412">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sidR="00A75F6C">
              <w:rPr>
                <w:rFonts w:ascii="Times New Roman" w:eastAsia="Times New Roman" w:hAnsi="Times New Roman" w:cs="Times New Roman"/>
                <w:spacing w:val="-2"/>
                <w:sz w:val="20"/>
                <w:szCs w:val="20"/>
              </w:rPr>
              <w:t>13943</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7</w:t>
            </w:r>
            <w:r w:rsidR="00A75F6C">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 xml:space="preserve">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w:t>
            </w:r>
            <w:r w:rsidR="00A75F6C">
              <w:rPr>
                <w:rFonts w:ascii="Times New Roman" w:hAnsi="Times New Roman" w:cs="Times New Roman"/>
                <w:spacing w:val="-2"/>
                <w:sz w:val="20"/>
                <w:szCs w:val="20"/>
              </w:rPr>
              <w:t>91</w:t>
            </w:r>
            <w:r>
              <w:rPr>
                <w:rFonts w:ascii="Times New Roman" w:hAnsi="Times New Roman" w:cs="Times New Roman"/>
                <w:spacing w:val="-2"/>
                <w:sz w:val="20"/>
                <w:szCs w:val="20"/>
              </w:rPr>
              <w:t>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F04960" w:rsidRDefault="00F04960" w:rsidP="00D82412">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sidR="00A75F6C">
              <w:rPr>
                <w:rFonts w:ascii="Times New Roman" w:hAnsi="Times New Roman" w:cs="Times New Roman"/>
                <w:sz w:val="20"/>
                <w:szCs w:val="20"/>
              </w:rPr>
              <w:t>402</w:t>
            </w:r>
          </w:p>
          <w:p w:rsidR="00F04960" w:rsidRPr="00F854C1" w:rsidRDefault="00F04960" w:rsidP="00D82412">
            <w:pPr>
              <w:spacing w:after="0" w:line="240" w:lineRule="auto"/>
              <w:rPr>
                <w:rFonts w:ascii="Times New Roman" w:hAnsi="Times New Roman" w:cs="Times New Roman"/>
                <w:sz w:val="20"/>
                <w:szCs w:val="20"/>
              </w:rPr>
            </w:pPr>
          </w:p>
        </w:tc>
        <w:tc>
          <w:tcPr>
            <w:tcW w:w="2835" w:type="dxa"/>
            <w:gridSpan w:val="2"/>
          </w:tcPr>
          <w:p w:rsidR="00F04960" w:rsidRPr="00F854C1" w:rsidRDefault="00F04960" w:rsidP="00A75F6C">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sidR="00A75F6C">
              <w:rPr>
                <w:rFonts w:ascii="Times New Roman" w:eastAsia="Times New Roman" w:hAnsi="Times New Roman" w:cs="Times New Roman"/>
                <w:sz w:val="20"/>
                <w:szCs w:val="20"/>
              </w:rPr>
              <w:t>Чернозерка</w:t>
            </w:r>
          </w:p>
        </w:tc>
        <w:tc>
          <w:tcPr>
            <w:tcW w:w="2919" w:type="dxa"/>
          </w:tcPr>
          <w:p w:rsidR="00F04960" w:rsidRPr="00F854C1" w:rsidRDefault="00F04960"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F04960" w:rsidRPr="00F854C1" w:rsidRDefault="00F04960"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F04960" w:rsidRPr="00F854C1" w:rsidRDefault="00F04960" w:rsidP="00A75F6C">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w:t>
            </w:r>
            <w:r w:rsidR="00A75F6C">
              <w:rPr>
                <w:rFonts w:ascii="Times New Roman" w:eastAsia="Times New Roman" w:hAnsi="Times New Roman" w:cs="Times New Roman"/>
                <w:sz w:val="20"/>
                <w:szCs w:val="20"/>
              </w:rPr>
              <w:t>1</w:t>
            </w:r>
          </w:p>
        </w:tc>
      </w:tr>
      <w:tr w:rsidR="00AC77DE" w:rsidRPr="00F854C1" w:rsidTr="00E509DD">
        <w:trPr>
          <w:trHeight w:val="224"/>
        </w:trPr>
        <w:tc>
          <w:tcPr>
            <w:tcW w:w="10149" w:type="dxa"/>
            <w:gridSpan w:val="7"/>
            <w:tcBorders>
              <w:bottom w:val="single" w:sz="4" w:space="0" w:color="auto"/>
            </w:tcBorders>
          </w:tcPr>
          <w:p w:rsidR="00AC77DE" w:rsidRPr="00F854C1" w:rsidRDefault="00A75F6C" w:rsidP="00A75F6C">
            <w:pPr>
              <w:spacing w:after="0" w:line="240" w:lineRule="auto"/>
              <w:jc w:val="center"/>
              <w:rPr>
                <w:rFonts w:ascii="Times New Roman" w:hAnsi="Times New Roman" w:cs="Times New Roman"/>
                <w:sz w:val="20"/>
                <w:szCs w:val="20"/>
              </w:rPr>
            </w:pPr>
            <w:r w:rsidRPr="00F854C1">
              <w:rPr>
                <w:rFonts w:ascii="Times New Roman" w:hAnsi="Times New Roman" w:cs="Times New Roman"/>
                <w:b/>
                <w:sz w:val="20"/>
                <w:szCs w:val="20"/>
              </w:rPr>
              <w:t>Насосное оборудование</w:t>
            </w:r>
          </w:p>
        </w:tc>
      </w:tr>
      <w:tr w:rsidR="00AC77DE" w:rsidRPr="00F854C1" w:rsidTr="00E509DD">
        <w:tc>
          <w:tcPr>
            <w:tcW w:w="710" w:type="dxa"/>
          </w:tcPr>
          <w:p w:rsidR="00AC77DE" w:rsidRPr="00F854C1" w:rsidRDefault="00AC77DE" w:rsidP="00AC77DE">
            <w:pPr>
              <w:spacing w:after="0" w:line="240" w:lineRule="auto"/>
              <w:jc w:val="center"/>
              <w:rPr>
                <w:rFonts w:ascii="Times New Roman" w:hAnsi="Times New Roman" w:cs="Times New Roman"/>
                <w:sz w:val="20"/>
                <w:szCs w:val="20"/>
              </w:rPr>
            </w:pPr>
          </w:p>
        </w:tc>
        <w:tc>
          <w:tcPr>
            <w:tcW w:w="3685" w:type="dxa"/>
            <w:gridSpan w:val="3"/>
          </w:tcPr>
          <w:p w:rsidR="00AC77DE" w:rsidRPr="00F854C1" w:rsidRDefault="00AC77DE" w:rsidP="00AC77DE">
            <w:pPr>
              <w:spacing w:after="0" w:line="240" w:lineRule="auto"/>
              <w:rPr>
                <w:rFonts w:ascii="Times New Roman" w:hAnsi="Times New Roman" w:cs="Times New Roman"/>
                <w:sz w:val="20"/>
                <w:szCs w:val="20"/>
              </w:rPr>
            </w:pPr>
          </w:p>
        </w:tc>
        <w:tc>
          <w:tcPr>
            <w:tcW w:w="2835" w:type="dxa"/>
            <w:gridSpan w:val="2"/>
          </w:tcPr>
          <w:p w:rsidR="00AC77DE" w:rsidRPr="00F854C1" w:rsidRDefault="00AC77DE" w:rsidP="00AC77DE">
            <w:pPr>
              <w:spacing w:after="0" w:line="240" w:lineRule="auto"/>
              <w:rPr>
                <w:rFonts w:ascii="Times New Roman" w:hAnsi="Times New Roman" w:cs="Times New Roman"/>
                <w:sz w:val="20"/>
                <w:szCs w:val="20"/>
              </w:rPr>
            </w:pPr>
          </w:p>
        </w:tc>
        <w:tc>
          <w:tcPr>
            <w:tcW w:w="2919" w:type="dxa"/>
          </w:tcPr>
          <w:p w:rsidR="00AC77DE" w:rsidRPr="00F854C1" w:rsidRDefault="00AC77DE" w:rsidP="00AC77DE">
            <w:pPr>
              <w:spacing w:after="0" w:line="240" w:lineRule="auto"/>
              <w:rPr>
                <w:rFonts w:ascii="Times New Roman" w:hAnsi="Times New Roman" w:cs="Times New Roman"/>
                <w:sz w:val="20"/>
                <w:szCs w:val="20"/>
              </w:rPr>
            </w:pPr>
          </w:p>
        </w:tc>
      </w:tr>
      <w:tr w:rsidR="008B3B35" w:rsidRPr="00F854C1" w:rsidTr="00E509DD">
        <w:tc>
          <w:tcPr>
            <w:tcW w:w="710" w:type="dxa"/>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7</w:t>
            </w:r>
          </w:p>
        </w:tc>
        <w:tc>
          <w:tcPr>
            <w:tcW w:w="3685" w:type="dxa"/>
            <w:gridSpan w:val="3"/>
          </w:tcPr>
          <w:p w:rsidR="008B3B35" w:rsidRPr="00F854C1" w:rsidRDefault="008B3B35" w:rsidP="003D5050">
            <w:pPr>
              <w:shd w:val="clear" w:color="auto" w:fill="FFFFFF"/>
              <w:spacing w:line="269" w:lineRule="exact"/>
              <w:ind w:right="211"/>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w:t>
            </w:r>
            <w:r>
              <w:rPr>
                <w:rFonts w:ascii="Times New Roman" w:eastAsia="Times New Roman" w:hAnsi="Times New Roman" w:cs="Times New Roman"/>
                <w:spacing w:val="-1"/>
                <w:sz w:val="20"/>
                <w:szCs w:val="20"/>
              </w:rPr>
              <w:t xml:space="preserve">6-80, </w:t>
            </w:r>
            <w:proofErr w:type="spellStart"/>
            <w:r>
              <w:rPr>
                <w:rFonts w:ascii="Times New Roman" w:eastAsia="Times New Roman" w:hAnsi="Times New Roman" w:cs="Times New Roman"/>
                <w:spacing w:val="-1"/>
                <w:sz w:val="20"/>
                <w:szCs w:val="20"/>
              </w:rPr>
              <w:t>прозв</w:t>
            </w:r>
            <w:proofErr w:type="spellEnd"/>
            <w:r>
              <w:rPr>
                <w:rFonts w:ascii="Times New Roman" w:eastAsia="Times New Roman" w:hAnsi="Times New Roman" w:cs="Times New Roman"/>
                <w:spacing w:val="-1"/>
                <w:sz w:val="20"/>
                <w:szCs w:val="20"/>
              </w:rPr>
              <w:t>. 10</w:t>
            </w:r>
            <w:r w:rsidRPr="00F854C1">
              <w:rPr>
                <w:rFonts w:ascii="Times New Roman" w:eastAsia="Times New Roman" w:hAnsi="Times New Roman" w:cs="Times New Roman"/>
                <w:spacing w:val="-1"/>
                <w:sz w:val="20"/>
                <w:szCs w:val="20"/>
              </w:rPr>
              <w:t>м</w:t>
            </w:r>
            <w:r w:rsidRPr="00F854C1">
              <w:rPr>
                <w:rFonts w:ascii="Times New Roman" w:eastAsia="Times New Roman" w:hAnsi="Times New Roman" w:cs="Times New Roman"/>
                <w:spacing w:val="-1"/>
                <w:sz w:val="20"/>
                <w:szCs w:val="20"/>
                <w:vertAlign w:val="superscript"/>
              </w:rPr>
              <w:t>3</w:t>
            </w:r>
            <w:r w:rsidRPr="00F854C1">
              <w:rPr>
                <w:rFonts w:ascii="Times New Roman" w:eastAsia="Times New Roman" w:hAnsi="Times New Roman" w:cs="Times New Roman"/>
                <w:spacing w:val="-1"/>
                <w:sz w:val="20"/>
                <w:szCs w:val="20"/>
              </w:rPr>
              <w:t xml:space="preserve">, мощность </w:t>
            </w:r>
            <w:r w:rsidRPr="00F854C1">
              <w:rPr>
                <w:rFonts w:ascii="Times New Roman" w:eastAsia="Times New Roman" w:hAnsi="Times New Roman" w:cs="Times New Roman"/>
                <w:sz w:val="20"/>
                <w:szCs w:val="20"/>
              </w:rPr>
              <w:t>4,5кВт</w:t>
            </w:r>
          </w:p>
        </w:tc>
        <w:tc>
          <w:tcPr>
            <w:tcW w:w="2835" w:type="dxa"/>
            <w:gridSpan w:val="2"/>
          </w:tcPr>
          <w:p w:rsidR="008B3B35" w:rsidRPr="00F854C1" w:rsidRDefault="008B3B35" w:rsidP="003D5050">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919" w:type="dxa"/>
          </w:tcPr>
          <w:p w:rsidR="008B3B35" w:rsidRPr="00F854C1" w:rsidRDefault="008B3B35" w:rsidP="00AC77DE">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8B3B35" w:rsidRPr="00F854C1" w:rsidTr="00E509DD">
        <w:tc>
          <w:tcPr>
            <w:tcW w:w="710" w:type="dxa"/>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8</w:t>
            </w:r>
          </w:p>
        </w:tc>
        <w:tc>
          <w:tcPr>
            <w:tcW w:w="3685" w:type="dxa"/>
            <w:gridSpan w:val="3"/>
          </w:tcPr>
          <w:p w:rsidR="008B3B35" w:rsidRPr="00F854C1" w:rsidRDefault="008B3B35" w:rsidP="003D5050">
            <w:pPr>
              <w:shd w:val="clear" w:color="auto" w:fill="FFFFFF"/>
              <w:spacing w:line="278" w:lineRule="exact"/>
              <w:ind w:right="211"/>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w:t>
            </w:r>
            <w:r>
              <w:rPr>
                <w:rFonts w:ascii="Times New Roman" w:eastAsia="Times New Roman" w:hAnsi="Times New Roman" w:cs="Times New Roman"/>
                <w:spacing w:val="-1"/>
                <w:sz w:val="20"/>
                <w:szCs w:val="20"/>
              </w:rPr>
              <w:t>6</w:t>
            </w:r>
            <w:r w:rsidRPr="00F854C1">
              <w:rPr>
                <w:rFonts w:ascii="Times New Roman" w:eastAsia="Times New Roman" w:hAnsi="Times New Roman" w:cs="Times New Roman"/>
                <w:spacing w:val="-1"/>
                <w:sz w:val="20"/>
                <w:szCs w:val="20"/>
              </w:rPr>
              <w:t xml:space="preserve">-80. </w:t>
            </w:r>
            <w:proofErr w:type="spellStart"/>
            <w:r w:rsidRPr="00F854C1">
              <w:rPr>
                <w:rFonts w:ascii="Times New Roman" w:eastAsia="Times New Roman" w:hAnsi="Times New Roman" w:cs="Times New Roman"/>
                <w:spacing w:val="-1"/>
                <w:sz w:val="20"/>
                <w:szCs w:val="20"/>
              </w:rPr>
              <w:t>прозв</w:t>
            </w:r>
            <w:proofErr w:type="spellEnd"/>
            <w:r w:rsidRPr="00F854C1">
              <w:rPr>
                <w:rFonts w:ascii="Times New Roman" w:eastAsia="Times New Roman" w:hAnsi="Times New Roman" w:cs="Times New Roman"/>
                <w:spacing w:val="-1"/>
                <w:sz w:val="20"/>
                <w:szCs w:val="20"/>
              </w:rPr>
              <w:t>. 10м</w:t>
            </w:r>
            <w:r w:rsidRPr="00F854C1">
              <w:rPr>
                <w:rFonts w:ascii="Times New Roman" w:eastAsia="Times New Roman" w:hAnsi="Times New Roman" w:cs="Times New Roman"/>
                <w:spacing w:val="-1"/>
                <w:sz w:val="20"/>
                <w:szCs w:val="20"/>
                <w:vertAlign w:val="superscript"/>
              </w:rPr>
              <w:t>3</w:t>
            </w:r>
            <w:r w:rsidRPr="00F854C1">
              <w:rPr>
                <w:rFonts w:ascii="Times New Roman" w:eastAsia="Times New Roman" w:hAnsi="Times New Roman" w:cs="Times New Roman"/>
                <w:spacing w:val="-1"/>
                <w:sz w:val="20"/>
                <w:szCs w:val="20"/>
              </w:rPr>
              <w:t xml:space="preserve">, мощность </w:t>
            </w:r>
            <w:r w:rsidRPr="00F854C1">
              <w:rPr>
                <w:rFonts w:ascii="Times New Roman" w:eastAsia="Times New Roman" w:hAnsi="Times New Roman" w:cs="Times New Roman"/>
                <w:sz w:val="20"/>
                <w:szCs w:val="20"/>
              </w:rPr>
              <w:t>4.5кВт</w:t>
            </w:r>
          </w:p>
        </w:tc>
        <w:tc>
          <w:tcPr>
            <w:tcW w:w="2835" w:type="dxa"/>
            <w:gridSpan w:val="2"/>
          </w:tcPr>
          <w:p w:rsidR="008B3B35" w:rsidRPr="00F854C1" w:rsidRDefault="008B3B35" w:rsidP="003D5050">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2919" w:type="dxa"/>
          </w:tcPr>
          <w:p w:rsidR="008B3B35" w:rsidRPr="00F854C1" w:rsidRDefault="008B3B35" w:rsidP="00AC77DE">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8B3B35" w:rsidRPr="00F854C1" w:rsidTr="00E509DD">
        <w:tc>
          <w:tcPr>
            <w:tcW w:w="710" w:type="dxa"/>
          </w:tcPr>
          <w:p w:rsidR="008B3B35" w:rsidRPr="00F854C1" w:rsidRDefault="008B3B35"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9</w:t>
            </w:r>
          </w:p>
        </w:tc>
        <w:tc>
          <w:tcPr>
            <w:tcW w:w="3685" w:type="dxa"/>
            <w:gridSpan w:val="3"/>
          </w:tcPr>
          <w:p w:rsidR="008B3B35" w:rsidRPr="00F854C1" w:rsidRDefault="008B3B35" w:rsidP="00D65F94">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8</w:t>
            </w:r>
            <w:r w:rsidR="00D65F94">
              <w:rPr>
                <w:rFonts w:ascii="Times New Roman" w:eastAsia="Times New Roman" w:hAnsi="Times New Roman" w:cs="Times New Roman"/>
                <w:spacing w:val="-6"/>
                <w:sz w:val="20"/>
                <w:szCs w:val="20"/>
              </w:rPr>
              <w:t>5</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10</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p>
        </w:tc>
        <w:tc>
          <w:tcPr>
            <w:tcW w:w="2835" w:type="dxa"/>
            <w:gridSpan w:val="2"/>
          </w:tcPr>
          <w:p w:rsidR="008B3B35" w:rsidRPr="00F854C1" w:rsidRDefault="008B3B35" w:rsidP="003D5050">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919" w:type="dxa"/>
          </w:tcPr>
          <w:p w:rsidR="008B3B35" w:rsidRPr="00F854C1" w:rsidRDefault="008B3B35" w:rsidP="00AC77DE">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8B3B35" w:rsidRPr="00F854C1" w:rsidTr="00E509DD">
        <w:tc>
          <w:tcPr>
            <w:tcW w:w="710" w:type="dxa"/>
          </w:tcPr>
          <w:p w:rsidR="008B3B35" w:rsidRPr="00F854C1" w:rsidRDefault="008B3B35" w:rsidP="00AC77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685" w:type="dxa"/>
            <w:gridSpan w:val="3"/>
          </w:tcPr>
          <w:p w:rsidR="008B3B35" w:rsidRPr="00F854C1" w:rsidRDefault="008B3B35" w:rsidP="00D65F94">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8</w:t>
            </w:r>
            <w:r w:rsidR="00D65F94">
              <w:rPr>
                <w:rFonts w:ascii="Times New Roman" w:eastAsia="Times New Roman" w:hAnsi="Times New Roman" w:cs="Times New Roman"/>
                <w:spacing w:val="-6"/>
                <w:sz w:val="20"/>
                <w:szCs w:val="20"/>
              </w:rPr>
              <w:t>5</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10</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p>
        </w:tc>
        <w:tc>
          <w:tcPr>
            <w:tcW w:w="2835" w:type="dxa"/>
            <w:gridSpan w:val="2"/>
          </w:tcPr>
          <w:p w:rsidR="008B3B35" w:rsidRPr="00F854C1" w:rsidRDefault="008B3B35" w:rsidP="008B3B35">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919" w:type="dxa"/>
          </w:tcPr>
          <w:p w:rsidR="008B3B35" w:rsidRPr="00F854C1" w:rsidRDefault="008B3B35" w:rsidP="00AC77DE">
            <w:pPr>
              <w:spacing w:after="0" w:line="240" w:lineRule="auto"/>
              <w:rPr>
                <w:rFonts w:ascii="Times New Roman" w:hAnsi="Times New Roman" w:cs="Times New Roman"/>
                <w:sz w:val="20"/>
                <w:szCs w:val="20"/>
              </w:rPr>
            </w:pPr>
          </w:p>
        </w:tc>
      </w:tr>
      <w:tr w:rsidR="008B3B35" w:rsidRPr="00F854C1" w:rsidTr="00E509DD">
        <w:tc>
          <w:tcPr>
            <w:tcW w:w="710" w:type="dxa"/>
          </w:tcPr>
          <w:p w:rsidR="008B3B35" w:rsidRPr="00F854C1" w:rsidRDefault="008B3B35" w:rsidP="00AC77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685" w:type="dxa"/>
            <w:gridSpan w:val="3"/>
          </w:tcPr>
          <w:p w:rsidR="008B3B35" w:rsidRPr="00F854C1" w:rsidRDefault="008B3B35" w:rsidP="00AC77DE">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 xml:space="preserve">80.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xml:space="preserve">. 10 </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p>
        </w:tc>
        <w:tc>
          <w:tcPr>
            <w:tcW w:w="2835" w:type="dxa"/>
            <w:gridSpan w:val="2"/>
          </w:tcPr>
          <w:p w:rsidR="008B3B35" w:rsidRPr="00F854C1" w:rsidRDefault="008B3B35" w:rsidP="003D5050">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2919" w:type="dxa"/>
          </w:tcPr>
          <w:p w:rsidR="008B3B35" w:rsidRPr="00F854C1" w:rsidRDefault="008B3B35" w:rsidP="00AC77DE">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8B3B35" w:rsidRPr="00F854C1" w:rsidTr="00E509DD">
        <w:tc>
          <w:tcPr>
            <w:tcW w:w="710" w:type="dxa"/>
            <w:tcBorders>
              <w:bottom w:val="nil"/>
            </w:tcBorders>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r>
              <w:rPr>
                <w:rFonts w:ascii="Times New Roman" w:hAnsi="Times New Roman" w:cs="Times New Roman"/>
                <w:sz w:val="20"/>
                <w:szCs w:val="20"/>
              </w:rPr>
              <w:t>2</w:t>
            </w:r>
          </w:p>
        </w:tc>
        <w:tc>
          <w:tcPr>
            <w:tcW w:w="3685" w:type="dxa"/>
            <w:gridSpan w:val="3"/>
            <w:tcBorders>
              <w:bottom w:val="nil"/>
            </w:tcBorders>
          </w:tcPr>
          <w:p w:rsidR="008B3B35" w:rsidRPr="00F854C1" w:rsidRDefault="008B3B35" w:rsidP="00AC77DE">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2"/>
                <w:sz w:val="20"/>
                <w:szCs w:val="20"/>
              </w:rPr>
              <w:t>Насос</w:t>
            </w:r>
            <w:r>
              <w:rPr>
                <w:rFonts w:ascii="Times New Roman" w:eastAsia="Times New Roman" w:hAnsi="Times New Roman" w:cs="Times New Roman"/>
                <w:spacing w:val="-2"/>
                <w:sz w:val="20"/>
                <w:szCs w:val="20"/>
              </w:rPr>
              <w:t xml:space="preserve"> погружной ЭЦВ 6-10-80, прозв.10 </w:t>
            </w:r>
            <w:r w:rsidRPr="00F854C1">
              <w:rPr>
                <w:rFonts w:ascii="Times New Roman" w:eastAsia="Times New Roman" w:hAnsi="Times New Roman" w:cs="Times New Roman"/>
                <w:spacing w:val="-2"/>
                <w:sz w:val="20"/>
                <w:szCs w:val="20"/>
              </w:rPr>
              <w:t>м</w:t>
            </w:r>
            <w:r w:rsidRPr="00F854C1">
              <w:rPr>
                <w:rFonts w:ascii="Times New Roman" w:eastAsia="Times New Roman" w:hAnsi="Times New Roman" w:cs="Times New Roman"/>
                <w:spacing w:val="-2"/>
                <w:sz w:val="20"/>
                <w:szCs w:val="20"/>
                <w:vertAlign w:val="superscript"/>
              </w:rPr>
              <w:t>3</w:t>
            </w:r>
            <w:r w:rsidRPr="00F854C1">
              <w:rPr>
                <w:rFonts w:ascii="Times New Roman" w:eastAsia="Times New Roman" w:hAnsi="Times New Roman" w:cs="Times New Roman"/>
                <w:spacing w:val="-2"/>
                <w:sz w:val="20"/>
                <w:szCs w:val="20"/>
              </w:rPr>
              <w:t xml:space="preserve">, мощность </w:t>
            </w:r>
            <w:r w:rsidRPr="00F854C1">
              <w:rPr>
                <w:rFonts w:ascii="Times New Roman" w:eastAsia="Times New Roman" w:hAnsi="Times New Roman" w:cs="Times New Roman"/>
                <w:sz w:val="20"/>
                <w:szCs w:val="20"/>
              </w:rPr>
              <w:t>4.5кВт</w:t>
            </w:r>
          </w:p>
        </w:tc>
        <w:tc>
          <w:tcPr>
            <w:tcW w:w="2835" w:type="dxa"/>
            <w:gridSpan w:val="2"/>
            <w:tcBorders>
              <w:bottom w:val="nil"/>
            </w:tcBorders>
          </w:tcPr>
          <w:p w:rsidR="008B3B35" w:rsidRPr="00F854C1" w:rsidRDefault="008B3B35" w:rsidP="003D5050">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2919" w:type="dxa"/>
            <w:tcBorders>
              <w:bottom w:val="nil"/>
            </w:tcBorders>
          </w:tcPr>
          <w:p w:rsidR="008B3B35" w:rsidRPr="00F854C1" w:rsidRDefault="008B3B35" w:rsidP="00AC77DE">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8B3B35" w:rsidRPr="00F854C1" w:rsidTr="00E509DD">
        <w:trPr>
          <w:trHeight w:val="80"/>
        </w:trPr>
        <w:tc>
          <w:tcPr>
            <w:tcW w:w="710" w:type="dxa"/>
            <w:tcBorders>
              <w:top w:val="nil"/>
            </w:tcBorders>
          </w:tcPr>
          <w:p w:rsidR="008B3B35" w:rsidRPr="00F854C1" w:rsidRDefault="008B3B35" w:rsidP="00AC77DE">
            <w:pPr>
              <w:spacing w:after="0" w:line="240" w:lineRule="auto"/>
              <w:rPr>
                <w:rFonts w:ascii="Times New Roman" w:hAnsi="Times New Roman" w:cs="Times New Roman"/>
                <w:sz w:val="20"/>
                <w:szCs w:val="20"/>
              </w:rPr>
            </w:pPr>
          </w:p>
        </w:tc>
        <w:tc>
          <w:tcPr>
            <w:tcW w:w="3685" w:type="dxa"/>
            <w:gridSpan w:val="3"/>
            <w:tcBorders>
              <w:top w:val="nil"/>
            </w:tcBorders>
          </w:tcPr>
          <w:p w:rsidR="008B3B35" w:rsidRPr="00F854C1" w:rsidRDefault="008B3B35" w:rsidP="00AC77DE">
            <w:pPr>
              <w:spacing w:after="0" w:line="240" w:lineRule="auto"/>
              <w:rPr>
                <w:rFonts w:ascii="Times New Roman" w:hAnsi="Times New Roman" w:cs="Times New Roman"/>
                <w:sz w:val="20"/>
                <w:szCs w:val="20"/>
              </w:rPr>
            </w:pPr>
          </w:p>
        </w:tc>
        <w:tc>
          <w:tcPr>
            <w:tcW w:w="2835" w:type="dxa"/>
            <w:gridSpan w:val="2"/>
            <w:tcBorders>
              <w:top w:val="nil"/>
            </w:tcBorders>
          </w:tcPr>
          <w:p w:rsidR="008B3B35" w:rsidRPr="00F854C1" w:rsidRDefault="008B3B35" w:rsidP="00AC77DE">
            <w:pPr>
              <w:spacing w:after="0" w:line="240" w:lineRule="auto"/>
              <w:rPr>
                <w:rFonts w:ascii="Times New Roman" w:hAnsi="Times New Roman" w:cs="Times New Roman"/>
                <w:sz w:val="20"/>
                <w:szCs w:val="20"/>
              </w:rPr>
            </w:pPr>
          </w:p>
        </w:tc>
        <w:tc>
          <w:tcPr>
            <w:tcW w:w="2919" w:type="dxa"/>
            <w:tcBorders>
              <w:top w:val="nil"/>
            </w:tcBorders>
          </w:tcPr>
          <w:p w:rsidR="008B3B35" w:rsidRPr="00F854C1" w:rsidRDefault="008B3B35" w:rsidP="00AC77DE">
            <w:pPr>
              <w:spacing w:after="0" w:line="240" w:lineRule="auto"/>
              <w:rPr>
                <w:rFonts w:ascii="Times New Roman" w:hAnsi="Times New Roman" w:cs="Times New Roman"/>
                <w:sz w:val="20"/>
                <w:szCs w:val="20"/>
              </w:rPr>
            </w:pPr>
          </w:p>
        </w:tc>
      </w:tr>
      <w:tr w:rsidR="008B3B35" w:rsidRPr="00F854C1" w:rsidTr="00E509DD">
        <w:trPr>
          <w:trHeight w:val="84"/>
        </w:trPr>
        <w:tc>
          <w:tcPr>
            <w:tcW w:w="10149" w:type="dxa"/>
            <w:gridSpan w:val="7"/>
            <w:tcBorders>
              <w:top w:val="nil"/>
              <w:left w:val="nil"/>
              <w:right w:val="nil"/>
            </w:tcBorders>
          </w:tcPr>
          <w:p w:rsidR="008B3B35" w:rsidRPr="00AC100E" w:rsidRDefault="008B3B35" w:rsidP="00A75F6C">
            <w:pPr>
              <w:spacing w:after="0" w:line="240" w:lineRule="auto"/>
              <w:jc w:val="center"/>
              <w:rPr>
                <w:rFonts w:ascii="Times New Roman" w:hAnsi="Times New Roman" w:cs="Times New Roman"/>
                <w:b/>
                <w:sz w:val="20"/>
                <w:szCs w:val="20"/>
              </w:rPr>
            </w:pPr>
          </w:p>
          <w:p w:rsidR="008B3B35" w:rsidRPr="00AC100E" w:rsidRDefault="008B3B35" w:rsidP="00A75F6C">
            <w:pPr>
              <w:spacing w:after="0" w:line="240" w:lineRule="auto"/>
              <w:jc w:val="center"/>
              <w:rPr>
                <w:rFonts w:ascii="Times New Roman" w:hAnsi="Times New Roman" w:cs="Times New Roman"/>
                <w:b/>
                <w:sz w:val="20"/>
                <w:szCs w:val="20"/>
              </w:rPr>
            </w:pPr>
            <w:r w:rsidRPr="00AC100E">
              <w:rPr>
                <w:rFonts w:ascii="Times New Roman" w:hAnsi="Times New Roman" w:cs="Times New Roman"/>
                <w:b/>
                <w:sz w:val="20"/>
                <w:szCs w:val="20"/>
              </w:rPr>
              <w:t>Водонапорные башни</w:t>
            </w:r>
          </w:p>
          <w:p w:rsidR="008B3B35" w:rsidRPr="00AC100E" w:rsidRDefault="008B3B35" w:rsidP="00A75F6C">
            <w:pPr>
              <w:spacing w:after="0" w:line="240" w:lineRule="auto"/>
              <w:jc w:val="center"/>
              <w:rPr>
                <w:rFonts w:ascii="Times New Roman" w:hAnsi="Times New Roman" w:cs="Times New Roman"/>
                <w:b/>
                <w:sz w:val="20"/>
                <w:szCs w:val="20"/>
              </w:rPr>
            </w:pPr>
          </w:p>
        </w:tc>
      </w:tr>
      <w:tr w:rsidR="008B3B35" w:rsidRPr="00F854C1" w:rsidTr="00D82412">
        <w:tc>
          <w:tcPr>
            <w:tcW w:w="914" w:type="dxa"/>
            <w:gridSpan w:val="2"/>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r>
              <w:rPr>
                <w:rFonts w:ascii="Times New Roman" w:hAnsi="Times New Roman" w:cs="Times New Roman"/>
                <w:sz w:val="20"/>
                <w:szCs w:val="20"/>
              </w:rPr>
              <w:t>3</w:t>
            </w:r>
          </w:p>
        </w:tc>
        <w:tc>
          <w:tcPr>
            <w:tcW w:w="3200"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0194</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Default="008B3B35" w:rsidP="00D82412">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56-56-26/007/2008-388</w:t>
            </w:r>
          </w:p>
          <w:p w:rsidR="008B3B35" w:rsidRPr="00F854C1" w:rsidRDefault="008B3B35" w:rsidP="00D82412">
            <w:pPr>
              <w:spacing w:after="0" w:line="240" w:lineRule="auto"/>
              <w:rPr>
                <w:rFonts w:ascii="Times New Roman" w:hAnsi="Times New Roman" w:cs="Times New Roman"/>
                <w:sz w:val="20"/>
                <w:szCs w:val="20"/>
              </w:rPr>
            </w:pPr>
          </w:p>
        </w:tc>
        <w:tc>
          <w:tcPr>
            <w:tcW w:w="2736" w:type="dxa"/>
            <w:gridSpan w:val="2"/>
          </w:tcPr>
          <w:p w:rsidR="008B3B35" w:rsidRPr="00F854C1" w:rsidRDefault="008B3B35" w:rsidP="00D82412">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09</w:t>
            </w:r>
            <w:r w:rsidRPr="00F854C1">
              <w:rPr>
                <w:rFonts w:ascii="Times New Roman" w:eastAsia="Times New Roman" w:hAnsi="Times New Roman" w:cs="Times New Roman"/>
                <w:sz w:val="20"/>
                <w:szCs w:val="20"/>
              </w:rPr>
              <w:t xml:space="preserve">.12.2008 г. серия 56АА </w:t>
            </w:r>
          </w:p>
          <w:p w:rsidR="008B3B35" w:rsidRPr="00F854C1" w:rsidRDefault="008B3B35" w:rsidP="00D82412">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380</w:t>
            </w:r>
          </w:p>
        </w:tc>
      </w:tr>
      <w:tr w:rsidR="008B3B35" w:rsidRPr="00F854C1" w:rsidTr="00D82412">
        <w:tc>
          <w:tcPr>
            <w:tcW w:w="914" w:type="dxa"/>
            <w:gridSpan w:val="2"/>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r>
              <w:rPr>
                <w:rFonts w:ascii="Times New Roman" w:hAnsi="Times New Roman" w:cs="Times New Roman"/>
                <w:sz w:val="20"/>
                <w:szCs w:val="20"/>
              </w:rPr>
              <w:t>4</w:t>
            </w:r>
          </w:p>
        </w:tc>
        <w:tc>
          <w:tcPr>
            <w:tcW w:w="3200"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0193</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Default="008B3B35" w:rsidP="00D82412">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56-56-26/007/2008-389</w:t>
            </w:r>
          </w:p>
          <w:p w:rsidR="008B3B35" w:rsidRPr="00F854C1" w:rsidRDefault="008B3B35" w:rsidP="00D82412">
            <w:pPr>
              <w:spacing w:after="0" w:line="240" w:lineRule="auto"/>
              <w:rPr>
                <w:rFonts w:ascii="Times New Roman" w:hAnsi="Times New Roman" w:cs="Times New Roman"/>
                <w:sz w:val="20"/>
                <w:szCs w:val="20"/>
              </w:rPr>
            </w:pPr>
          </w:p>
        </w:tc>
        <w:tc>
          <w:tcPr>
            <w:tcW w:w="2736" w:type="dxa"/>
            <w:gridSpan w:val="2"/>
          </w:tcPr>
          <w:p w:rsidR="008B3B35" w:rsidRPr="00F854C1" w:rsidRDefault="008B3B35" w:rsidP="00D82412">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08</w:t>
            </w:r>
            <w:r w:rsidRPr="00F854C1">
              <w:rPr>
                <w:rFonts w:ascii="Times New Roman" w:eastAsia="Times New Roman" w:hAnsi="Times New Roman" w:cs="Times New Roman"/>
                <w:sz w:val="20"/>
                <w:szCs w:val="20"/>
              </w:rPr>
              <w:t xml:space="preserve">.12.2008 г. серия 56АА </w:t>
            </w:r>
          </w:p>
          <w:p w:rsidR="008B3B35" w:rsidRPr="00F854C1" w:rsidRDefault="008B3B35" w:rsidP="00D82412">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382</w:t>
            </w:r>
          </w:p>
        </w:tc>
      </w:tr>
      <w:tr w:rsidR="008B3B35" w:rsidRPr="00F854C1" w:rsidTr="00D82412">
        <w:trPr>
          <w:trHeight w:val="1698"/>
        </w:trPr>
        <w:tc>
          <w:tcPr>
            <w:tcW w:w="914" w:type="dxa"/>
            <w:gridSpan w:val="2"/>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r>
              <w:rPr>
                <w:rFonts w:ascii="Times New Roman" w:hAnsi="Times New Roman" w:cs="Times New Roman"/>
                <w:sz w:val="20"/>
                <w:szCs w:val="20"/>
              </w:rPr>
              <w:t>5</w:t>
            </w:r>
          </w:p>
        </w:tc>
        <w:tc>
          <w:tcPr>
            <w:tcW w:w="3200"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0199</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A75F6C">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56-56-26/007/2008-403</w:t>
            </w:r>
          </w:p>
        </w:tc>
        <w:tc>
          <w:tcPr>
            <w:tcW w:w="2736" w:type="dxa"/>
            <w:gridSpan w:val="2"/>
          </w:tcPr>
          <w:p w:rsidR="008B3B35" w:rsidRPr="00F854C1" w:rsidRDefault="008B3B35" w:rsidP="00A75F6C">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8B3B35" w:rsidRPr="00F854C1" w:rsidRDefault="008B3B35" w:rsidP="00A75F6C">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456</w:t>
            </w:r>
          </w:p>
        </w:tc>
      </w:tr>
      <w:tr w:rsidR="008B3B35" w:rsidRPr="00F854C1" w:rsidTr="00D82412">
        <w:trPr>
          <w:trHeight w:val="855"/>
        </w:trPr>
        <w:tc>
          <w:tcPr>
            <w:tcW w:w="914" w:type="dxa"/>
            <w:gridSpan w:val="2"/>
          </w:tcPr>
          <w:p w:rsidR="008B3B35" w:rsidRPr="00F854C1" w:rsidRDefault="008B3B35" w:rsidP="00AC77DE">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16</w:t>
            </w:r>
          </w:p>
        </w:tc>
        <w:tc>
          <w:tcPr>
            <w:tcW w:w="3200"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w:t>
            </w:r>
            <w:r w:rsidR="00D65F94">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0196</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396C47">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56-56-26/007/2008-293</w:t>
            </w:r>
          </w:p>
        </w:tc>
        <w:tc>
          <w:tcPr>
            <w:tcW w:w="2736" w:type="dxa"/>
            <w:gridSpan w:val="2"/>
          </w:tcPr>
          <w:p w:rsidR="008B3B35" w:rsidRPr="00F854C1" w:rsidRDefault="008B3B35" w:rsidP="00396C47">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08</w:t>
            </w:r>
            <w:r w:rsidRPr="00F854C1">
              <w:rPr>
                <w:rFonts w:ascii="Times New Roman" w:eastAsia="Times New Roman" w:hAnsi="Times New Roman" w:cs="Times New Roman"/>
                <w:sz w:val="20"/>
                <w:szCs w:val="20"/>
              </w:rPr>
              <w:t xml:space="preserve">.12.2008 г. серия 56АА </w:t>
            </w:r>
          </w:p>
          <w:p w:rsidR="008B3B35" w:rsidRPr="00F854C1" w:rsidRDefault="008B3B35" w:rsidP="00396C47">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378</w:t>
            </w:r>
          </w:p>
        </w:tc>
      </w:tr>
      <w:tr w:rsidR="008B3B35" w:rsidRPr="00F854C1" w:rsidTr="00D82412">
        <w:trPr>
          <w:trHeight w:val="1005"/>
        </w:trPr>
        <w:tc>
          <w:tcPr>
            <w:tcW w:w="914" w:type="dxa"/>
            <w:gridSpan w:val="2"/>
          </w:tcPr>
          <w:p w:rsidR="008B3B35" w:rsidRPr="00F854C1" w:rsidRDefault="008B3B35" w:rsidP="00AC77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200"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0195</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D82412">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56-56-26/007/2008-394</w:t>
            </w:r>
          </w:p>
        </w:tc>
        <w:tc>
          <w:tcPr>
            <w:tcW w:w="2736" w:type="dxa"/>
            <w:gridSpan w:val="2"/>
          </w:tcPr>
          <w:p w:rsidR="008B3B35" w:rsidRPr="00F854C1" w:rsidRDefault="008B3B35" w:rsidP="00D82412">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8B3B35" w:rsidRPr="00F854C1" w:rsidRDefault="008B3B35" w:rsidP="00D82412">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455</w:t>
            </w:r>
          </w:p>
        </w:tc>
      </w:tr>
      <w:tr w:rsidR="008B3B35" w:rsidRPr="00F854C1" w:rsidTr="00E509DD">
        <w:tc>
          <w:tcPr>
            <w:tcW w:w="914" w:type="dxa"/>
            <w:gridSpan w:val="2"/>
          </w:tcPr>
          <w:p w:rsidR="008B3B35" w:rsidRPr="00F854C1" w:rsidRDefault="008B3B35" w:rsidP="00AC77DE">
            <w:pPr>
              <w:spacing w:after="0" w:line="240" w:lineRule="auto"/>
              <w:jc w:val="center"/>
              <w:rPr>
                <w:rFonts w:ascii="Times New Roman" w:hAnsi="Times New Roman" w:cs="Times New Roman"/>
                <w:sz w:val="20"/>
                <w:szCs w:val="20"/>
              </w:rPr>
            </w:pPr>
          </w:p>
        </w:tc>
        <w:tc>
          <w:tcPr>
            <w:tcW w:w="3200" w:type="dxa"/>
          </w:tcPr>
          <w:p w:rsidR="008B3B35" w:rsidRPr="00F854C1" w:rsidRDefault="008B3B35" w:rsidP="00AC77DE">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 xml:space="preserve">Водопровод </w:t>
            </w:r>
          </w:p>
        </w:tc>
        <w:tc>
          <w:tcPr>
            <w:tcW w:w="2736" w:type="dxa"/>
            <w:gridSpan w:val="2"/>
          </w:tcPr>
          <w:p w:rsidR="008B3B35" w:rsidRPr="00F854C1" w:rsidRDefault="008B3B35" w:rsidP="00AC77DE">
            <w:pPr>
              <w:spacing w:after="0" w:line="240" w:lineRule="auto"/>
              <w:rPr>
                <w:rFonts w:ascii="Times New Roman" w:hAnsi="Times New Roman" w:cs="Times New Roman"/>
                <w:sz w:val="20"/>
                <w:szCs w:val="20"/>
              </w:rPr>
            </w:pPr>
          </w:p>
        </w:tc>
        <w:tc>
          <w:tcPr>
            <w:tcW w:w="3299" w:type="dxa"/>
            <w:gridSpan w:val="2"/>
          </w:tcPr>
          <w:p w:rsidR="008B3B35" w:rsidRPr="00F854C1" w:rsidRDefault="008B3B35" w:rsidP="00AC77DE">
            <w:pPr>
              <w:spacing w:after="0" w:line="240" w:lineRule="auto"/>
              <w:rPr>
                <w:rFonts w:ascii="Times New Roman" w:hAnsi="Times New Roman" w:cs="Times New Roman"/>
                <w:sz w:val="20"/>
                <w:szCs w:val="20"/>
              </w:rPr>
            </w:pPr>
          </w:p>
        </w:tc>
      </w:tr>
      <w:tr w:rsidR="008B3B35" w:rsidRPr="00F854C1" w:rsidTr="00D82412">
        <w:trPr>
          <w:trHeight w:val="1046"/>
        </w:trPr>
        <w:tc>
          <w:tcPr>
            <w:tcW w:w="914" w:type="dxa"/>
            <w:gridSpan w:val="2"/>
          </w:tcPr>
          <w:p w:rsidR="008B3B35" w:rsidRPr="00F854C1" w:rsidRDefault="008B3B35" w:rsidP="00AC77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200" w:type="dxa"/>
            <w:vAlign w:val="center"/>
          </w:tcPr>
          <w:p w:rsidR="008B3B35" w:rsidRPr="00396C47" w:rsidRDefault="008B3B35" w:rsidP="00D82412">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2220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0192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396C47" w:rsidRDefault="008B3B35" w:rsidP="00396C47">
            <w:pPr>
              <w:spacing w:after="0"/>
              <w:ind w:right="-309"/>
              <w:rPr>
                <w:rFonts w:ascii="Times New Roman" w:hAnsi="Times New Roman" w:cs="Times New Roman"/>
                <w:sz w:val="20"/>
                <w:szCs w:val="20"/>
                <w:lang w:val="en-US"/>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Pr>
                <w:rFonts w:ascii="Times New Roman" w:hAnsi="Times New Roman" w:cs="Times New Roman"/>
                <w:sz w:val="20"/>
                <w:szCs w:val="20"/>
                <w:lang w:val="en-US"/>
              </w:rPr>
              <w:t>376</w:t>
            </w:r>
          </w:p>
        </w:tc>
        <w:tc>
          <w:tcPr>
            <w:tcW w:w="2736" w:type="dxa"/>
            <w:gridSpan w:val="2"/>
          </w:tcPr>
          <w:p w:rsidR="008B3B35" w:rsidRPr="00396C47" w:rsidRDefault="008B3B35" w:rsidP="00396C47">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lang w:val="en-US"/>
              </w:rPr>
              <w:t>09</w:t>
            </w:r>
            <w:r w:rsidRPr="00F854C1">
              <w:rPr>
                <w:rFonts w:ascii="Times New Roman" w:eastAsia="Times New Roman" w:hAnsi="Times New Roman" w:cs="Times New Roman"/>
                <w:sz w:val="20"/>
                <w:szCs w:val="20"/>
              </w:rPr>
              <w:t xml:space="preserve">.12.2008 г. серия 56АА </w:t>
            </w:r>
          </w:p>
          <w:p w:rsidR="008B3B35" w:rsidRPr="00396C47" w:rsidRDefault="008B3B35" w:rsidP="00396C47">
            <w:pPr>
              <w:spacing w:after="0" w:line="240" w:lineRule="auto"/>
              <w:rPr>
                <w:rFonts w:ascii="Times New Roman" w:hAnsi="Times New Roman" w:cs="Times New Roman"/>
                <w:sz w:val="20"/>
                <w:szCs w:val="20"/>
                <w:lang w:val="en-US"/>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lang w:val="en-US"/>
              </w:rPr>
              <w:t>379</w:t>
            </w:r>
          </w:p>
        </w:tc>
      </w:tr>
      <w:tr w:rsidR="008B3B35" w:rsidRPr="00F854C1" w:rsidTr="00D82412">
        <w:trPr>
          <w:trHeight w:val="1046"/>
        </w:trPr>
        <w:tc>
          <w:tcPr>
            <w:tcW w:w="914" w:type="dxa"/>
            <w:gridSpan w:val="2"/>
          </w:tcPr>
          <w:p w:rsidR="008B3B35" w:rsidRDefault="008B3B35" w:rsidP="008B3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200" w:type="dxa"/>
            <w:vAlign w:val="center"/>
          </w:tcPr>
          <w:p w:rsidR="008B3B35" w:rsidRPr="00396C47"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1000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2163</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396C47" w:rsidRDefault="008B3B35" w:rsidP="00396C47">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56-56-26/007/2008-386</w:t>
            </w:r>
          </w:p>
        </w:tc>
        <w:tc>
          <w:tcPr>
            <w:tcW w:w="2736" w:type="dxa"/>
            <w:gridSpan w:val="2"/>
          </w:tcPr>
          <w:p w:rsidR="008B3B35" w:rsidRPr="00396C47" w:rsidRDefault="008B3B35" w:rsidP="001A585C">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15</w:t>
            </w:r>
            <w:r w:rsidRPr="00F854C1">
              <w:rPr>
                <w:rFonts w:ascii="Times New Roman" w:eastAsia="Times New Roman" w:hAnsi="Times New Roman" w:cs="Times New Roman"/>
                <w:sz w:val="20"/>
                <w:szCs w:val="20"/>
              </w:rPr>
              <w:t xml:space="preserve">.12.2008 г. серия 56АА </w:t>
            </w:r>
          </w:p>
          <w:p w:rsidR="008B3B35" w:rsidRPr="00396C47" w:rsidRDefault="008B3B35" w:rsidP="00396C47">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448</w:t>
            </w:r>
          </w:p>
        </w:tc>
      </w:tr>
      <w:tr w:rsidR="008B3B35" w:rsidRPr="00F854C1" w:rsidTr="00D82412">
        <w:trPr>
          <w:trHeight w:val="1046"/>
        </w:trPr>
        <w:tc>
          <w:tcPr>
            <w:tcW w:w="914" w:type="dxa"/>
            <w:gridSpan w:val="2"/>
          </w:tcPr>
          <w:p w:rsidR="008B3B35" w:rsidRDefault="008B3B35" w:rsidP="008B3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200" w:type="dxa"/>
            <w:vAlign w:val="center"/>
          </w:tcPr>
          <w:p w:rsidR="008B3B35" w:rsidRPr="00396C47"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2450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396C47" w:rsidRDefault="008B3B35" w:rsidP="00396C47">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56-56-26/007/2008-387</w:t>
            </w:r>
          </w:p>
        </w:tc>
        <w:tc>
          <w:tcPr>
            <w:tcW w:w="2736" w:type="dxa"/>
            <w:gridSpan w:val="2"/>
          </w:tcPr>
          <w:p w:rsidR="008B3B35" w:rsidRPr="00396C47" w:rsidRDefault="008B3B35" w:rsidP="001A585C">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15</w:t>
            </w:r>
            <w:r w:rsidRPr="00F854C1">
              <w:rPr>
                <w:rFonts w:ascii="Times New Roman" w:eastAsia="Times New Roman" w:hAnsi="Times New Roman" w:cs="Times New Roman"/>
                <w:sz w:val="20"/>
                <w:szCs w:val="20"/>
              </w:rPr>
              <w:t xml:space="preserve">.12.2008 г. серия 56АА </w:t>
            </w:r>
          </w:p>
          <w:p w:rsidR="008B3B35" w:rsidRPr="00396C47" w:rsidRDefault="008B3B35" w:rsidP="00396C47">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449</w:t>
            </w:r>
          </w:p>
        </w:tc>
      </w:tr>
      <w:tr w:rsidR="008B3B35" w:rsidRPr="00F854C1" w:rsidTr="00D82412">
        <w:trPr>
          <w:trHeight w:val="1046"/>
        </w:trPr>
        <w:tc>
          <w:tcPr>
            <w:tcW w:w="914" w:type="dxa"/>
            <w:gridSpan w:val="2"/>
          </w:tcPr>
          <w:p w:rsidR="008B3B35" w:rsidRDefault="008B3B35" w:rsidP="00D824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3200" w:type="dxa"/>
            <w:vAlign w:val="center"/>
          </w:tcPr>
          <w:p w:rsidR="008B3B35" w:rsidRPr="00396C47"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6220 </w:t>
            </w:r>
            <w:r w:rsidRPr="00F854C1">
              <w:rPr>
                <w:rFonts w:ascii="Times New Roman" w:eastAsia="Times New Roman" w:hAnsi="Times New Roman" w:cs="Times New Roman"/>
                <w:sz w:val="20"/>
                <w:szCs w:val="20"/>
              </w:rPr>
              <w:t>м., назначение: нежилое, инв.№ 53:237:002:0004</w:t>
            </w:r>
            <w:r>
              <w:rPr>
                <w:rFonts w:ascii="Times New Roman" w:eastAsia="Times New Roman" w:hAnsi="Times New Roman" w:cs="Times New Roman"/>
                <w:sz w:val="20"/>
                <w:szCs w:val="20"/>
              </w:rPr>
              <w:t>2162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396C47" w:rsidRDefault="008B3B35" w:rsidP="00396C47">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56-56-26/007/2008-291</w:t>
            </w:r>
          </w:p>
        </w:tc>
        <w:tc>
          <w:tcPr>
            <w:tcW w:w="2736" w:type="dxa"/>
            <w:gridSpan w:val="2"/>
          </w:tcPr>
          <w:p w:rsidR="008B3B35" w:rsidRPr="00396C47" w:rsidRDefault="008B3B35" w:rsidP="00396C47">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От</w:t>
            </w:r>
            <w:r>
              <w:rPr>
                <w:rFonts w:ascii="Times New Roman" w:eastAsia="Times New Roman" w:hAnsi="Times New Roman" w:cs="Times New Roman"/>
                <w:sz w:val="20"/>
                <w:szCs w:val="20"/>
              </w:rPr>
              <w:t xml:space="preserve"> 08</w:t>
            </w:r>
            <w:r w:rsidRPr="00F854C1">
              <w:rPr>
                <w:rFonts w:ascii="Times New Roman" w:eastAsia="Times New Roman" w:hAnsi="Times New Roman" w:cs="Times New Roman"/>
                <w:sz w:val="20"/>
                <w:szCs w:val="20"/>
              </w:rPr>
              <w:t xml:space="preserve">.12.2008 г. серия 56АА </w:t>
            </w:r>
          </w:p>
          <w:p w:rsidR="008B3B35" w:rsidRPr="00396C47" w:rsidRDefault="008B3B35" w:rsidP="00396C47">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377</w:t>
            </w:r>
          </w:p>
        </w:tc>
      </w:tr>
      <w:tr w:rsidR="008B3B35" w:rsidRPr="00F854C1" w:rsidTr="00D82412">
        <w:trPr>
          <w:trHeight w:val="1046"/>
        </w:trPr>
        <w:tc>
          <w:tcPr>
            <w:tcW w:w="914" w:type="dxa"/>
            <w:gridSpan w:val="2"/>
          </w:tcPr>
          <w:p w:rsidR="008B3B35" w:rsidRDefault="008B3B35" w:rsidP="00D824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00" w:type="dxa"/>
            <w:vAlign w:val="center"/>
          </w:tcPr>
          <w:p w:rsidR="008B3B35" w:rsidRPr="001A585C"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5180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0184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II</w:t>
            </w:r>
          </w:p>
          <w:p w:rsidR="008B3B35" w:rsidRPr="00396C47" w:rsidRDefault="008B3B35" w:rsidP="001A585C">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56-56-26/007/2008-292</w:t>
            </w:r>
          </w:p>
        </w:tc>
        <w:tc>
          <w:tcPr>
            <w:tcW w:w="2736" w:type="dxa"/>
            <w:gridSpan w:val="2"/>
          </w:tcPr>
          <w:p w:rsidR="008B3B35" w:rsidRPr="00396C47" w:rsidRDefault="008B3B35" w:rsidP="001A585C">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99" w:type="dxa"/>
            <w:gridSpan w:val="2"/>
          </w:tcPr>
          <w:p w:rsidR="008B3B35" w:rsidRPr="00F854C1" w:rsidRDefault="008B3B35" w:rsidP="00D82412">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8B3B35" w:rsidRPr="00F854C1" w:rsidRDefault="008B3B35" w:rsidP="00D82412">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08</w:t>
            </w:r>
            <w:r w:rsidRPr="00F854C1">
              <w:rPr>
                <w:rFonts w:ascii="Times New Roman" w:eastAsia="Times New Roman" w:hAnsi="Times New Roman" w:cs="Times New Roman"/>
                <w:sz w:val="20"/>
                <w:szCs w:val="20"/>
              </w:rPr>
              <w:t xml:space="preserve">.12.2008 г. серия 56АА </w:t>
            </w:r>
          </w:p>
          <w:p w:rsidR="008B3B35" w:rsidRPr="00396C47" w:rsidRDefault="008B3B35" w:rsidP="001A585C">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378</w:t>
            </w:r>
          </w:p>
        </w:tc>
      </w:tr>
    </w:tbl>
    <w:p w:rsidR="00770FB6" w:rsidRDefault="00770FB6" w:rsidP="008F3E45">
      <w:pPr>
        <w:spacing w:after="0" w:line="240" w:lineRule="auto"/>
        <w:rPr>
          <w:rFonts w:ascii="Times New Roman" w:hAnsi="Times New Roman" w:cs="Times New Roman"/>
          <w:szCs w:val="28"/>
        </w:rPr>
      </w:pPr>
    </w:p>
    <w:p w:rsidR="00770FB6" w:rsidRDefault="00770FB6" w:rsidP="008F3E45">
      <w:pPr>
        <w:spacing w:after="0" w:line="240" w:lineRule="auto"/>
        <w:rPr>
          <w:rFonts w:ascii="Times New Roman" w:hAnsi="Times New Roman" w:cs="Times New Roman"/>
          <w:szCs w:val="28"/>
        </w:rPr>
      </w:pPr>
    </w:p>
    <w:p w:rsidR="00770FB6" w:rsidRDefault="00770FB6" w:rsidP="008F3E45">
      <w:pPr>
        <w:spacing w:after="0" w:line="240" w:lineRule="auto"/>
        <w:rPr>
          <w:rFonts w:ascii="Times New Roman" w:hAnsi="Times New Roman" w:cs="Times New Roman"/>
          <w:szCs w:val="28"/>
        </w:rPr>
      </w:pPr>
    </w:p>
    <w:p w:rsidR="00770FB6" w:rsidRDefault="00770FB6" w:rsidP="008F3E45">
      <w:pPr>
        <w:spacing w:after="0" w:line="240" w:lineRule="auto"/>
        <w:rPr>
          <w:rFonts w:ascii="Times New Roman" w:hAnsi="Times New Roman" w:cs="Times New Roman"/>
          <w:szCs w:val="28"/>
        </w:rPr>
      </w:pPr>
    </w:p>
    <w:p w:rsidR="00323380" w:rsidRDefault="00323380" w:rsidP="008F3E45">
      <w:pPr>
        <w:spacing w:after="0" w:line="240" w:lineRule="auto"/>
        <w:rPr>
          <w:rFonts w:ascii="Times New Roman" w:hAnsi="Times New Roman" w:cs="Times New Roman"/>
          <w:szCs w:val="28"/>
        </w:rPr>
      </w:pPr>
    </w:p>
    <w:p w:rsidR="003819F7" w:rsidRDefault="003819F7" w:rsidP="008F3E45">
      <w:pPr>
        <w:spacing w:after="0" w:line="240" w:lineRule="auto"/>
        <w:rPr>
          <w:rFonts w:ascii="Times New Roman" w:hAnsi="Times New Roman" w:cs="Times New Roman"/>
          <w:szCs w:val="28"/>
        </w:rPr>
      </w:pPr>
    </w:p>
    <w:p w:rsidR="003819F7" w:rsidRDefault="003819F7" w:rsidP="008F3E45">
      <w:pPr>
        <w:spacing w:after="0" w:line="240" w:lineRule="auto"/>
        <w:rPr>
          <w:rFonts w:ascii="Times New Roman" w:hAnsi="Times New Roman" w:cs="Times New Roman"/>
          <w:szCs w:val="28"/>
        </w:rPr>
      </w:pPr>
    </w:p>
    <w:p w:rsidR="003819F7" w:rsidRDefault="003819F7" w:rsidP="008F3E45">
      <w:pPr>
        <w:spacing w:after="0" w:line="240" w:lineRule="auto"/>
        <w:rPr>
          <w:rFonts w:ascii="Times New Roman" w:hAnsi="Times New Roman" w:cs="Times New Roman"/>
          <w:szCs w:val="28"/>
        </w:rPr>
      </w:pPr>
    </w:p>
    <w:p w:rsidR="003819F7" w:rsidRDefault="003819F7"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2C048B" w:rsidRDefault="002C048B" w:rsidP="008F3E45">
      <w:pPr>
        <w:spacing w:after="0" w:line="240" w:lineRule="auto"/>
        <w:rPr>
          <w:rFonts w:ascii="Times New Roman" w:hAnsi="Times New Roman" w:cs="Times New Roman"/>
          <w:szCs w:val="28"/>
        </w:rPr>
      </w:pPr>
    </w:p>
    <w:p w:rsidR="003819F7" w:rsidRDefault="003819F7" w:rsidP="008F3E45">
      <w:pPr>
        <w:spacing w:after="0" w:line="240" w:lineRule="auto"/>
        <w:rPr>
          <w:rFonts w:ascii="Times New Roman" w:hAnsi="Times New Roman" w:cs="Times New Roman"/>
          <w:szCs w:val="28"/>
        </w:rPr>
      </w:pPr>
    </w:p>
    <w:p w:rsidR="003819F7" w:rsidRDefault="003819F7" w:rsidP="008F3E45">
      <w:pPr>
        <w:spacing w:after="0" w:line="240" w:lineRule="auto"/>
        <w:rPr>
          <w:rFonts w:ascii="Times New Roman" w:hAnsi="Times New Roman" w:cs="Times New Roman"/>
          <w:szCs w:val="28"/>
        </w:rPr>
      </w:pPr>
    </w:p>
    <w:p w:rsidR="003819F7" w:rsidRDefault="003819F7" w:rsidP="008F3E45">
      <w:pPr>
        <w:spacing w:after="0" w:line="240" w:lineRule="auto"/>
        <w:rPr>
          <w:rFonts w:ascii="Times New Roman" w:hAnsi="Times New Roman" w:cs="Times New Roman"/>
          <w:szCs w:val="28"/>
        </w:rPr>
      </w:pPr>
    </w:p>
    <w:p w:rsidR="001108EA" w:rsidRPr="001108EA" w:rsidRDefault="00192051" w:rsidP="008F3E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1108EA" w:rsidRPr="001108EA">
        <w:rPr>
          <w:rFonts w:ascii="Times New Roman" w:hAnsi="Times New Roman" w:cs="Times New Roman"/>
          <w:sz w:val="28"/>
          <w:szCs w:val="28"/>
        </w:rPr>
        <w:t xml:space="preserve"> </w:t>
      </w:r>
    </w:p>
    <w:p w:rsidR="001108EA" w:rsidRPr="001108EA" w:rsidRDefault="001108EA" w:rsidP="008F3E45">
      <w:pPr>
        <w:spacing w:after="0" w:line="240" w:lineRule="auto"/>
        <w:jc w:val="right"/>
        <w:rPr>
          <w:rFonts w:ascii="Times New Roman" w:eastAsia="Times New Roman" w:hAnsi="Times New Roman" w:cs="Times New Roman"/>
          <w:sz w:val="28"/>
          <w:szCs w:val="28"/>
        </w:rPr>
      </w:pPr>
      <w:r w:rsidRPr="001108EA">
        <w:rPr>
          <w:rFonts w:ascii="Times New Roman" w:eastAsia="Times New Roman" w:hAnsi="Times New Roman" w:cs="Times New Roman"/>
          <w:sz w:val="28"/>
          <w:szCs w:val="28"/>
        </w:rPr>
        <w:t xml:space="preserve">к постановлению </w:t>
      </w:r>
      <w:r w:rsidR="00192051">
        <w:rPr>
          <w:rFonts w:ascii="Times New Roman" w:eastAsia="Times New Roman" w:hAnsi="Times New Roman" w:cs="Times New Roman"/>
          <w:sz w:val="28"/>
          <w:szCs w:val="28"/>
        </w:rPr>
        <w:t xml:space="preserve">МО </w:t>
      </w:r>
      <w:r w:rsidR="003819F7" w:rsidRPr="003819F7">
        <w:rPr>
          <w:rFonts w:ascii="Times New Roman" w:hAnsi="Times New Roman" w:cs="Times New Roman"/>
          <w:sz w:val="28"/>
        </w:rPr>
        <w:t>Преторийский</w:t>
      </w:r>
      <w:r w:rsidR="003819F7">
        <w:rPr>
          <w:rFonts w:ascii="Times New Roman" w:eastAsia="Times New Roman" w:hAnsi="Times New Roman" w:cs="Times New Roman"/>
          <w:sz w:val="28"/>
          <w:szCs w:val="28"/>
        </w:rPr>
        <w:t xml:space="preserve"> </w:t>
      </w:r>
      <w:r w:rsidR="00192051">
        <w:rPr>
          <w:rFonts w:ascii="Times New Roman" w:eastAsia="Times New Roman" w:hAnsi="Times New Roman" w:cs="Times New Roman"/>
          <w:sz w:val="28"/>
          <w:szCs w:val="28"/>
        </w:rPr>
        <w:t>сельсовет</w:t>
      </w:r>
    </w:p>
    <w:p w:rsidR="001108EA" w:rsidRPr="001108EA" w:rsidRDefault="001108EA" w:rsidP="008F3E45">
      <w:pPr>
        <w:spacing w:after="0" w:line="240" w:lineRule="auto"/>
        <w:ind w:left="1440" w:hanging="1440"/>
        <w:jc w:val="right"/>
        <w:rPr>
          <w:rFonts w:ascii="Times New Roman" w:eastAsia="Times New Roman" w:hAnsi="Times New Roman" w:cs="Times New Roman"/>
          <w:sz w:val="28"/>
          <w:szCs w:val="28"/>
        </w:rPr>
      </w:pPr>
      <w:r w:rsidRPr="001108EA">
        <w:rPr>
          <w:rFonts w:ascii="Times New Roman" w:eastAsia="Times New Roman" w:hAnsi="Times New Roman" w:cs="Times New Roman"/>
          <w:sz w:val="28"/>
          <w:szCs w:val="28"/>
        </w:rPr>
        <w:t xml:space="preserve">                                           </w:t>
      </w:r>
      <w:r w:rsidR="009B3DED">
        <w:rPr>
          <w:rFonts w:ascii="Times New Roman" w:eastAsia="Times New Roman" w:hAnsi="Times New Roman" w:cs="Times New Roman"/>
          <w:sz w:val="28"/>
          <w:szCs w:val="28"/>
        </w:rPr>
        <w:t xml:space="preserve">                               </w:t>
      </w:r>
      <w:r w:rsidRPr="001108EA">
        <w:rPr>
          <w:rFonts w:ascii="Times New Roman" w:eastAsia="Times New Roman" w:hAnsi="Times New Roman" w:cs="Times New Roman"/>
          <w:sz w:val="28"/>
          <w:szCs w:val="28"/>
        </w:rPr>
        <w:t xml:space="preserve">  от </w:t>
      </w:r>
      <w:r w:rsidR="008B3B35">
        <w:rPr>
          <w:rFonts w:ascii="Times New Roman" w:eastAsia="Times New Roman" w:hAnsi="Times New Roman" w:cs="Times New Roman"/>
          <w:sz w:val="28"/>
          <w:szCs w:val="28"/>
        </w:rPr>
        <w:t xml:space="preserve"> </w:t>
      </w:r>
      <w:r w:rsidR="00500A98">
        <w:rPr>
          <w:rFonts w:ascii="Times New Roman" w:eastAsia="Times New Roman" w:hAnsi="Times New Roman" w:cs="Times New Roman"/>
          <w:sz w:val="28"/>
          <w:szCs w:val="28"/>
        </w:rPr>
        <w:t xml:space="preserve">13 </w:t>
      </w:r>
      <w:r w:rsidR="002B4E36">
        <w:rPr>
          <w:rFonts w:ascii="Times New Roman" w:eastAsia="Times New Roman" w:hAnsi="Times New Roman" w:cs="Times New Roman"/>
          <w:sz w:val="28"/>
          <w:szCs w:val="28"/>
        </w:rPr>
        <w:t>мая</w:t>
      </w:r>
      <w:r w:rsidRPr="001108EA">
        <w:rPr>
          <w:rFonts w:ascii="Times New Roman" w:eastAsia="Times New Roman" w:hAnsi="Times New Roman" w:cs="Times New Roman"/>
          <w:sz w:val="28"/>
          <w:szCs w:val="28"/>
        </w:rPr>
        <w:t xml:space="preserve"> 20</w:t>
      </w:r>
      <w:r w:rsidR="00256CAF">
        <w:rPr>
          <w:rFonts w:ascii="Times New Roman" w:eastAsia="Times New Roman" w:hAnsi="Times New Roman" w:cs="Times New Roman"/>
          <w:sz w:val="28"/>
          <w:szCs w:val="28"/>
        </w:rPr>
        <w:t>1</w:t>
      </w:r>
      <w:r w:rsidR="008B3B35">
        <w:rPr>
          <w:rFonts w:ascii="Times New Roman" w:eastAsia="Times New Roman" w:hAnsi="Times New Roman" w:cs="Times New Roman"/>
          <w:sz w:val="28"/>
          <w:szCs w:val="28"/>
        </w:rPr>
        <w:t>6</w:t>
      </w:r>
      <w:r w:rsidRPr="001108EA">
        <w:rPr>
          <w:rFonts w:ascii="Times New Roman" w:eastAsia="Times New Roman" w:hAnsi="Times New Roman" w:cs="Times New Roman"/>
          <w:sz w:val="28"/>
          <w:szCs w:val="28"/>
        </w:rPr>
        <w:t xml:space="preserve"> г. № </w:t>
      </w:r>
      <w:r w:rsidR="00500A98">
        <w:rPr>
          <w:rFonts w:ascii="Times New Roman" w:eastAsia="Times New Roman" w:hAnsi="Times New Roman" w:cs="Times New Roman"/>
          <w:sz w:val="28"/>
          <w:szCs w:val="28"/>
        </w:rPr>
        <w:t>38</w:t>
      </w:r>
      <w:r w:rsidR="00256CAF">
        <w:rPr>
          <w:rFonts w:ascii="Times New Roman" w:eastAsia="Times New Roman" w:hAnsi="Times New Roman" w:cs="Times New Roman"/>
          <w:sz w:val="28"/>
          <w:szCs w:val="28"/>
        </w:rPr>
        <w:t>-п</w:t>
      </w:r>
    </w:p>
    <w:p w:rsidR="001108EA" w:rsidRPr="001108EA" w:rsidRDefault="001108EA" w:rsidP="008F3E45">
      <w:pPr>
        <w:spacing w:after="0" w:line="240" w:lineRule="auto"/>
        <w:ind w:firstLine="426"/>
        <w:jc w:val="right"/>
        <w:outlineLvl w:val="0"/>
        <w:rPr>
          <w:rFonts w:ascii="Times New Roman" w:hAnsi="Times New Roman" w:cs="Times New Roman"/>
          <w:sz w:val="28"/>
          <w:szCs w:val="28"/>
        </w:rPr>
      </w:pPr>
    </w:p>
    <w:p w:rsidR="00A57637" w:rsidRPr="001108EA" w:rsidRDefault="00A57637" w:rsidP="008F3E45">
      <w:pPr>
        <w:spacing w:after="0" w:line="240" w:lineRule="auto"/>
        <w:outlineLvl w:val="0"/>
        <w:rPr>
          <w:rFonts w:ascii="Times New Roman" w:hAnsi="Times New Roman" w:cs="Times New Roman"/>
          <w:sz w:val="28"/>
          <w:szCs w:val="28"/>
        </w:rPr>
      </w:pPr>
      <w:r w:rsidRPr="001108EA">
        <w:rPr>
          <w:rFonts w:ascii="Times New Roman" w:hAnsi="Times New Roman" w:cs="Times New Roman"/>
          <w:sz w:val="28"/>
          <w:szCs w:val="28"/>
        </w:rPr>
        <w:t>УТВЕРЖДАЮ</w:t>
      </w:r>
    </w:p>
    <w:p w:rsidR="00A57637" w:rsidRPr="001108EA" w:rsidRDefault="00A57637" w:rsidP="008F3E45">
      <w:pPr>
        <w:spacing w:after="0" w:line="240" w:lineRule="auto"/>
        <w:rPr>
          <w:rFonts w:ascii="Times New Roman" w:hAnsi="Times New Roman" w:cs="Times New Roman"/>
          <w:sz w:val="28"/>
          <w:szCs w:val="28"/>
        </w:rPr>
      </w:pPr>
      <w:r w:rsidRPr="001108EA">
        <w:rPr>
          <w:rFonts w:ascii="Times New Roman" w:hAnsi="Times New Roman" w:cs="Times New Roman"/>
          <w:sz w:val="28"/>
          <w:szCs w:val="28"/>
        </w:rPr>
        <w:t xml:space="preserve">Глава МО </w:t>
      </w:r>
      <w:r w:rsidR="003819F7" w:rsidRPr="003819F7">
        <w:rPr>
          <w:rFonts w:ascii="Times New Roman" w:hAnsi="Times New Roman" w:cs="Times New Roman"/>
          <w:sz w:val="28"/>
        </w:rPr>
        <w:t>Преторийский</w:t>
      </w:r>
      <w:r w:rsidR="003819F7" w:rsidRPr="001108EA">
        <w:rPr>
          <w:rFonts w:ascii="Times New Roman" w:hAnsi="Times New Roman" w:cs="Times New Roman"/>
          <w:sz w:val="28"/>
          <w:szCs w:val="28"/>
        </w:rPr>
        <w:t xml:space="preserve"> </w:t>
      </w:r>
      <w:r w:rsidRPr="001108EA">
        <w:rPr>
          <w:rFonts w:ascii="Times New Roman" w:hAnsi="Times New Roman" w:cs="Times New Roman"/>
          <w:sz w:val="28"/>
          <w:szCs w:val="28"/>
        </w:rPr>
        <w:t>сельсовета</w:t>
      </w:r>
    </w:p>
    <w:p w:rsidR="00A57637" w:rsidRPr="001108EA" w:rsidRDefault="00A57637" w:rsidP="008F3E45">
      <w:pPr>
        <w:spacing w:after="0" w:line="240" w:lineRule="auto"/>
        <w:rPr>
          <w:rFonts w:ascii="Times New Roman" w:hAnsi="Times New Roman" w:cs="Times New Roman"/>
          <w:sz w:val="28"/>
          <w:szCs w:val="28"/>
        </w:rPr>
      </w:pPr>
      <w:r w:rsidRPr="001108EA">
        <w:rPr>
          <w:rFonts w:ascii="Times New Roman" w:hAnsi="Times New Roman" w:cs="Times New Roman"/>
          <w:sz w:val="28"/>
          <w:szCs w:val="28"/>
        </w:rPr>
        <w:t xml:space="preserve">Переволоцкого района Оренбургской области </w:t>
      </w:r>
    </w:p>
    <w:p w:rsidR="001108EA" w:rsidRPr="001108EA" w:rsidRDefault="001108EA" w:rsidP="008F3E45">
      <w:pPr>
        <w:spacing w:after="0" w:line="240" w:lineRule="auto"/>
        <w:rPr>
          <w:rFonts w:ascii="Times New Roman" w:hAnsi="Times New Roman" w:cs="Times New Roman"/>
          <w:sz w:val="28"/>
          <w:szCs w:val="28"/>
        </w:rPr>
      </w:pPr>
    </w:p>
    <w:p w:rsidR="00A57637" w:rsidRPr="001108EA" w:rsidRDefault="00192051" w:rsidP="008F3E45">
      <w:pPr>
        <w:spacing w:after="0" w:line="240" w:lineRule="auto"/>
        <w:rPr>
          <w:rFonts w:ascii="Times New Roman" w:hAnsi="Times New Roman" w:cs="Times New Roman"/>
          <w:sz w:val="28"/>
          <w:szCs w:val="28"/>
        </w:rPr>
      </w:pPr>
      <w:r>
        <w:rPr>
          <w:rFonts w:ascii="Times New Roman" w:hAnsi="Times New Roman" w:cs="Times New Roman"/>
          <w:sz w:val="28"/>
          <w:szCs w:val="28"/>
        </w:rPr>
        <w:t>__________</w:t>
      </w:r>
      <w:r w:rsidR="00A57637" w:rsidRPr="001108EA">
        <w:rPr>
          <w:rFonts w:ascii="Times New Roman" w:hAnsi="Times New Roman" w:cs="Times New Roman"/>
          <w:sz w:val="28"/>
          <w:szCs w:val="28"/>
        </w:rPr>
        <w:t xml:space="preserve">___   </w:t>
      </w:r>
      <w:r w:rsidR="003819F7">
        <w:rPr>
          <w:rFonts w:ascii="Times New Roman" w:hAnsi="Times New Roman" w:cs="Times New Roman"/>
          <w:sz w:val="28"/>
          <w:szCs w:val="28"/>
        </w:rPr>
        <w:t>А.М. Кощеев</w:t>
      </w:r>
    </w:p>
    <w:p w:rsidR="00B02ECE" w:rsidRPr="001108EA" w:rsidRDefault="00122B42" w:rsidP="008F3E45">
      <w:pPr>
        <w:spacing w:after="0" w:line="240" w:lineRule="auto"/>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М</w:t>
      </w:r>
      <w:r w:rsidR="001108EA">
        <w:rPr>
          <w:rFonts w:ascii="Times New Roman" w:hAnsi="Times New Roman" w:cs="Times New Roman"/>
          <w:color w:val="000000"/>
          <w:spacing w:val="2"/>
          <w:sz w:val="28"/>
          <w:szCs w:val="28"/>
        </w:rPr>
        <w:t>П</w:t>
      </w:r>
    </w:p>
    <w:p w:rsidR="00586D3C" w:rsidRDefault="00586D3C" w:rsidP="008F3E45">
      <w:pPr>
        <w:spacing w:after="0" w:line="240" w:lineRule="auto"/>
        <w:jc w:val="both"/>
        <w:rPr>
          <w:rFonts w:ascii="Times New Roman" w:eastAsia="Times New Roman" w:hAnsi="Times New Roman" w:cs="Times New Roman"/>
          <w:color w:val="000000"/>
          <w:sz w:val="27"/>
          <w:szCs w:val="27"/>
        </w:rPr>
      </w:pPr>
    </w:p>
    <w:p w:rsidR="001108EA" w:rsidRPr="00E96773" w:rsidRDefault="001108EA" w:rsidP="008F3E45">
      <w:pPr>
        <w:spacing w:after="0" w:line="240" w:lineRule="auto"/>
        <w:jc w:val="both"/>
        <w:rPr>
          <w:rFonts w:ascii="Times New Roman" w:eastAsia="Times New Roman" w:hAnsi="Times New Roman" w:cs="Times New Roman"/>
          <w:color w:val="000000"/>
          <w:sz w:val="27"/>
          <w:szCs w:val="27"/>
        </w:rPr>
      </w:pPr>
    </w:p>
    <w:p w:rsidR="00D562C5" w:rsidRDefault="00D562C5" w:rsidP="008F3E45">
      <w:pPr>
        <w:spacing w:after="0" w:line="240" w:lineRule="auto"/>
        <w:jc w:val="both"/>
        <w:rPr>
          <w:rFonts w:ascii="Times New Roman" w:eastAsia="Times New Roman" w:hAnsi="Times New Roman" w:cs="Times New Roman"/>
          <w:color w:val="000000"/>
          <w:sz w:val="27"/>
          <w:szCs w:val="27"/>
        </w:rPr>
      </w:pPr>
    </w:p>
    <w:p w:rsidR="00556364" w:rsidRDefault="00556364" w:rsidP="008F3E45">
      <w:pPr>
        <w:spacing w:after="0" w:line="240" w:lineRule="auto"/>
        <w:jc w:val="both"/>
        <w:rPr>
          <w:rFonts w:ascii="Times New Roman" w:eastAsia="Times New Roman" w:hAnsi="Times New Roman" w:cs="Times New Roman"/>
          <w:color w:val="000000"/>
          <w:sz w:val="27"/>
          <w:szCs w:val="27"/>
        </w:rPr>
      </w:pPr>
    </w:p>
    <w:p w:rsidR="00556364" w:rsidRDefault="00556364" w:rsidP="008F3E45">
      <w:pPr>
        <w:spacing w:after="0" w:line="240" w:lineRule="auto"/>
        <w:jc w:val="both"/>
        <w:rPr>
          <w:rFonts w:ascii="Times New Roman" w:eastAsia="Times New Roman" w:hAnsi="Times New Roman" w:cs="Times New Roman"/>
          <w:color w:val="000000"/>
          <w:sz w:val="27"/>
          <w:szCs w:val="27"/>
        </w:rPr>
      </w:pPr>
    </w:p>
    <w:p w:rsidR="00556364" w:rsidRDefault="00556364" w:rsidP="008F3E45">
      <w:pPr>
        <w:spacing w:after="0" w:line="240" w:lineRule="auto"/>
        <w:jc w:val="both"/>
        <w:rPr>
          <w:rFonts w:ascii="Times New Roman" w:eastAsia="Times New Roman" w:hAnsi="Times New Roman" w:cs="Times New Roman"/>
          <w:color w:val="000000"/>
          <w:sz w:val="27"/>
          <w:szCs w:val="27"/>
        </w:rPr>
      </w:pPr>
    </w:p>
    <w:p w:rsidR="00556364" w:rsidRDefault="00556364" w:rsidP="008F3E45">
      <w:pPr>
        <w:spacing w:after="0" w:line="240" w:lineRule="auto"/>
        <w:jc w:val="both"/>
        <w:rPr>
          <w:rFonts w:ascii="Times New Roman" w:eastAsia="Times New Roman" w:hAnsi="Times New Roman" w:cs="Times New Roman"/>
          <w:color w:val="000000"/>
          <w:sz w:val="27"/>
          <w:szCs w:val="27"/>
        </w:rPr>
      </w:pPr>
    </w:p>
    <w:p w:rsidR="00556364" w:rsidRDefault="00556364" w:rsidP="008F3E45">
      <w:pPr>
        <w:spacing w:after="0" w:line="240" w:lineRule="auto"/>
        <w:jc w:val="both"/>
        <w:rPr>
          <w:rFonts w:ascii="Times New Roman" w:eastAsia="Times New Roman" w:hAnsi="Times New Roman" w:cs="Times New Roman"/>
          <w:color w:val="000000"/>
          <w:sz w:val="27"/>
          <w:szCs w:val="27"/>
        </w:rPr>
      </w:pPr>
    </w:p>
    <w:p w:rsidR="00556364" w:rsidRDefault="00556364" w:rsidP="008F3E45">
      <w:pPr>
        <w:spacing w:after="0" w:line="240" w:lineRule="auto"/>
        <w:jc w:val="both"/>
        <w:rPr>
          <w:rFonts w:ascii="Times New Roman" w:eastAsia="Times New Roman" w:hAnsi="Times New Roman" w:cs="Times New Roman"/>
          <w:color w:val="000000"/>
          <w:sz w:val="27"/>
          <w:szCs w:val="27"/>
        </w:rPr>
      </w:pPr>
    </w:p>
    <w:p w:rsidR="00511E90" w:rsidRPr="00E96773" w:rsidRDefault="00511E90" w:rsidP="008F3E45">
      <w:pPr>
        <w:spacing w:after="0" w:line="240" w:lineRule="auto"/>
        <w:jc w:val="both"/>
        <w:rPr>
          <w:rFonts w:ascii="Times New Roman" w:eastAsia="Times New Roman" w:hAnsi="Times New Roman" w:cs="Times New Roman"/>
          <w:color w:val="000000"/>
          <w:sz w:val="27"/>
          <w:szCs w:val="27"/>
        </w:rPr>
      </w:pPr>
    </w:p>
    <w:p w:rsidR="00B02ECE" w:rsidRPr="00586D3C" w:rsidRDefault="00ED30E0" w:rsidP="008F3E45">
      <w:pPr>
        <w:spacing w:after="0" w:line="240" w:lineRule="auto"/>
        <w:jc w:val="center"/>
        <w:rPr>
          <w:rFonts w:ascii="Times New Roman" w:eastAsia="Times New Roman" w:hAnsi="Times New Roman" w:cs="Times New Roman"/>
          <w:color w:val="000000"/>
          <w:sz w:val="28"/>
          <w:szCs w:val="28"/>
        </w:rPr>
      </w:pPr>
      <w:r w:rsidRPr="00586D3C">
        <w:rPr>
          <w:rFonts w:ascii="Times New Roman" w:eastAsia="Times New Roman" w:hAnsi="Times New Roman" w:cs="Times New Roman"/>
          <w:b/>
          <w:bCs/>
          <w:color w:val="000000"/>
          <w:sz w:val="28"/>
          <w:szCs w:val="28"/>
        </w:rPr>
        <w:t xml:space="preserve">КОНКУРСНАЯ </w:t>
      </w:r>
      <w:r w:rsidR="00B02ECE" w:rsidRPr="00586D3C">
        <w:rPr>
          <w:rFonts w:ascii="Times New Roman" w:eastAsia="Times New Roman" w:hAnsi="Times New Roman" w:cs="Times New Roman"/>
          <w:b/>
          <w:bCs/>
          <w:color w:val="000000"/>
          <w:sz w:val="28"/>
          <w:szCs w:val="28"/>
        </w:rPr>
        <w:t>ДОКУМЕНТАЦИЯ</w:t>
      </w:r>
    </w:p>
    <w:p w:rsidR="00C112EA" w:rsidRDefault="00556364" w:rsidP="00AF426B">
      <w:pPr>
        <w:pStyle w:val="western"/>
        <w:spacing w:before="0" w:beforeAutospacing="0" w:after="0" w:afterAutospacing="0"/>
        <w:jc w:val="center"/>
        <w:rPr>
          <w:b/>
          <w:bCs/>
          <w:color w:val="000000"/>
          <w:sz w:val="28"/>
          <w:szCs w:val="28"/>
        </w:rPr>
      </w:pPr>
      <w:r>
        <w:rPr>
          <w:b/>
          <w:bCs/>
          <w:color w:val="000000"/>
          <w:sz w:val="28"/>
          <w:szCs w:val="28"/>
        </w:rPr>
        <w:t xml:space="preserve">для проведения конкурса </w:t>
      </w:r>
      <w:r w:rsidR="00D562C5" w:rsidRPr="00586D3C">
        <w:rPr>
          <w:b/>
          <w:bCs/>
          <w:color w:val="000000"/>
          <w:sz w:val="28"/>
          <w:szCs w:val="28"/>
        </w:rPr>
        <w:t xml:space="preserve">на право заключения </w:t>
      </w:r>
    </w:p>
    <w:p w:rsidR="00C112EA" w:rsidRDefault="003819F7" w:rsidP="00AF426B">
      <w:pPr>
        <w:pStyle w:val="western"/>
        <w:spacing w:before="0" w:beforeAutospacing="0" w:after="0" w:afterAutospacing="0"/>
        <w:jc w:val="center"/>
        <w:rPr>
          <w:b/>
          <w:bCs/>
          <w:sz w:val="28"/>
          <w:szCs w:val="28"/>
        </w:rPr>
      </w:pPr>
      <w:r>
        <w:rPr>
          <w:b/>
          <w:bCs/>
          <w:color w:val="000000"/>
          <w:sz w:val="28"/>
          <w:szCs w:val="28"/>
        </w:rPr>
        <w:t>концессионного</w:t>
      </w:r>
      <w:r w:rsidR="0085194B">
        <w:rPr>
          <w:b/>
          <w:bCs/>
          <w:color w:val="000000"/>
          <w:sz w:val="28"/>
          <w:szCs w:val="28"/>
        </w:rPr>
        <w:t xml:space="preserve"> соглашения</w:t>
      </w:r>
      <w:r w:rsidR="00ED50E3">
        <w:rPr>
          <w:b/>
          <w:bCs/>
          <w:color w:val="000000"/>
          <w:sz w:val="28"/>
          <w:szCs w:val="28"/>
        </w:rPr>
        <w:t xml:space="preserve"> на</w:t>
      </w:r>
      <w:r w:rsidR="004F7DA1">
        <w:rPr>
          <w:b/>
          <w:bCs/>
          <w:sz w:val="28"/>
          <w:szCs w:val="28"/>
        </w:rPr>
        <w:t xml:space="preserve"> муниципальное имущество</w:t>
      </w:r>
      <w:r w:rsidR="00556364">
        <w:rPr>
          <w:b/>
          <w:bCs/>
          <w:sz w:val="28"/>
          <w:szCs w:val="28"/>
        </w:rPr>
        <w:t xml:space="preserve"> – </w:t>
      </w:r>
    </w:p>
    <w:p w:rsidR="00AF426B" w:rsidRDefault="004F7DA1" w:rsidP="00AF426B">
      <w:pPr>
        <w:pStyle w:val="western"/>
        <w:spacing w:before="0" w:beforeAutospacing="0" w:after="0" w:afterAutospacing="0"/>
        <w:jc w:val="center"/>
        <w:rPr>
          <w:b/>
          <w:bCs/>
          <w:sz w:val="28"/>
          <w:szCs w:val="28"/>
        </w:rPr>
      </w:pPr>
      <w:r>
        <w:rPr>
          <w:b/>
          <w:bCs/>
          <w:sz w:val="28"/>
          <w:szCs w:val="28"/>
        </w:rPr>
        <w:t>объекты</w:t>
      </w:r>
      <w:r w:rsidR="00556364">
        <w:rPr>
          <w:b/>
          <w:bCs/>
          <w:sz w:val="28"/>
          <w:szCs w:val="28"/>
        </w:rPr>
        <w:t xml:space="preserve"> </w:t>
      </w:r>
      <w:r w:rsidR="00AF426B">
        <w:rPr>
          <w:b/>
          <w:bCs/>
          <w:sz w:val="28"/>
          <w:szCs w:val="28"/>
        </w:rPr>
        <w:t xml:space="preserve">коммунальной инфраструктуры </w:t>
      </w:r>
    </w:p>
    <w:p w:rsidR="00AF426B" w:rsidRDefault="00AF426B" w:rsidP="00AF426B">
      <w:pPr>
        <w:pStyle w:val="western"/>
        <w:spacing w:before="0" w:beforeAutospacing="0" w:after="0" w:afterAutospacing="0"/>
        <w:jc w:val="center"/>
        <w:rPr>
          <w:b/>
          <w:bCs/>
          <w:sz w:val="28"/>
          <w:szCs w:val="28"/>
        </w:rPr>
      </w:pPr>
      <w:r>
        <w:rPr>
          <w:b/>
          <w:bCs/>
          <w:sz w:val="28"/>
          <w:szCs w:val="28"/>
        </w:rPr>
        <w:t xml:space="preserve">по водоснабжению, </w:t>
      </w:r>
      <w:proofErr w:type="gramStart"/>
      <w:r>
        <w:rPr>
          <w:b/>
          <w:bCs/>
          <w:sz w:val="28"/>
          <w:szCs w:val="28"/>
        </w:rPr>
        <w:t>принадлежащих</w:t>
      </w:r>
      <w:proofErr w:type="gramEnd"/>
      <w:r>
        <w:rPr>
          <w:b/>
          <w:bCs/>
          <w:sz w:val="28"/>
          <w:szCs w:val="28"/>
        </w:rPr>
        <w:t xml:space="preserve"> на праве собственности </w:t>
      </w:r>
    </w:p>
    <w:p w:rsidR="00D562C5" w:rsidRPr="00586D3C" w:rsidRDefault="00AF426B" w:rsidP="00AF426B">
      <w:pPr>
        <w:pStyle w:val="western"/>
        <w:spacing w:before="0" w:beforeAutospacing="0" w:after="0" w:afterAutospacing="0"/>
        <w:jc w:val="center"/>
        <w:rPr>
          <w:b/>
          <w:bCs/>
          <w:color w:val="000000"/>
          <w:sz w:val="28"/>
          <w:szCs w:val="28"/>
        </w:rPr>
      </w:pPr>
      <w:r>
        <w:rPr>
          <w:b/>
          <w:bCs/>
          <w:sz w:val="28"/>
          <w:szCs w:val="28"/>
        </w:rPr>
        <w:t xml:space="preserve">МО </w:t>
      </w:r>
      <w:r w:rsidR="003819F7" w:rsidRPr="003819F7">
        <w:rPr>
          <w:b/>
          <w:sz w:val="28"/>
        </w:rPr>
        <w:t>Преторийский</w:t>
      </w:r>
      <w:r w:rsidR="003819F7">
        <w:rPr>
          <w:b/>
          <w:bCs/>
          <w:sz w:val="28"/>
          <w:szCs w:val="28"/>
        </w:rPr>
        <w:t xml:space="preserve"> </w:t>
      </w:r>
      <w:r>
        <w:rPr>
          <w:b/>
          <w:bCs/>
          <w:sz w:val="28"/>
          <w:szCs w:val="28"/>
        </w:rPr>
        <w:t>сельсовет</w:t>
      </w:r>
      <w:r w:rsidR="00A57637" w:rsidRPr="00586D3C">
        <w:rPr>
          <w:b/>
          <w:bCs/>
          <w:sz w:val="28"/>
          <w:szCs w:val="28"/>
        </w:rPr>
        <w:t xml:space="preserve"> </w:t>
      </w:r>
    </w:p>
    <w:p w:rsidR="00556364" w:rsidRDefault="00556364" w:rsidP="008F3E45">
      <w:pPr>
        <w:pStyle w:val="western"/>
        <w:spacing w:before="0" w:beforeAutospacing="0" w:after="0" w:afterAutospacing="0"/>
        <w:jc w:val="both"/>
        <w:rPr>
          <w:sz w:val="28"/>
          <w:szCs w:val="28"/>
        </w:rPr>
      </w:pPr>
    </w:p>
    <w:p w:rsidR="0025544D" w:rsidRDefault="00D562C5" w:rsidP="008F3E45">
      <w:pPr>
        <w:pStyle w:val="western"/>
        <w:spacing w:before="0" w:beforeAutospacing="0" w:after="0" w:afterAutospacing="0"/>
        <w:jc w:val="both"/>
        <w:rPr>
          <w:color w:val="000000"/>
          <w:sz w:val="28"/>
          <w:szCs w:val="28"/>
          <w:u w:val="single"/>
        </w:rPr>
      </w:pPr>
      <w:r w:rsidRPr="00586D3C">
        <w:rPr>
          <w:sz w:val="28"/>
          <w:szCs w:val="28"/>
        </w:rPr>
        <w:t xml:space="preserve">Организатор </w:t>
      </w:r>
      <w:r w:rsidR="00F17D2E">
        <w:rPr>
          <w:sz w:val="28"/>
          <w:szCs w:val="28"/>
        </w:rPr>
        <w:t>конкурса</w:t>
      </w:r>
      <w:r w:rsidRPr="00586D3C">
        <w:rPr>
          <w:sz w:val="28"/>
          <w:szCs w:val="28"/>
        </w:rPr>
        <w:t xml:space="preserve">: </w:t>
      </w:r>
      <w:r w:rsidR="00C9139D" w:rsidRPr="00586D3C">
        <w:rPr>
          <w:sz w:val="28"/>
          <w:szCs w:val="28"/>
        </w:rPr>
        <w:t xml:space="preserve">Муниципальное образование </w:t>
      </w:r>
      <w:r w:rsidR="003819F7" w:rsidRPr="003819F7">
        <w:rPr>
          <w:sz w:val="28"/>
        </w:rPr>
        <w:t>Преторийский</w:t>
      </w:r>
      <w:r w:rsidR="003819F7">
        <w:rPr>
          <w:sz w:val="28"/>
          <w:szCs w:val="28"/>
        </w:rPr>
        <w:t xml:space="preserve"> </w:t>
      </w:r>
      <w:r w:rsidR="003A57A2">
        <w:rPr>
          <w:sz w:val="28"/>
          <w:szCs w:val="28"/>
        </w:rPr>
        <w:t>сельсовет Переволоцкого рай</w:t>
      </w:r>
      <w:r w:rsidR="00C9139D" w:rsidRPr="00586D3C">
        <w:rPr>
          <w:sz w:val="28"/>
          <w:szCs w:val="28"/>
        </w:rPr>
        <w:t>она Оренбургской области.</w:t>
      </w:r>
    </w:p>
    <w:p w:rsidR="0025544D" w:rsidRPr="0025544D" w:rsidRDefault="0025544D" w:rsidP="0025544D"/>
    <w:p w:rsidR="0025544D" w:rsidRPr="0025544D" w:rsidRDefault="0025544D" w:rsidP="0025544D"/>
    <w:p w:rsidR="0025544D" w:rsidRDefault="0025544D" w:rsidP="0025544D"/>
    <w:p w:rsidR="008B3B35" w:rsidRDefault="008B3B35" w:rsidP="0025544D"/>
    <w:p w:rsidR="008B3B35" w:rsidRDefault="008B3B35" w:rsidP="0025544D"/>
    <w:p w:rsidR="008B3B35" w:rsidRDefault="008B3B35" w:rsidP="0025544D"/>
    <w:p w:rsidR="00500A98" w:rsidRDefault="00500A98" w:rsidP="0025544D"/>
    <w:p w:rsidR="00234F78" w:rsidRDefault="001108EA" w:rsidP="00C112EA">
      <w:pPr>
        <w:keepNext/>
        <w:widowControl w:val="0"/>
        <w:suppressLineNumbers/>
        <w:shd w:val="clear" w:color="auto" w:fill="FFFFFF"/>
        <w:spacing w:after="0" w:line="240" w:lineRule="auto"/>
        <w:jc w:val="center"/>
        <w:rPr>
          <w:rFonts w:ascii="Times New Roman" w:hAnsi="Times New Roman" w:cs="Times New Roman"/>
          <w:bCs/>
          <w:color w:val="000000"/>
          <w:spacing w:val="2"/>
          <w:sz w:val="28"/>
          <w:szCs w:val="28"/>
        </w:rPr>
      </w:pPr>
      <w:r>
        <w:rPr>
          <w:rFonts w:ascii="Times New Roman" w:hAnsi="Times New Roman" w:cs="Times New Roman"/>
          <w:color w:val="000000"/>
          <w:spacing w:val="2"/>
          <w:sz w:val="28"/>
          <w:szCs w:val="28"/>
        </w:rPr>
        <w:t>201</w:t>
      </w:r>
      <w:r w:rsidR="003819F7">
        <w:rPr>
          <w:rFonts w:ascii="Times New Roman" w:hAnsi="Times New Roman" w:cs="Times New Roman"/>
          <w:color w:val="000000"/>
          <w:spacing w:val="2"/>
          <w:sz w:val="28"/>
          <w:szCs w:val="28"/>
        </w:rPr>
        <w:t>6</w:t>
      </w:r>
      <w:r w:rsidR="00D562C5" w:rsidRPr="00586D3C">
        <w:rPr>
          <w:rFonts w:ascii="Times New Roman" w:hAnsi="Times New Roman" w:cs="Times New Roman"/>
          <w:color w:val="000000"/>
          <w:spacing w:val="2"/>
          <w:sz w:val="28"/>
          <w:szCs w:val="28"/>
        </w:rPr>
        <w:t xml:space="preserve"> г</w:t>
      </w:r>
      <w:r w:rsidR="00D562C5" w:rsidRPr="00586D3C">
        <w:rPr>
          <w:rFonts w:ascii="Times New Roman" w:hAnsi="Times New Roman" w:cs="Times New Roman"/>
          <w:bCs/>
          <w:color w:val="000000"/>
          <w:spacing w:val="2"/>
          <w:sz w:val="28"/>
          <w:szCs w:val="28"/>
        </w:rPr>
        <w:t>.</w:t>
      </w:r>
    </w:p>
    <w:p w:rsidR="00C112EA" w:rsidRDefault="00C112EA" w:rsidP="00C112EA">
      <w:pPr>
        <w:keepNext/>
        <w:widowControl w:val="0"/>
        <w:suppressLineNumbers/>
        <w:shd w:val="clear" w:color="auto" w:fill="FFFFFF"/>
        <w:spacing w:after="0" w:line="240" w:lineRule="auto"/>
        <w:jc w:val="center"/>
        <w:rPr>
          <w:rFonts w:ascii="Times New Roman" w:hAnsi="Times New Roman" w:cs="Times New Roman"/>
          <w:b/>
          <w:bCs/>
          <w:color w:val="000000"/>
          <w:spacing w:val="2"/>
          <w:sz w:val="28"/>
          <w:szCs w:val="28"/>
        </w:rPr>
      </w:pPr>
    </w:p>
    <w:p w:rsidR="00D62B4E" w:rsidRDefault="00D62B4E" w:rsidP="00C112EA">
      <w:pPr>
        <w:keepNext/>
        <w:widowControl w:val="0"/>
        <w:suppressLineNumbers/>
        <w:shd w:val="clear" w:color="auto" w:fill="FFFFFF"/>
        <w:spacing w:after="0" w:line="240" w:lineRule="auto"/>
        <w:jc w:val="center"/>
        <w:rPr>
          <w:rFonts w:ascii="Times New Roman" w:hAnsi="Times New Roman" w:cs="Times New Roman"/>
          <w:b/>
          <w:bCs/>
          <w:color w:val="000000"/>
          <w:spacing w:val="2"/>
          <w:sz w:val="28"/>
          <w:szCs w:val="28"/>
        </w:rPr>
      </w:pPr>
    </w:p>
    <w:p w:rsidR="00500A98" w:rsidRPr="00C112EA" w:rsidRDefault="00500A98" w:rsidP="00C112EA">
      <w:pPr>
        <w:keepNext/>
        <w:widowControl w:val="0"/>
        <w:suppressLineNumbers/>
        <w:shd w:val="clear" w:color="auto" w:fill="FFFFFF"/>
        <w:spacing w:after="0" w:line="240" w:lineRule="auto"/>
        <w:jc w:val="center"/>
        <w:rPr>
          <w:rFonts w:ascii="Times New Roman" w:hAnsi="Times New Roman" w:cs="Times New Roman"/>
          <w:b/>
          <w:bCs/>
          <w:color w:val="000000"/>
          <w:spacing w:val="2"/>
          <w:sz w:val="28"/>
          <w:szCs w:val="28"/>
        </w:rPr>
      </w:pPr>
    </w:p>
    <w:p w:rsidR="00234F78" w:rsidRDefault="00234F78" w:rsidP="008F3E45">
      <w:pPr>
        <w:pStyle w:val="a3"/>
        <w:spacing w:before="0" w:beforeAutospacing="0" w:after="0" w:afterAutospacing="0"/>
        <w:jc w:val="center"/>
        <w:rPr>
          <w:b/>
          <w:bCs/>
        </w:rPr>
      </w:pPr>
    </w:p>
    <w:p w:rsidR="000C7F93" w:rsidRDefault="000C7F93" w:rsidP="008F3E45">
      <w:pPr>
        <w:pStyle w:val="a3"/>
        <w:spacing w:before="0" w:beforeAutospacing="0" w:after="0" w:afterAutospacing="0"/>
        <w:jc w:val="center"/>
        <w:rPr>
          <w:b/>
          <w:bCs/>
        </w:rPr>
      </w:pPr>
      <w:r>
        <w:rPr>
          <w:b/>
          <w:bCs/>
        </w:rPr>
        <w:lastRenderedPageBreak/>
        <w:t>1.Общие сведения</w:t>
      </w:r>
    </w:p>
    <w:p w:rsidR="00134A27" w:rsidRPr="00234F78" w:rsidRDefault="00DB77B3" w:rsidP="008F3E45">
      <w:pPr>
        <w:pStyle w:val="a3"/>
        <w:spacing w:before="0" w:beforeAutospacing="0" w:after="0" w:afterAutospacing="0"/>
        <w:rPr>
          <w:b/>
          <w:bCs/>
        </w:rPr>
      </w:pPr>
      <w:r>
        <w:rPr>
          <w:b/>
          <w:bCs/>
        </w:rPr>
        <w:t xml:space="preserve">         </w:t>
      </w:r>
      <w:r w:rsidR="00134A27" w:rsidRPr="00CC7202">
        <w:rPr>
          <w:b/>
          <w:bCs/>
        </w:rPr>
        <w:t>1.</w:t>
      </w:r>
      <w:r w:rsidR="00192051">
        <w:rPr>
          <w:b/>
          <w:bCs/>
        </w:rPr>
        <w:t>1.</w:t>
      </w:r>
      <w:r w:rsidR="00134A27" w:rsidRPr="00CC7202">
        <w:rPr>
          <w:b/>
          <w:bCs/>
          <w:i/>
        </w:rPr>
        <w:t xml:space="preserve"> </w:t>
      </w:r>
      <w:r w:rsidR="00134A27" w:rsidRPr="00234F78">
        <w:rPr>
          <w:b/>
          <w:bCs/>
        </w:rPr>
        <w:t xml:space="preserve">Организатор конкурса: </w:t>
      </w:r>
    </w:p>
    <w:p w:rsidR="00134A27" w:rsidRPr="00CC7202" w:rsidRDefault="00134A27" w:rsidP="008F3E45">
      <w:pPr>
        <w:pStyle w:val="a3"/>
        <w:spacing w:before="0" w:beforeAutospacing="0" w:after="0" w:afterAutospacing="0"/>
        <w:rPr>
          <w:bCs/>
        </w:rPr>
      </w:pPr>
      <w:r w:rsidRPr="00CC7202">
        <w:rPr>
          <w:bCs/>
        </w:rPr>
        <w:t xml:space="preserve">МО </w:t>
      </w:r>
      <w:r w:rsidR="003819F7">
        <w:rPr>
          <w:bCs/>
        </w:rPr>
        <w:t>Преторийск</w:t>
      </w:r>
      <w:r w:rsidR="00AC77DE">
        <w:rPr>
          <w:bCs/>
        </w:rPr>
        <w:t xml:space="preserve">ий </w:t>
      </w:r>
      <w:r w:rsidRPr="00CC7202">
        <w:rPr>
          <w:bCs/>
        </w:rPr>
        <w:t xml:space="preserve">сельсовет Переволоцкого района Оренбургской области </w:t>
      </w:r>
    </w:p>
    <w:p w:rsidR="00134A27" w:rsidRPr="00CC7202" w:rsidRDefault="00134A27" w:rsidP="008F3E45">
      <w:pPr>
        <w:pStyle w:val="a3"/>
        <w:spacing w:before="0" w:beforeAutospacing="0" w:after="0" w:afterAutospacing="0"/>
        <w:rPr>
          <w:bCs/>
        </w:rPr>
      </w:pPr>
      <w:proofErr w:type="gramStart"/>
      <w:r w:rsidRPr="00CC7202">
        <w:rPr>
          <w:bCs/>
        </w:rPr>
        <w:t>Адрес:</w:t>
      </w:r>
      <w:r w:rsidR="00C112EA">
        <w:rPr>
          <w:bCs/>
        </w:rPr>
        <w:t xml:space="preserve"> </w:t>
      </w:r>
      <w:r w:rsidR="0003332E">
        <w:rPr>
          <w:bCs/>
        </w:rPr>
        <w:t>4612</w:t>
      </w:r>
      <w:r w:rsidR="003819F7">
        <w:rPr>
          <w:bCs/>
        </w:rPr>
        <w:t>85</w:t>
      </w:r>
      <w:r w:rsidR="00C112EA">
        <w:rPr>
          <w:bCs/>
        </w:rPr>
        <w:t>,</w:t>
      </w:r>
      <w:r w:rsidRPr="00CC7202">
        <w:rPr>
          <w:bCs/>
        </w:rPr>
        <w:t xml:space="preserve"> Оренбургская область, Переволоцкий район, </w:t>
      </w:r>
      <w:r w:rsidR="003819F7">
        <w:rPr>
          <w:bCs/>
        </w:rPr>
        <w:t>с. Претория</w:t>
      </w:r>
      <w:r w:rsidRPr="00CC7202">
        <w:rPr>
          <w:bCs/>
        </w:rPr>
        <w:t>, ул.</w:t>
      </w:r>
      <w:r w:rsidR="003819F7">
        <w:rPr>
          <w:bCs/>
        </w:rPr>
        <w:t xml:space="preserve"> Парков</w:t>
      </w:r>
      <w:r w:rsidR="00AC77DE">
        <w:rPr>
          <w:bCs/>
        </w:rPr>
        <w:t>ая</w:t>
      </w:r>
      <w:r w:rsidRPr="00CC7202">
        <w:rPr>
          <w:bCs/>
        </w:rPr>
        <w:t>, д.</w:t>
      </w:r>
      <w:r w:rsidR="003819F7">
        <w:rPr>
          <w:bCs/>
        </w:rPr>
        <w:t>5а</w:t>
      </w:r>
      <w:proofErr w:type="gramEnd"/>
    </w:p>
    <w:p w:rsidR="00134A27" w:rsidRPr="00CC7202" w:rsidRDefault="00134A27" w:rsidP="008F3E45">
      <w:pPr>
        <w:pStyle w:val="a3"/>
        <w:spacing w:before="0" w:beforeAutospacing="0" w:after="0" w:afterAutospacing="0"/>
        <w:rPr>
          <w:bCs/>
        </w:rPr>
      </w:pPr>
      <w:r w:rsidRPr="00CC7202">
        <w:rPr>
          <w:bCs/>
        </w:rPr>
        <w:t xml:space="preserve">Электронный адрес: </w:t>
      </w:r>
      <w:proofErr w:type="spellStart"/>
      <w:r w:rsidR="009424FB">
        <w:rPr>
          <w:bCs/>
          <w:lang w:val="en-US"/>
        </w:rPr>
        <w:t>adm</w:t>
      </w:r>
      <w:r w:rsidR="003819F7">
        <w:rPr>
          <w:bCs/>
          <w:lang w:val="en-US"/>
        </w:rPr>
        <w:t>pretoriya</w:t>
      </w:r>
      <w:proofErr w:type="spellEnd"/>
      <w:r w:rsidR="00D96756" w:rsidRPr="003819F7">
        <w:rPr>
          <w:bCs/>
        </w:rPr>
        <w:t>@</w:t>
      </w:r>
      <w:r w:rsidR="003819F7" w:rsidRPr="003819F7">
        <w:rPr>
          <w:bCs/>
          <w:lang w:val="en-US"/>
        </w:rPr>
        <w:t>mail</w:t>
      </w:r>
      <w:r w:rsidR="00D96756" w:rsidRPr="003819F7">
        <w:rPr>
          <w:bCs/>
        </w:rPr>
        <w:t>.</w:t>
      </w:r>
      <w:proofErr w:type="spellStart"/>
      <w:r w:rsidR="00D96756" w:rsidRPr="003819F7">
        <w:rPr>
          <w:bCs/>
          <w:lang w:val="en-US"/>
        </w:rPr>
        <w:t>ru</w:t>
      </w:r>
      <w:proofErr w:type="spellEnd"/>
    </w:p>
    <w:p w:rsidR="00134A27" w:rsidRPr="006D4DC1" w:rsidRDefault="00134A27" w:rsidP="008F3E45">
      <w:pPr>
        <w:pStyle w:val="a3"/>
        <w:spacing w:before="0" w:beforeAutospacing="0" w:after="0" w:afterAutospacing="0"/>
        <w:rPr>
          <w:bCs/>
        </w:rPr>
      </w:pPr>
      <w:r w:rsidRPr="00CC7202">
        <w:rPr>
          <w:bCs/>
        </w:rPr>
        <w:t xml:space="preserve">Телефон: (8-35338) </w:t>
      </w:r>
      <w:r w:rsidR="006D4DC1" w:rsidRPr="006D4DC1">
        <w:rPr>
          <w:bCs/>
        </w:rPr>
        <w:t>23-2-41</w:t>
      </w:r>
    </w:p>
    <w:p w:rsidR="00D96756" w:rsidRPr="00CC7202" w:rsidRDefault="00D96756" w:rsidP="008F3E45">
      <w:pPr>
        <w:pStyle w:val="a3"/>
        <w:spacing w:before="0" w:beforeAutospacing="0" w:after="0" w:afterAutospacing="0"/>
        <w:rPr>
          <w:b/>
          <w:bCs/>
        </w:rPr>
      </w:pPr>
    </w:p>
    <w:p w:rsidR="00D96756" w:rsidRPr="00ED50E3" w:rsidRDefault="00DB77B3" w:rsidP="008F3E45">
      <w:pPr>
        <w:keepNext/>
        <w:widowControl w:val="0"/>
        <w:suppressLineNumber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192051">
        <w:rPr>
          <w:rFonts w:ascii="Times New Roman" w:hAnsi="Times New Roman" w:cs="Times New Roman"/>
          <w:b/>
          <w:bCs/>
          <w:sz w:val="24"/>
          <w:szCs w:val="24"/>
        </w:rPr>
        <w:t>1.</w:t>
      </w:r>
      <w:r w:rsidR="00D96756" w:rsidRPr="00CC7202">
        <w:rPr>
          <w:rFonts w:ascii="Times New Roman" w:hAnsi="Times New Roman" w:cs="Times New Roman"/>
          <w:b/>
          <w:bCs/>
          <w:sz w:val="24"/>
          <w:szCs w:val="24"/>
        </w:rPr>
        <w:t xml:space="preserve">2. </w:t>
      </w:r>
      <w:r w:rsidR="00D96756" w:rsidRPr="00234F78">
        <w:rPr>
          <w:rFonts w:ascii="Times New Roman" w:hAnsi="Times New Roman" w:cs="Times New Roman"/>
          <w:b/>
          <w:bCs/>
          <w:sz w:val="24"/>
          <w:szCs w:val="24"/>
        </w:rPr>
        <w:t>Основание проведения конкурса</w:t>
      </w:r>
      <w:r w:rsidR="00D96756" w:rsidRPr="00CC7202">
        <w:rPr>
          <w:rFonts w:ascii="Times New Roman" w:hAnsi="Times New Roman" w:cs="Times New Roman"/>
          <w:bCs/>
          <w:sz w:val="24"/>
          <w:szCs w:val="24"/>
        </w:rPr>
        <w:t>:</w:t>
      </w:r>
      <w:r w:rsidR="00D96756" w:rsidRPr="00CC7202">
        <w:rPr>
          <w:rFonts w:ascii="Times New Roman" w:hAnsi="Times New Roman" w:cs="Times New Roman"/>
          <w:b/>
          <w:bCs/>
          <w:sz w:val="24"/>
          <w:szCs w:val="24"/>
        </w:rPr>
        <w:t xml:space="preserve"> </w:t>
      </w:r>
      <w:proofErr w:type="gramStart"/>
      <w:r w:rsidR="00D96756" w:rsidRPr="00CC7202">
        <w:rPr>
          <w:rFonts w:ascii="Times New Roman" w:hAnsi="Times New Roman" w:cs="Times New Roman"/>
          <w:color w:val="000000"/>
          <w:sz w:val="24"/>
          <w:szCs w:val="24"/>
        </w:rPr>
        <w:t xml:space="preserve">Настоящая </w:t>
      </w:r>
      <w:r w:rsidR="00F17D2E">
        <w:rPr>
          <w:rFonts w:ascii="Times New Roman" w:hAnsi="Times New Roman" w:cs="Times New Roman"/>
          <w:color w:val="000000"/>
          <w:sz w:val="24"/>
          <w:szCs w:val="24"/>
        </w:rPr>
        <w:t>конкурсная</w:t>
      </w:r>
      <w:r w:rsidR="00D96756" w:rsidRPr="00CC7202">
        <w:rPr>
          <w:rFonts w:ascii="Times New Roman" w:hAnsi="Times New Roman" w:cs="Times New Roman"/>
          <w:color w:val="000000"/>
          <w:sz w:val="24"/>
          <w:szCs w:val="24"/>
        </w:rPr>
        <w:t xml:space="preserve"> документация подготовлена в </w:t>
      </w:r>
      <w:bookmarkStart w:id="0" w:name="_Toc200219187"/>
      <w:r w:rsidR="00D96756" w:rsidRPr="00CC7202">
        <w:rPr>
          <w:rFonts w:ascii="Times New Roman" w:hAnsi="Times New Roman" w:cs="Times New Roman"/>
          <w:sz w:val="24"/>
          <w:szCs w:val="24"/>
        </w:rPr>
        <w:t xml:space="preserve">соответствии с Приказом Федеральной антимонопольной службы от 10 февраля </w:t>
      </w:r>
      <w:smartTag w:uri="urn:schemas-microsoft-com:office:smarttags" w:element="metricconverter">
        <w:smartTagPr>
          <w:attr w:name="ProductID" w:val="2010 г"/>
        </w:smartTagPr>
        <w:r w:rsidR="00D96756" w:rsidRPr="00CC7202">
          <w:rPr>
            <w:rFonts w:ascii="Times New Roman" w:hAnsi="Times New Roman" w:cs="Times New Roman"/>
            <w:sz w:val="24"/>
            <w:szCs w:val="24"/>
          </w:rPr>
          <w:t>2010 г</w:t>
        </w:r>
      </w:smartTag>
      <w:r w:rsidR="00D96756" w:rsidRPr="00CC7202">
        <w:rPr>
          <w:rFonts w:ascii="Times New Roman" w:hAnsi="Times New Roman" w:cs="Times New Roman"/>
          <w:sz w:val="24"/>
          <w:szCs w:val="24"/>
        </w:rPr>
        <w:t xml:space="preserve">. № 67 «О порядке проведения конкурсов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00D96756" w:rsidRPr="00192051">
        <w:rPr>
          <w:rFonts w:ascii="Times New Roman" w:hAnsi="Times New Roman" w:cs="Times New Roman"/>
          <w:sz w:val="24"/>
          <w:szCs w:val="24"/>
        </w:rPr>
        <w:t>муниципального имущества, и перечне видов имущества, в отношении которого заключение указанных договоров может осуществляться путём проведения</w:t>
      </w:r>
      <w:proofErr w:type="gramEnd"/>
      <w:r w:rsidR="00D96756" w:rsidRPr="00192051">
        <w:rPr>
          <w:rFonts w:ascii="Times New Roman" w:hAnsi="Times New Roman" w:cs="Times New Roman"/>
          <w:sz w:val="24"/>
          <w:szCs w:val="24"/>
        </w:rPr>
        <w:t xml:space="preserve"> торгов в форме конкурса», </w:t>
      </w:r>
      <w:r w:rsidR="00192051" w:rsidRPr="00192051">
        <w:rPr>
          <w:rFonts w:ascii="Times New Roman" w:hAnsi="Times New Roman" w:cs="Times New Roman"/>
          <w:color w:val="000000"/>
          <w:sz w:val="24"/>
          <w:szCs w:val="24"/>
        </w:rPr>
        <w:t>ст</w:t>
      </w:r>
      <w:r w:rsidR="00234F78">
        <w:rPr>
          <w:rFonts w:ascii="Times New Roman" w:hAnsi="Times New Roman" w:cs="Times New Roman"/>
          <w:color w:val="000000"/>
          <w:sz w:val="24"/>
          <w:szCs w:val="24"/>
        </w:rPr>
        <w:t>атьей</w:t>
      </w:r>
      <w:r w:rsidR="00192051" w:rsidRPr="00192051">
        <w:rPr>
          <w:rFonts w:ascii="Times New Roman" w:hAnsi="Times New Roman" w:cs="Times New Roman"/>
          <w:color w:val="000000"/>
          <w:sz w:val="24"/>
          <w:szCs w:val="24"/>
        </w:rPr>
        <w:t xml:space="preserve"> 17.1 Федерального закона от 26.07.2006 № 135-ФЗ «О защите конкуренции»</w:t>
      </w:r>
      <w:r w:rsidR="00192051">
        <w:rPr>
          <w:rFonts w:ascii="Times New Roman" w:hAnsi="Times New Roman" w:cs="Times New Roman"/>
          <w:color w:val="000000"/>
          <w:sz w:val="24"/>
          <w:szCs w:val="24"/>
        </w:rPr>
        <w:t xml:space="preserve">, </w:t>
      </w:r>
      <w:r w:rsidR="00D96756" w:rsidRPr="00192051">
        <w:rPr>
          <w:rFonts w:ascii="Times New Roman" w:hAnsi="Times New Roman" w:cs="Times New Roman"/>
          <w:sz w:val="24"/>
          <w:szCs w:val="24"/>
        </w:rPr>
        <w:t xml:space="preserve">Решением Советов депутатов МО </w:t>
      </w:r>
      <w:r w:rsidR="006D4DC1">
        <w:rPr>
          <w:rFonts w:ascii="Times New Roman" w:hAnsi="Times New Roman" w:cs="Times New Roman"/>
          <w:sz w:val="24"/>
          <w:szCs w:val="24"/>
        </w:rPr>
        <w:t>Преторийский</w:t>
      </w:r>
      <w:r w:rsidR="006D4DC1">
        <w:rPr>
          <w:rFonts w:ascii="Times New Roman" w:hAnsi="Times New Roman" w:cs="Times New Roman"/>
          <w:sz w:val="24"/>
          <w:szCs w:val="24"/>
        </w:rPr>
        <w:tab/>
      </w:r>
      <w:r w:rsidR="00D96756" w:rsidRPr="00192051">
        <w:rPr>
          <w:rFonts w:ascii="Times New Roman" w:hAnsi="Times New Roman" w:cs="Times New Roman"/>
          <w:sz w:val="24"/>
          <w:szCs w:val="24"/>
        </w:rPr>
        <w:t xml:space="preserve"> сельсовет </w:t>
      </w:r>
      <w:r w:rsidR="006D4DC1" w:rsidRPr="006D4DC1">
        <w:rPr>
          <w:rFonts w:ascii="Times New Roman" w:hAnsi="Times New Roman" w:cs="Times New Roman"/>
          <w:sz w:val="24"/>
          <w:szCs w:val="28"/>
        </w:rPr>
        <w:t xml:space="preserve">№ </w:t>
      </w:r>
      <w:r w:rsidR="002C048B">
        <w:rPr>
          <w:rFonts w:ascii="Times New Roman" w:hAnsi="Times New Roman" w:cs="Times New Roman"/>
          <w:sz w:val="24"/>
          <w:szCs w:val="28"/>
        </w:rPr>
        <w:t>96</w:t>
      </w:r>
      <w:r w:rsidR="006D4DC1" w:rsidRPr="006D4DC1">
        <w:rPr>
          <w:rFonts w:ascii="Times New Roman" w:hAnsi="Times New Roman" w:cs="Times New Roman"/>
          <w:sz w:val="24"/>
          <w:szCs w:val="28"/>
        </w:rPr>
        <w:t xml:space="preserve"> от </w:t>
      </w:r>
      <w:r w:rsidR="002C048B">
        <w:rPr>
          <w:rFonts w:ascii="Times New Roman" w:hAnsi="Times New Roman" w:cs="Times New Roman"/>
          <w:sz w:val="24"/>
          <w:szCs w:val="28"/>
        </w:rPr>
        <w:t>18.03.2013</w:t>
      </w:r>
      <w:r w:rsidR="006D4DC1" w:rsidRPr="006D4DC1">
        <w:rPr>
          <w:rFonts w:ascii="Times New Roman" w:hAnsi="Times New Roman" w:cs="Times New Roman"/>
          <w:sz w:val="24"/>
          <w:szCs w:val="28"/>
        </w:rPr>
        <w:t>г.  «О принятии Положения о порядке управления и распоряжения муниципальным имуществом, находящимся в муниципальной собственности Преторийского сельсовета</w:t>
      </w:r>
      <w:r w:rsidR="002C048B">
        <w:rPr>
          <w:rFonts w:ascii="Times New Roman" w:hAnsi="Times New Roman" w:cs="Times New Roman"/>
          <w:sz w:val="24"/>
          <w:szCs w:val="28"/>
        </w:rPr>
        <w:t xml:space="preserve"> Переволоцкого района</w:t>
      </w:r>
      <w:r w:rsidR="006D4DC1" w:rsidRPr="006D4DC1">
        <w:rPr>
          <w:rFonts w:ascii="Times New Roman" w:hAnsi="Times New Roman" w:cs="Times New Roman"/>
          <w:sz w:val="24"/>
          <w:szCs w:val="28"/>
        </w:rPr>
        <w:t>»</w:t>
      </w:r>
    </w:p>
    <w:bookmarkEnd w:id="0"/>
    <w:p w:rsidR="00D96756" w:rsidRPr="00ED50E3" w:rsidRDefault="00DB77B3" w:rsidP="00ED50E3">
      <w:pPr>
        <w:keepNext/>
        <w:widowControl w:val="0"/>
        <w:suppressLineNumbers/>
        <w:shd w:val="clear" w:color="auto" w:fill="FFFFFF"/>
        <w:autoSpaceDE w:val="0"/>
        <w:autoSpaceDN w:val="0"/>
        <w:adjustRightInd w:val="0"/>
        <w:spacing w:after="0" w:line="240" w:lineRule="auto"/>
        <w:jc w:val="both"/>
        <w:rPr>
          <w:rFonts w:ascii="Times New Roman" w:hAnsi="Times New Roman" w:cs="Times New Roman"/>
          <w:spacing w:val="3"/>
          <w:sz w:val="24"/>
          <w:szCs w:val="24"/>
        </w:rPr>
      </w:pPr>
      <w:r w:rsidRPr="00DB77B3">
        <w:rPr>
          <w:b/>
          <w:color w:val="000000"/>
          <w:spacing w:val="3"/>
        </w:rPr>
        <w:t xml:space="preserve">          </w:t>
      </w:r>
      <w:r w:rsidRPr="00DB77B3">
        <w:rPr>
          <w:rFonts w:ascii="Times New Roman" w:hAnsi="Times New Roman" w:cs="Times New Roman"/>
          <w:b/>
          <w:color w:val="000000"/>
          <w:spacing w:val="3"/>
          <w:sz w:val="24"/>
          <w:szCs w:val="24"/>
        </w:rPr>
        <w:t>1.3.</w:t>
      </w:r>
      <w:r w:rsidRPr="00E05BE9">
        <w:rPr>
          <w:rFonts w:ascii="Times New Roman" w:hAnsi="Times New Roman" w:cs="Times New Roman"/>
          <w:color w:val="000000"/>
          <w:spacing w:val="3"/>
          <w:sz w:val="24"/>
          <w:szCs w:val="24"/>
        </w:rPr>
        <w:t xml:space="preserve"> </w:t>
      </w:r>
      <w:r w:rsidRPr="00500A98">
        <w:rPr>
          <w:rFonts w:ascii="Times New Roman" w:hAnsi="Times New Roman" w:cs="Times New Roman"/>
          <w:color w:val="000000"/>
          <w:spacing w:val="3"/>
          <w:sz w:val="24"/>
          <w:szCs w:val="24"/>
        </w:rPr>
        <w:t xml:space="preserve">Подать заявку, ознакомиться с документами, условиями </w:t>
      </w:r>
      <w:r w:rsidR="006D4DC1" w:rsidRPr="00500A98">
        <w:rPr>
          <w:rFonts w:ascii="Times New Roman" w:hAnsi="Times New Roman" w:cs="Times New Roman"/>
          <w:color w:val="000000"/>
          <w:spacing w:val="3"/>
          <w:sz w:val="24"/>
          <w:szCs w:val="24"/>
        </w:rPr>
        <w:t>концессионного</w:t>
      </w:r>
      <w:r w:rsidR="0085194B" w:rsidRPr="00500A98">
        <w:rPr>
          <w:rFonts w:ascii="Times New Roman" w:hAnsi="Times New Roman" w:cs="Times New Roman"/>
          <w:color w:val="000000"/>
          <w:spacing w:val="3"/>
          <w:sz w:val="24"/>
          <w:szCs w:val="24"/>
        </w:rPr>
        <w:t xml:space="preserve"> соглашения</w:t>
      </w:r>
      <w:r w:rsidRPr="00500A98">
        <w:rPr>
          <w:rFonts w:ascii="Times New Roman" w:hAnsi="Times New Roman" w:cs="Times New Roman"/>
          <w:color w:val="000000"/>
          <w:spacing w:val="3"/>
          <w:sz w:val="24"/>
          <w:szCs w:val="24"/>
        </w:rPr>
        <w:t xml:space="preserve"> муниципального имущества и порядком проведения конкурса можно в </w:t>
      </w:r>
      <w:r w:rsidR="00500A98">
        <w:rPr>
          <w:rFonts w:ascii="Times New Roman" w:hAnsi="Times New Roman" w:cs="Times New Roman"/>
          <w:spacing w:val="3"/>
          <w:sz w:val="24"/>
          <w:szCs w:val="24"/>
        </w:rPr>
        <w:t>кабинете</w:t>
      </w:r>
      <w:r w:rsidRPr="00500A98">
        <w:rPr>
          <w:rFonts w:ascii="Times New Roman" w:hAnsi="Times New Roman" w:cs="Times New Roman"/>
          <w:spacing w:val="3"/>
          <w:sz w:val="24"/>
          <w:szCs w:val="24"/>
        </w:rPr>
        <w:t xml:space="preserve"> администрации</w:t>
      </w:r>
      <w:r w:rsidRPr="00500A98">
        <w:rPr>
          <w:rFonts w:ascii="Times New Roman" w:hAnsi="Times New Roman" w:cs="Times New Roman"/>
          <w:color w:val="000000"/>
          <w:spacing w:val="3"/>
          <w:sz w:val="24"/>
          <w:szCs w:val="24"/>
        </w:rPr>
        <w:t xml:space="preserve"> </w:t>
      </w:r>
      <w:r w:rsidR="00500A98">
        <w:rPr>
          <w:rFonts w:ascii="Times New Roman" w:hAnsi="Times New Roman" w:cs="Times New Roman"/>
          <w:color w:val="000000"/>
          <w:spacing w:val="3"/>
          <w:sz w:val="24"/>
          <w:szCs w:val="24"/>
        </w:rPr>
        <w:t xml:space="preserve">Преторийского сельсовета </w:t>
      </w:r>
      <w:r w:rsidRPr="00500A98">
        <w:rPr>
          <w:rFonts w:ascii="Times New Roman" w:hAnsi="Times New Roman" w:cs="Times New Roman"/>
          <w:color w:val="000000"/>
          <w:spacing w:val="3"/>
          <w:sz w:val="24"/>
          <w:szCs w:val="24"/>
        </w:rPr>
        <w:t xml:space="preserve">Переволоцкого района Оренбургской области по адресу: Оренбургская область, Переволоцкий район, </w:t>
      </w:r>
      <w:r w:rsidR="00500A98">
        <w:rPr>
          <w:rFonts w:ascii="Times New Roman" w:hAnsi="Times New Roman" w:cs="Times New Roman"/>
          <w:color w:val="000000"/>
          <w:spacing w:val="3"/>
          <w:sz w:val="24"/>
          <w:szCs w:val="24"/>
        </w:rPr>
        <w:t>с. Претория, ул. Парковая, дом 5а</w:t>
      </w:r>
      <w:r w:rsidRPr="00500A98">
        <w:rPr>
          <w:rFonts w:ascii="Times New Roman" w:hAnsi="Times New Roman" w:cs="Times New Roman"/>
          <w:spacing w:val="3"/>
          <w:sz w:val="24"/>
          <w:szCs w:val="24"/>
        </w:rPr>
        <w:t xml:space="preserve">. </w:t>
      </w:r>
      <w:r w:rsidRPr="00500A98">
        <w:rPr>
          <w:rFonts w:ascii="Times New Roman" w:hAnsi="Times New Roman" w:cs="Times New Roman"/>
          <w:sz w:val="24"/>
          <w:szCs w:val="24"/>
        </w:rPr>
        <w:t xml:space="preserve">Контактное лицо – </w:t>
      </w:r>
      <w:r w:rsidR="00500A98">
        <w:rPr>
          <w:rFonts w:ascii="Times New Roman" w:hAnsi="Times New Roman" w:cs="Times New Roman"/>
          <w:sz w:val="24"/>
          <w:szCs w:val="24"/>
        </w:rPr>
        <w:t>Кощеев Анатолий Михайлович</w:t>
      </w:r>
      <w:r w:rsidRPr="00500A98">
        <w:rPr>
          <w:rFonts w:ascii="Times New Roman" w:hAnsi="Times New Roman" w:cs="Times New Roman"/>
          <w:sz w:val="24"/>
          <w:szCs w:val="24"/>
        </w:rPr>
        <w:t xml:space="preserve">, телефон: 8 (35338) </w:t>
      </w:r>
      <w:r w:rsidR="00500A98">
        <w:rPr>
          <w:rFonts w:ascii="Times New Roman" w:hAnsi="Times New Roman" w:cs="Times New Roman"/>
          <w:sz w:val="24"/>
          <w:szCs w:val="24"/>
        </w:rPr>
        <w:t>23-2-41</w:t>
      </w:r>
      <w:r w:rsidRPr="00500A98">
        <w:rPr>
          <w:rFonts w:ascii="Times New Roman" w:hAnsi="Times New Roman" w:cs="Times New Roman"/>
          <w:sz w:val="24"/>
          <w:szCs w:val="24"/>
        </w:rPr>
        <w:t>.</w:t>
      </w:r>
      <w:r w:rsidRPr="00C8371A">
        <w:rPr>
          <w:rFonts w:ascii="Times New Roman" w:hAnsi="Times New Roman" w:cs="Times New Roman"/>
          <w:sz w:val="24"/>
          <w:szCs w:val="24"/>
        </w:rPr>
        <w:t xml:space="preserve">         </w:t>
      </w:r>
    </w:p>
    <w:p w:rsidR="00DB77B3" w:rsidRDefault="00DB77B3" w:rsidP="008F3E45">
      <w:pPr>
        <w:pStyle w:val="1"/>
        <w:keepNext/>
        <w:spacing w:before="0" w:after="0"/>
        <w:jc w:val="both"/>
        <w:rPr>
          <w:rFonts w:ascii="Times New Roman" w:hAnsi="Times New Roman" w:cs="Times New Roman"/>
          <w:b w:val="0"/>
          <w:color w:val="000000"/>
        </w:rPr>
      </w:pPr>
      <w:r>
        <w:rPr>
          <w:rFonts w:ascii="Times New Roman" w:hAnsi="Times New Roman" w:cs="Times New Roman"/>
          <w:i/>
          <w:color w:val="auto"/>
        </w:rPr>
        <w:t xml:space="preserve">        </w:t>
      </w:r>
      <w:r>
        <w:rPr>
          <w:rFonts w:ascii="Times New Roman" w:hAnsi="Times New Roman" w:cs="Times New Roman"/>
          <w:color w:val="000000"/>
          <w:sz w:val="22"/>
          <w:szCs w:val="22"/>
        </w:rPr>
        <w:t>1.4</w:t>
      </w:r>
      <w:r w:rsidR="00E54E34" w:rsidRPr="00F4190A">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E54E34" w:rsidRPr="00234F78">
        <w:rPr>
          <w:rFonts w:ascii="Times New Roman" w:hAnsi="Times New Roman" w:cs="Times New Roman"/>
          <w:color w:val="000000"/>
          <w:sz w:val="22"/>
          <w:szCs w:val="22"/>
        </w:rPr>
        <w:t xml:space="preserve">Комиссия по проведению </w:t>
      </w:r>
      <w:r w:rsidR="00F17D2E">
        <w:rPr>
          <w:rFonts w:ascii="Times New Roman" w:hAnsi="Times New Roman" w:cs="Times New Roman"/>
          <w:color w:val="000000"/>
          <w:sz w:val="22"/>
          <w:szCs w:val="22"/>
        </w:rPr>
        <w:t>конкурса</w:t>
      </w:r>
      <w:bookmarkStart w:id="1" w:name="sub_251"/>
      <w:bookmarkEnd w:id="1"/>
      <w:r>
        <w:rPr>
          <w:rFonts w:ascii="Times New Roman" w:hAnsi="Times New Roman" w:cs="Times New Roman"/>
          <w:color w:val="000000"/>
          <w:sz w:val="22"/>
          <w:szCs w:val="22"/>
        </w:rPr>
        <w:t xml:space="preserve">. </w:t>
      </w:r>
      <w:r w:rsidR="00E54E34" w:rsidRPr="00DB77B3">
        <w:rPr>
          <w:rFonts w:ascii="Times New Roman" w:hAnsi="Times New Roman" w:cs="Times New Roman"/>
          <w:b w:val="0"/>
          <w:color w:val="000000"/>
        </w:rPr>
        <w:t xml:space="preserve">Для проведения </w:t>
      </w:r>
      <w:r w:rsidR="00F17D2E">
        <w:rPr>
          <w:rFonts w:ascii="Times New Roman" w:hAnsi="Times New Roman" w:cs="Times New Roman"/>
          <w:b w:val="0"/>
          <w:color w:val="000000"/>
        </w:rPr>
        <w:t>конкурса</w:t>
      </w:r>
      <w:r w:rsidR="00E54E34" w:rsidRPr="00DB77B3">
        <w:rPr>
          <w:rFonts w:ascii="Times New Roman" w:hAnsi="Times New Roman" w:cs="Times New Roman"/>
          <w:b w:val="0"/>
          <w:color w:val="000000"/>
        </w:rPr>
        <w:t xml:space="preserve"> создана комиссия по проведению торгов на право заключения </w:t>
      </w:r>
      <w:r w:rsidR="0085194B">
        <w:rPr>
          <w:rFonts w:ascii="Times New Roman" w:hAnsi="Times New Roman" w:cs="Times New Roman"/>
          <w:b w:val="0"/>
          <w:color w:val="000000"/>
        </w:rPr>
        <w:t>концессионного соглашения</w:t>
      </w:r>
      <w:r w:rsidR="00E54E34" w:rsidRPr="00DB77B3">
        <w:rPr>
          <w:rFonts w:ascii="Times New Roman" w:hAnsi="Times New Roman" w:cs="Times New Roman"/>
          <w:b w:val="0"/>
          <w:color w:val="000000"/>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Комиссия).</w:t>
      </w:r>
    </w:p>
    <w:p w:rsidR="00DB77B3" w:rsidRPr="00DB77B3" w:rsidRDefault="00DB77B3" w:rsidP="008F3E45">
      <w:pPr>
        <w:pStyle w:val="1"/>
        <w:keepNext/>
        <w:spacing w:before="0" w:after="0"/>
        <w:jc w:val="both"/>
        <w:rPr>
          <w:rFonts w:ascii="Times New Roman" w:hAnsi="Times New Roman" w:cs="Times New Roman"/>
          <w:b w:val="0"/>
          <w:color w:val="000000"/>
        </w:rPr>
      </w:pPr>
      <w:r w:rsidRPr="00DB77B3">
        <w:rPr>
          <w:rFonts w:ascii="Times New Roman" w:hAnsi="Times New Roman" w:cs="Times New Roman"/>
          <w:b w:val="0"/>
          <w:color w:val="000000"/>
        </w:rPr>
        <w:t xml:space="preserve">            </w:t>
      </w:r>
      <w:r w:rsidR="00E54E34" w:rsidRPr="00DB77B3">
        <w:rPr>
          <w:rFonts w:ascii="Times New Roman" w:hAnsi="Times New Roman" w:cs="Times New Roman"/>
          <w:b w:val="0"/>
          <w:color w:val="000000"/>
        </w:rPr>
        <w:t>Комиссия состоит из 5 членов. Комиссия правомочна принимать решения, если на ее заседании присутствует не менее пятидесяти процентов общего числа ее членов, при этом каждый член Комиссии имеет один голос. Решения Комиссии принимаются открытым голосованием простым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w:t>
      </w:r>
    </w:p>
    <w:p w:rsidR="00FB6172" w:rsidRPr="00ED50E3" w:rsidRDefault="00DB77B3" w:rsidP="00ED50E3">
      <w:pPr>
        <w:pStyle w:val="1"/>
        <w:keepNext/>
        <w:spacing w:before="0" w:after="0"/>
        <w:jc w:val="both"/>
        <w:rPr>
          <w:rFonts w:ascii="Times New Roman" w:hAnsi="Times New Roman" w:cs="Times New Roman"/>
          <w:b w:val="0"/>
          <w:color w:val="000000"/>
        </w:rPr>
      </w:pPr>
      <w:r w:rsidRPr="00DB77B3">
        <w:rPr>
          <w:rFonts w:ascii="Times New Roman" w:hAnsi="Times New Roman" w:cs="Times New Roman"/>
          <w:b w:val="0"/>
          <w:color w:val="000000"/>
        </w:rPr>
        <w:t xml:space="preserve">          </w:t>
      </w:r>
      <w:r w:rsidR="00E54E34" w:rsidRPr="00DB77B3">
        <w:rPr>
          <w:rFonts w:ascii="Times New Roman" w:hAnsi="Times New Roman" w:cs="Times New Roman"/>
          <w:b w:val="0"/>
          <w:color w:val="000000"/>
        </w:rPr>
        <w:t>Решения Комиссии оформляются протоколами, которые подписывают члены Комиссии, принявшие участие в заседании Комиссии.</w:t>
      </w:r>
      <w:r w:rsidR="00234F78">
        <w:rPr>
          <w:rFonts w:ascii="Times New Roman" w:hAnsi="Times New Roman" w:cs="Times New Roman"/>
          <w:b w:val="0"/>
          <w:color w:val="000000"/>
        </w:rPr>
        <w:t xml:space="preserve"> </w:t>
      </w:r>
      <w:r w:rsidR="00E54E34" w:rsidRPr="00DB77B3">
        <w:rPr>
          <w:rFonts w:ascii="Times New Roman" w:hAnsi="Times New Roman" w:cs="Times New Roman"/>
          <w:b w:val="0"/>
          <w:color w:val="000000"/>
        </w:rPr>
        <w:t xml:space="preserve">Комиссией осуществляются рассмотрение заявок на участие в </w:t>
      </w:r>
      <w:r w:rsidR="00234F78">
        <w:rPr>
          <w:rFonts w:ascii="Times New Roman" w:hAnsi="Times New Roman" w:cs="Times New Roman"/>
          <w:b w:val="0"/>
          <w:color w:val="000000"/>
        </w:rPr>
        <w:t>конкурсе</w:t>
      </w:r>
      <w:r w:rsidR="00E54E34" w:rsidRPr="00DB77B3">
        <w:rPr>
          <w:rFonts w:ascii="Times New Roman" w:hAnsi="Times New Roman" w:cs="Times New Roman"/>
          <w:b w:val="0"/>
          <w:color w:val="000000"/>
        </w:rPr>
        <w:t xml:space="preserve"> и отбор участников </w:t>
      </w:r>
      <w:r w:rsidR="00234F78">
        <w:rPr>
          <w:rFonts w:ascii="Times New Roman" w:hAnsi="Times New Roman" w:cs="Times New Roman"/>
          <w:b w:val="0"/>
          <w:color w:val="000000"/>
        </w:rPr>
        <w:t>конкурса</w:t>
      </w:r>
      <w:r w:rsidR="00E54E34" w:rsidRPr="00DB77B3">
        <w:rPr>
          <w:rFonts w:ascii="Times New Roman" w:hAnsi="Times New Roman" w:cs="Times New Roman"/>
          <w:b w:val="0"/>
          <w:color w:val="000000"/>
        </w:rPr>
        <w:t xml:space="preserve">, ведение протокола рассмотрения заявок на участие в </w:t>
      </w:r>
      <w:r w:rsidR="00234F78">
        <w:rPr>
          <w:rFonts w:ascii="Times New Roman" w:hAnsi="Times New Roman" w:cs="Times New Roman"/>
          <w:b w:val="0"/>
          <w:color w:val="000000"/>
        </w:rPr>
        <w:t>конкурсе</w:t>
      </w:r>
      <w:r w:rsidR="00E54E34" w:rsidRPr="00DB77B3">
        <w:rPr>
          <w:rFonts w:ascii="Times New Roman" w:hAnsi="Times New Roman" w:cs="Times New Roman"/>
          <w:b w:val="0"/>
          <w:color w:val="000000"/>
        </w:rPr>
        <w:t xml:space="preserve">, протокола </w:t>
      </w:r>
      <w:r w:rsidR="00234F78">
        <w:rPr>
          <w:rFonts w:ascii="Times New Roman" w:hAnsi="Times New Roman" w:cs="Times New Roman"/>
          <w:b w:val="0"/>
          <w:color w:val="000000"/>
        </w:rPr>
        <w:t>конкурсе</w:t>
      </w:r>
      <w:r w:rsidR="00E54E34" w:rsidRPr="00DB77B3">
        <w:rPr>
          <w:rFonts w:ascii="Times New Roman" w:hAnsi="Times New Roman" w:cs="Times New Roman"/>
          <w:b w:val="0"/>
          <w:color w:val="000000"/>
        </w:rPr>
        <w:t xml:space="preserve">, протокола об отказе от заключения </w:t>
      </w:r>
      <w:r w:rsidR="00A91D85">
        <w:rPr>
          <w:rFonts w:ascii="Times New Roman" w:hAnsi="Times New Roman" w:cs="Times New Roman"/>
          <w:b w:val="0"/>
          <w:color w:val="000000"/>
        </w:rPr>
        <w:t>соглашения</w:t>
      </w:r>
      <w:r w:rsidR="00E54E34" w:rsidRPr="00DB77B3">
        <w:rPr>
          <w:rFonts w:ascii="Times New Roman" w:hAnsi="Times New Roman" w:cs="Times New Roman"/>
          <w:b w:val="0"/>
          <w:color w:val="000000"/>
        </w:rPr>
        <w:t>.</w:t>
      </w:r>
    </w:p>
    <w:p w:rsidR="00234F78" w:rsidRDefault="006D4DC1" w:rsidP="008F3E45">
      <w:pPr>
        <w:pStyle w:val="a3"/>
        <w:spacing w:before="0" w:beforeAutospacing="0" w:after="0" w:afterAutospacing="0"/>
        <w:jc w:val="both"/>
        <w:rPr>
          <w:b/>
          <w:i/>
        </w:rPr>
      </w:pPr>
      <w:r>
        <w:rPr>
          <w:b/>
          <w:color w:val="000000"/>
        </w:rPr>
        <w:t xml:space="preserve">        </w:t>
      </w:r>
      <w:r w:rsidR="00234F78" w:rsidRPr="00234F78">
        <w:rPr>
          <w:b/>
          <w:color w:val="000000"/>
        </w:rPr>
        <w:t>1.5.</w:t>
      </w:r>
      <w:r w:rsidR="00D96756" w:rsidRPr="00F4190A">
        <w:rPr>
          <w:b/>
          <w:i/>
        </w:rPr>
        <w:t xml:space="preserve"> </w:t>
      </w:r>
      <w:r w:rsidR="00134A27" w:rsidRPr="00234F78">
        <w:rPr>
          <w:b/>
        </w:rPr>
        <w:t xml:space="preserve">Предмет </w:t>
      </w:r>
      <w:r w:rsidR="00A71FA7" w:rsidRPr="00234F78">
        <w:rPr>
          <w:b/>
        </w:rPr>
        <w:t>конкурса</w:t>
      </w:r>
      <w:r w:rsidR="00134A27" w:rsidRPr="00234F78">
        <w:rPr>
          <w:b/>
        </w:rPr>
        <w:t>:</w:t>
      </w:r>
      <w:r w:rsidR="00134A27" w:rsidRPr="00F4190A">
        <w:rPr>
          <w:b/>
          <w:i/>
        </w:rPr>
        <w:t xml:space="preserve"> </w:t>
      </w:r>
    </w:p>
    <w:p w:rsidR="00D86A87" w:rsidRDefault="00A71FA7" w:rsidP="00ED50E3">
      <w:pPr>
        <w:pStyle w:val="a3"/>
        <w:spacing w:before="0" w:beforeAutospacing="0" w:after="0" w:afterAutospacing="0"/>
        <w:jc w:val="both"/>
      </w:pPr>
      <w:r w:rsidRPr="00F4190A">
        <w:t xml:space="preserve">Право на заключение </w:t>
      </w:r>
      <w:r w:rsidR="0085194B">
        <w:t>концессионного соглашения</w:t>
      </w:r>
      <w:r w:rsidR="00927FF6">
        <w:t xml:space="preserve"> на объекты</w:t>
      </w:r>
      <w:r w:rsidR="00134A27" w:rsidRPr="00F4190A">
        <w:t xml:space="preserve"> </w:t>
      </w:r>
      <w:r w:rsidRPr="00F4190A">
        <w:t>водоснабжения</w:t>
      </w:r>
      <w:r w:rsidR="00134A27" w:rsidRPr="00F4190A">
        <w:t>, находящихся в собственн</w:t>
      </w:r>
      <w:r w:rsidRPr="00F4190A">
        <w:t xml:space="preserve">ости МО </w:t>
      </w:r>
      <w:r w:rsidR="006D4DC1">
        <w:t>Преторийский</w:t>
      </w:r>
      <w:r w:rsidRPr="00F4190A">
        <w:t xml:space="preserve"> сельсовет Переволоцкого района Оренбургской области.</w:t>
      </w:r>
      <w:r w:rsidR="00234F78">
        <w:t xml:space="preserve"> </w:t>
      </w:r>
    </w:p>
    <w:p w:rsidR="00E05629" w:rsidRDefault="00E05629" w:rsidP="00ED50E3">
      <w:pPr>
        <w:pStyle w:val="a3"/>
        <w:spacing w:before="0" w:beforeAutospacing="0" w:after="0" w:afterAutospacing="0"/>
        <w:jc w:val="both"/>
      </w:pPr>
    </w:p>
    <w:p w:rsidR="00E05629" w:rsidRDefault="00E05629" w:rsidP="00ED50E3">
      <w:pPr>
        <w:pStyle w:val="a3"/>
        <w:spacing w:before="0" w:beforeAutospacing="0" w:after="0" w:afterAutospacing="0"/>
        <w:jc w:val="both"/>
      </w:pPr>
    </w:p>
    <w:p w:rsidR="00E05629" w:rsidRDefault="00E05629" w:rsidP="00ED50E3">
      <w:pPr>
        <w:pStyle w:val="a3"/>
        <w:spacing w:before="0" w:beforeAutospacing="0" w:after="0" w:afterAutospacing="0"/>
        <w:jc w:val="both"/>
      </w:pPr>
    </w:p>
    <w:p w:rsidR="00770FB6" w:rsidRDefault="00770FB6" w:rsidP="0025544D">
      <w:pPr>
        <w:spacing w:after="0" w:line="240" w:lineRule="auto"/>
        <w:jc w:val="center"/>
        <w:rPr>
          <w:rFonts w:ascii="Times New Roman" w:hAnsi="Times New Roman" w:cs="Times New Roman"/>
          <w:b/>
          <w:sz w:val="28"/>
          <w:szCs w:val="28"/>
        </w:rPr>
      </w:pPr>
    </w:p>
    <w:p w:rsidR="00406D0D" w:rsidRDefault="00406D0D" w:rsidP="0025544D">
      <w:pPr>
        <w:spacing w:after="0" w:line="240" w:lineRule="auto"/>
        <w:jc w:val="center"/>
        <w:rPr>
          <w:rFonts w:ascii="Times New Roman" w:hAnsi="Times New Roman" w:cs="Times New Roman"/>
          <w:b/>
          <w:sz w:val="28"/>
          <w:szCs w:val="28"/>
        </w:rPr>
      </w:pPr>
    </w:p>
    <w:p w:rsidR="0025544D" w:rsidRDefault="0025544D" w:rsidP="00255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ЛОТ № 1 Объекты</w:t>
      </w:r>
      <w:r w:rsidRPr="003A56FB">
        <w:rPr>
          <w:rFonts w:ascii="Times New Roman" w:hAnsi="Times New Roman" w:cs="Times New Roman"/>
          <w:b/>
          <w:sz w:val="28"/>
          <w:szCs w:val="28"/>
        </w:rPr>
        <w:t xml:space="preserve"> </w:t>
      </w:r>
      <w:r>
        <w:rPr>
          <w:rFonts w:ascii="Times New Roman" w:hAnsi="Times New Roman" w:cs="Times New Roman"/>
          <w:b/>
          <w:sz w:val="28"/>
          <w:szCs w:val="28"/>
        </w:rPr>
        <w:t xml:space="preserve">водоснабжения, передаваемые </w:t>
      </w:r>
    </w:p>
    <w:p w:rsidR="0025544D" w:rsidRPr="003A56FB" w:rsidRDefault="0025544D" w:rsidP="002554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концессионному соглашению</w:t>
      </w:r>
      <w:r w:rsidRPr="003A56FB">
        <w:rPr>
          <w:rFonts w:ascii="Times New Roman" w:hAnsi="Times New Roman" w:cs="Times New Roman"/>
          <w:b/>
          <w:sz w:val="28"/>
          <w:szCs w:val="28"/>
        </w:rPr>
        <w:t xml:space="preserve"> </w:t>
      </w:r>
    </w:p>
    <w:p w:rsidR="0025544D" w:rsidRDefault="0025544D" w:rsidP="00ED50E3">
      <w:pPr>
        <w:pStyle w:val="a3"/>
        <w:spacing w:before="0" w:beforeAutospacing="0" w:after="0" w:afterAutospacing="0"/>
        <w:jc w:val="both"/>
      </w:pPr>
    </w:p>
    <w:p w:rsidR="0025544D" w:rsidRDefault="0025544D" w:rsidP="00ED50E3">
      <w:pPr>
        <w:pStyle w:val="a3"/>
        <w:spacing w:before="0" w:beforeAutospacing="0" w:after="0" w:afterAutospacing="0"/>
        <w:jc w:val="both"/>
      </w:pPr>
    </w:p>
    <w:p w:rsidR="00E05629" w:rsidRDefault="00E05629" w:rsidP="00ED50E3">
      <w:pPr>
        <w:pStyle w:val="a3"/>
        <w:spacing w:before="0" w:beforeAutospacing="0" w:after="0" w:afterAutospacing="0"/>
        <w:jc w:val="both"/>
      </w:pPr>
    </w:p>
    <w:p w:rsidR="00E05629" w:rsidRPr="00F4190A" w:rsidRDefault="00E05629" w:rsidP="00ED50E3">
      <w:pPr>
        <w:pStyle w:val="a3"/>
        <w:spacing w:before="0" w:beforeAutospacing="0" w:after="0" w:afterAutospacing="0"/>
        <w:jc w:val="both"/>
        <w:rPr>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733"/>
        <w:gridCol w:w="2147"/>
        <w:gridCol w:w="3239"/>
      </w:tblGrid>
      <w:tr w:rsidR="009424FB" w:rsidRPr="00F854C1" w:rsidTr="00E05629">
        <w:tc>
          <w:tcPr>
            <w:tcW w:w="628" w:type="dxa"/>
          </w:tcPr>
          <w:p w:rsidR="009424FB" w:rsidRPr="00F854C1" w:rsidRDefault="009424FB"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 п/п</w:t>
            </w:r>
          </w:p>
        </w:tc>
        <w:tc>
          <w:tcPr>
            <w:tcW w:w="3733" w:type="dxa"/>
          </w:tcPr>
          <w:p w:rsidR="009424FB" w:rsidRPr="00F854C1" w:rsidRDefault="009424FB"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Наименование объекта</w:t>
            </w:r>
          </w:p>
        </w:tc>
        <w:tc>
          <w:tcPr>
            <w:tcW w:w="2147" w:type="dxa"/>
          </w:tcPr>
          <w:p w:rsidR="009424FB" w:rsidRPr="00F854C1" w:rsidRDefault="00E05629" w:rsidP="0025544D">
            <w:pPr>
              <w:spacing w:after="0" w:line="240" w:lineRule="auto"/>
              <w:jc w:val="center"/>
              <w:rPr>
                <w:rFonts w:ascii="Times New Roman" w:hAnsi="Times New Roman" w:cs="Times New Roman"/>
                <w:sz w:val="20"/>
                <w:szCs w:val="20"/>
              </w:rPr>
            </w:pPr>
            <w:r>
              <w:rPr>
                <w:rFonts w:ascii="Times New Roman" w:eastAsia="Times New Roman" w:hAnsi="Times New Roman" w:cs="Times New Roman"/>
              </w:rPr>
              <w:t>Начальная (минимальная) концессионная плата за пользование объектами</w:t>
            </w:r>
            <w:r w:rsidRPr="00F4190A">
              <w:rPr>
                <w:rFonts w:ascii="Times New Roman" w:eastAsia="Times New Roman" w:hAnsi="Times New Roman" w:cs="Times New Roman"/>
              </w:rPr>
              <w:t xml:space="preserve"> оценки</w:t>
            </w:r>
            <w:r w:rsidRPr="00F4190A">
              <w:rPr>
                <w:rFonts w:ascii="Times New Roman" w:hAnsi="Times New Roman" w:cs="Times New Roman"/>
              </w:rPr>
              <w:t xml:space="preserve"> в месяц</w:t>
            </w:r>
            <w:r w:rsidRPr="00F4190A">
              <w:rPr>
                <w:rFonts w:ascii="Times New Roman" w:eastAsia="Times New Roman" w:hAnsi="Times New Roman" w:cs="Times New Roman"/>
              </w:rPr>
              <w:t xml:space="preserve">, </w:t>
            </w:r>
            <w:proofErr w:type="spellStart"/>
            <w:r w:rsidRPr="00F4190A">
              <w:rPr>
                <w:rFonts w:ascii="Times New Roman" w:eastAsia="Times New Roman" w:hAnsi="Times New Roman" w:cs="Times New Roman"/>
              </w:rPr>
              <w:t>руб</w:t>
            </w:r>
            <w:proofErr w:type="spellEnd"/>
          </w:p>
        </w:tc>
        <w:tc>
          <w:tcPr>
            <w:tcW w:w="3239" w:type="dxa"/>
          </w:tcPr>
          <w:p w:rsidR="009424FB" w:rsidRPr="00F854C1" w:rsidRDefault="00E05629" w:rsidP="0025544D">
            <w:pPr>
              <w:spacing w:after="0" w:line="240" w:lineRule="auto"/>
              <w:jc w:val="center"/>
              <w:rPr>
                <w:rFonts w:ascii="Times New Roman" w:hAnsi="Times New Roman" w:cs="Times New Roman"/>
                <w:sz w:val="20"/>
                <w:szCs w:val="20"/>
              </w:rPr>
            </w:pPr>
            <w:r w:rsidRPr="00C8371A">
              <w:rPr>
                <w:rFonts w:ascii="Times New Roman" w:eastAsia="Times New Roman" w:hAnsi="Times New Roman" w:cs="Times New Roman"/>
                <w:sz w:val="24"/>
                <w:szCs w:val="24"/>
              </w:rPr>
              <w:t>Размер задатка (10%), руб.</w:t>
            </w:r>
          </w:p>
        </w:tc>
      </w:tr>
      <w:tr w:rsidR="009424FB" w:rsidRPr="00F854C1" w:rsidTr="00E05629">
        <w:tc>
          <w:tcPr>
            <w:tcW w:w="628" w:type="dxa"/>
          </w:tcPr>
          <w:p w:rsidR="009424FB" w:rsidRPr="00F854C1" w:rsidRDefault="009424FB" w:rsidP="0025544D">
            <w:pPr>
              <w:spacing w:after="0" w:line="240" w:lineRule="auto"/>
              <w:jc w:val="center"/>
              <w:rPr>
                <w:rFonts w:ascii="Times New Roman" w:hAnsi="Times New Roman" w:cs="Times New Roman"/>
                <w:sz w:val="20"/>
                <w:szCs w:val="20"/>
              </w:rPr>
            </w:pPr>
          </w:p>
        </w:tc>
        <w:tc>
          <w:tcPr>
            <w:tcW w:w="3733" w:type="dxa"/>
          </w:tcPr>
          <w:p w:rsidR="009424FB" w:rsidRPr="00F854C1" w:rsidRDefault="009424FB" w:rsidP="0025544D">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Водозаборные скважины</w:t>
            </w:r>
          </w:p>
        </w:tc>
        <w:tc>
          <w:tcPr>
            <w:tcW w:w="2147" w:type="dxa"/>
          </w:tcPr>
          <w:p w:rsidR="009424FB" w:rsidRPr="00F854C1" w:rsidRDefault="009424FB" w:rsidP="0025544D">
            <w:pPr>
              <w:spacing w:after="0" w:line="240" w:lineRule="auto"/>
              <w:rPr>
                <w:rFonts w:ascii="Times New Roman" w:hAnsi="Times New Roman" w:cs="Times New Roman"/>
                <w:sz w:val="20"/>
                <w:szCs w:val="20"/>
              </w:rPr>
            </w:pPr>
          </w:p>
        </w:tc>
        <w:tc>
          <w:tcPr>
            <w:tcW w:w="3239" w:type="dxa"/>
          </w:tcPr>
          <w:p w:rsidR="009424FB" w:rsidRPr="00F854C1" w:rsidRDefault="009424FB" w:rsidP="0025544D">
            <w:pPr>
              <w:spacing w:after="0" w:line="240" w:lineRule="auto"/>
              <w:rPr>
                <w:rFonts w:ascii="Times New Roman" w:hAnsi="Times New Roman" w:cs="Times New Roman"/>
                <w:sz w:val="20"/>
                <w:szCs w:val="20"/>
              </w:rPr>
            </w:pPr>
          </w:p>
        </w:tc>
      </w:tr>
      <w:tr w:rsidR="00D82412" w:rsidRPr="00F854C1" w:rsidTr="00E05629">
        <w:trPr>
          <w:trHeight w:val="1326"/>
        </w:trPr>
        <w:tc>
          <w:tcPr>
            <w:tcW w:w="628" w:type="dxa"/>
          </w:tcPr>
          <w:p w:rsidR="00D82412" w:rsidRPr="00F854C1" w:rsidRDefault="00D82412"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p>
        </w:tc>
        <w:tc>
          <w:tcPr>
            <w:tcW w:w="3733" w:type="dxa"/>
            <w:vAlign w:val="center"/>
          </w:tcPr>
          <w:p w:rsidR="00D82412" w:rsidRPr="00F854C1" w:rsidRDefault="00D82412" w:rsidP="00D82412">
            <w:pPr>
              <w:spacing w:after="0" w:line="240" w:lineRule="auto"/>
              <w:rPr>
                <w:rFonts w:ascii="Times New Roman" w:hAnsi="Times New Roman" w:cs="Times New Roman"/>
                <w:sz w:val="20"/>
                <w:szCs w:val="20"/>
              </w:rPr>
            </w:pPr>
            <w:r w:rsidRPr="00E85541">
              <w:rPr>
                <w:rFonts w:ascii="Times New Roman" w:hAnsi="Times New Roman" w:cs="Times New Roman"/>
                <w:sz w:val="20"/>
                <w:szCs w:val="20"/>
                <w:lang w:eastAsia="en-US"/>
              </w:rPr>
              <w:t xml:space="preserve">Водозаборная скважина № 4854, </w:t>
            </w:r>
            <w:r>
              <w:rPr>
                <w:rFonts w:ascii="Times New Roman" w:hAnsi="Times New Roman" w:cs="Times New Roman"/>
                <w:sz w:val="20"/>
                <w:szCs w:val="20"/>
                <w:lang w:eastAsia="en-US"/>
              </w:rPr>
              <w:t xml:space="preserve">глубина 70,0 м </w:t>
            </w:r>
            <w:r w:rsidRPr="00E85541">
              <w:rPr>
                <w:rFonts w:ascii="Times New Roman" w:hAnsi="Times New Roman" w:cs="Times New Roman"/>
                <w:sz w:val="20"/>
                <w:szCs w:val="20"/>
                <w:lang w:eastAsia="en-US"/>
              </w:rPr>
              <w:t xml:space="preserve">назначение: нежилое,  </w:t>
            </w:r>
            <w:proofErr w:type="spellStart"/>
            <w:r w:rsidRPr="00E85541">
              <w:rPr>
                <w:rFonts w:ascii="Times New Roman" w:hAnsi="Times New Roman" w:cs="Times New Roman"/>
                <w:sz w:val="20"/>
                <w:szCs w:val="20"/>
                <w:lang w:eastAsia="en-US"/>
              </w:rPr>
              <w:t>лит</w:t>
            </w:r>
            <w:proofErr w:type="gramStart"/>
            <w:r w:rsidRPr="00E85541">
              <w:rPr>
                <w:rFonts w:ascii="Times New Roman" w:hAnsi="Times New Roman" w:cs="Times New Roman"/>
                <w:sz w:val="20"/>
                <w:szCs w:val="20"/>
                <w:lang w:eastAsia="en-US"/>
              </w:rPr>
              <w:t>.Г</w:t>
            </w:r>
            <w:proofErr w:type="spellEnd"/>
            <w:proofErr w:type="gramEnd"/>
            <w:r w:rsidRPr="00E85541">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инв.№</w:t>
            </w:r>
            <w:r w:rsidRPr="00E85541">
              <w:rPr>
                <w:rFonts w:ascii="Times New Roman" w:hAnsi="Times New Roman" w:cs="Times New Roman"/>
                <w:sz w:val="20"/>
                <w:szCs w:val="20"/>
                <w:lang w:eastAsia="en-US"/>
              </w:rPr>
              <w:t xml:space="preserve"> 53:237:002:000401850, </w:t>
            </w:r>
            <w:r>
              <w:rPr>
                <w:rFonts w:ascii="Times New Roman" w:hAnsi="Times New Roman" w:cs="Times New Roman"/>
                <w:sz w:val="20"/>
                <w:szCs w:val="20"/>
              </w:rPr>
              <w:t>Кадастровый(условный)номер:                   56-56-26/007/2008-391, Оренбургская область, Переволоцкий район, с. Претория</w:t>
            </w:r>
          </w:p>
        </w:tc>
        <w:tc>
          <w:tcPr>
            <w:tcW w:w="2147" w:type="dxa"/>
          </w:tcPr>
          <w:p w:rsidR="00D82412" w:rsidRPr="00E3667B" w:rsidRDefault="00E3667B" w:rsidP="00447549">
            <w:pPr>
              <w:ind w:right="-309"/>
              <w:jc w:val="center"/>
              <w:rPr>
                <w:rFonts w:ascii="Times New Roman" w:hAnsi="Times New Roman" w:cs="Times New Roman"/>
                <w:b/>
                <w:sz w:val="24"/>
                <w:szCs w:val="24"/>
              </w:rPr>
            </w:pPr>
            <w:r w:rsidRPr="00E3667B">
              <w:rPr>
                <w:rFonts w:ascii="Times New Roman" w:hAnsi="Times New Roman" w:cs="Times New Roman"/>
                <w:b/>
                <w:sz w:val="24"/>
                <w:szCs w:val="24"/>
              </w:rPr>
              <w:t>360</w:t>
            </w:r>
          </w:p>
        </w:tc>
        <w:tc>
          <w:tcPr>
            <w:tcW w:w="3239" w:type="dxa"/>
          </w:tcPr>
          <w:p w:rsidR="00D82412" w:rsidRPr="00E3667B" w:rsidRDefault="00E3667B" w:rsidP="00447549">
            <w:pPr>
              <w:ind w:right="-309"/>
              <w:jc w:val="center"/>
              <w:rPr>
                <w:rFonts w:ascii="Times New Roman" w:hAnsi="Times New Roman" w:cs="Times New Roman"/>
                <w:b/>
                <w:sz w:val="24"/>
                <w:szCs w:val="24"/>
              </w:rPr>
            </w:pPr>
            <w:r>
              <w:rPr>
                <w:rFonts w:ascii="Times New Roman" w:hAnsi="Times New Roman" w:cs="Times New Roman"/>
                <w:b/>
                <w:sz w:val="24"/>
                <w:szCs w:val="24"/>
              </w:rPr>
              <w:t>36,0</w:t>
            </w:r>
          </w:p>
        </w:tc>
      </w:tr>
      <w:tr w:rsidR="00D82412" w:rsidRPr="00F854C1" w:rsidTr="00E05629">
        <w:tc>
          <w:tcPr>
            <w:tcW w:w="628" w:type="dxa"/>
          </w:tcPr>
          <w:p w:rsidR="00D82412" w:rsidRPr="00F854C1" w:rsidRDefault="00D82412"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2</w:t>
            </w:r>
          </w:p>
        </w:tc>
        <w:tc>
          <w:tcPr>
            <w:tcW w:w="3733" w:type="dxa"/>
            <w:vAlign w:val="center"/>
          </w:tcPr>
          <w:p w:rsidR="00D82412" w:rsidRDefault="00D82412" w:rsidP="00D82412">
            <w:pPr>
              <w:spacing w:after="0" w:line="240" w:lineRule="auto"/>
              <w:rPr>
                <w:rFonts w:ascii="Times New Roman" w:hAnsi="Times New Roman" w:cs="Times New Roman"/>
                <w:sz w:val="20"/>
                <w:szCs w:val="20"/>
              </w:rPr>
            </w:pPr>
            <w:r w:rsidRPr="00F854C1">
              <w:rPr>
                <w:rFonts w:ascii="Times New Roman" w:eastAsia="Times New Roman" w:hAnsi="Times New Roman" w:cs="Times New Roman"/>
                <w:spacing w:val="-1"/>
                <w:sz w:val="20"/>
                <w:szCs w:val="20"/>
              </w:rPr>
              <w:t>Водозаборная скважина №</w:t>
            </w:r>
            <w:r>
              <w:rPr>
                <w:rFonts w:ascii="Times New Roman" w:eastAsia="Times New Roman" w:hAnsi="Times New Roman" w:cs="Times New Roman"/>
                <w:spacing w:val="-1"/>
                <w:sz w:val="20"/>
                <w:szCs w:val="20"/>
              </w:rPr>
              <w:t>4693</w:t>
            </w:r>
            <w:r w:rsidRPr="00F854C1">
              <w:rPr>
                <w:rFonts w:ascii="Times New Roman" w:eastAsia="Times New Roman" w:hAnsi="Times New Roman" w:cs="Times New Roman"/>
                <w:spacing w:val="-1"/>
                <w:sz w:val="20"/>
                <w:szCs w:val="20"/>
              </w:rPr>
              <w:t xml:space="preserve">, </w:t>
            </w:r>
            <w:r w:rsidRPr="00F854C1">
              <w:rPr>
                <w:rFonts w:ascii="Times New Roman" w:eastAsia="Times New Roman" w:hAnsi="Times New Roman" w:cs="Times New Roman"/>
                <w:sz w:val="20"/>
                <w:szCs w:val="20"/>
              </w:rPr>
              <w:t xml:space="preserve">глубина </w:t>
            </w:r>
            <w:r>
              <w:rPr>
                <w:rFonts w:ascii="Times New Roman" w:eastAsia="Times New Roman" w:hAnsi="Times New Roman" w:cs="Times New Roman"/>
                <w:sz w:val="20"/>
                <w:szCs w:val="20"/>
              </w:rPr>
              <w:t>70</w:t>
            </w:r>
            <w:r w:rsidRPr="00F854C1">
              <w:rPr>
                <w:rFonts w:ascii="Times New Roman" w:eastAsia="Times New Roman" w:hAnsi="Times New Roman" w:cs="Times New Roman"/>
                <w:sz w:val="20"/>
                <w:szCs w:val="20"/>
              </w:rPr>
              <w:t xml:space="preserve"> м., назначение: нежилое</w:t>
            </w:r>
            <w:proofErr w:type="gramStart"/>
            <w:r w:rsidRPr="00F854C1">
              <w:rPr>
                <w:rFonts w:ascii="Times New Roman" w:eastAsia="Times New Roman" w:hAnsi="Times New Roman" w:cs="Times New Roman"/>
                <w:sz w:val="20"/>
                <w:szCs w:val="20"/>
              </w:rPr>
              <w:t>.</w:t>
            </w:r>
            <w:proofErr w:type="gramEnd"/>
            <w:r w:rsidRPr="00F854C1">
              <w:rPr>
                <w:rFonts w:ascii="Times New Roman" w:eastAsia="Times New Roman" w:hAnsi="Times New Roman" w:cs="Times New Roman"/>
                <w:sz w:val="20"/>
                <w:szCs w:val="20"/>
              </w:rPr>
              <w:t xml:space="preserve"> </w:t>
            </w:r>
            <w:proofErr w:type="gramStart"/>
            <w:r w:rsidRPr="00F854C1">
              <w:rPr>
                <w:rFonts w:ascii="Times New Roman" w:eastAsia="Times New Roman" w:hAnsi="Times New Roman" w:cs="Times New Roman"/>
                <w:sz w:val="20"/>
                <w:szCs w:val="20"/>
              </w:rPr>
              <w:t>и</w:t>
            </w:r>
            <w:proofErr w:type="gramEnd"/>
            <w:r w:rsidRPr="00F854C1">
              <w:rPr>
                <w:rFonts w:ascii="Times New Roman" w:eastAsia="Times New Roman" w:hAnsi="Times New Roman" w:cs="Times New Roman"/>
                <w:sz w:val="20"/>
                <w:szCs w:val="20"/>
              </w:rPr>
              <w:t xml:space="preserve">нв.№ </w:t>
            </w:r>
            <w:r w:rsidRPr="00F854C1">
              <w:rPr>
                <w:rFonts w:ascii="Times New Roman" w:eastAsia="Times New Roman" w:hAnsi="Times New Roman" w:cs="Times New Roman"/>
                <w:spacing w:val="-2"/>
                <w:sz w:val="20"/>
                <w:szCs w:val="20"/>
              </w:rPr>
              <w:t>53:237:002:0004</w:t>
            </w:r>
            <w:r>
              <w:rPr>
                <w:rFonts w:ascii="Times New Roman" w:eastAsia="Times New Roman" w:hAnsi="Times New Roman" w:cs="Times New Roman"/>
                <w:spacing w:val="-2"/>
                <w:sz w:val="20"/>
                <w:szCs w:val="20"/>
              </w:rPr>
              <w:t>01870</w:t>
            </w:r>
            <w:r w:rsidRPr="00F854C1">
              <w:rPr>
                <w:rFonts w:ascii="Times New Roman" w:eastAsia="Times New Roman" w:hAnsi="Times New Roman" w:cs="Times New Roman"/>
                <w:spacing w:val="-2"/>
                <w:sz w:val="20"/>
                <w:szCs w:val="20"/>
              </w:rPr>
              <w:t>, лит. Г</w:t>
            </w:r>
            <w:proofErr w:type="gramStart"/>
            <w:r>
              <w:rPr>
                <w:rFonts w:ascii="Times New Roman" w:eastAsia="Times New Roman" w:hAnsi="Times New Roman" w:cs="Times New Roman"/>
                <w:spacing w:val="-2"/>
                <w:sz w:val="20"/>
                <w:szCs w:val="20"/>
              </w:rPr>
              <w:t>1</w:t>
            </w:r>
            <w:proofErr w:type="gramEnd"/>
            <w:r w:rsidRPr="00F854C1">
              <w:rPr>
                <w:rFonts w:ascii="Times New Roman" w:hAnsi="Times New Roman" w:cs="Times New Roman"/>
                <w:sz w:val="20"/>
                <w:szCs w:val="20"/>
              </w:rPr>
              <w:t xml:space="preserve"> </w:t>
            </w:r>
          </w:p>
          <w:p w:rsidR="00D82412" w:rsidRPr="00F854C1" w:rsidRDefault="00D82412" w:rsidP="00D8241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56-56-26/007/2008-390, Оренбургская область, Переволоцкий район, с. Претория</w:t>
            </w:r>
          </w:p>
        </w:tc>
        <w:tc>
          <w:tcPr>
            <w:tcW w:w="2147"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494</w:t>
            </w:r>
          </w:p>
        </w:tc>
        <w:tc>
          <w:tcPr>
            <w:tcW w:w="3239"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49,4</w:t>
            </w:r>
          </w:p>
        </w:tc>
      </w:tr>
      <w:tr w:rsidR="00D82412" w:rsidRPr="00F854C1" w:rsidTr="00E05629">
        <w:tc>
          <w:tcPr>
            <w:tcW w:w="628" w:type="dxa"/>
          </w:tcPr>
          <w:p w:rsidR="00D82412" w:rsidRPr="00F854C1" w:rsidRDefault="00D82412"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3</w:t>
            </w:r>
          </w:p>
        </w:tc>
        <w:tc>
          <w:tcPr>
            <w:tcW w:w="3733" w:type="dxa"/>
            <w:vAlign w:val="center"/>
          </w:tcPr>
          <w:p w:rsidR="00D82412" w:rsidRDefault="00D82412" w:rsidP="00D82412">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907</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73</w:t>
            </w:r>
            <w:r w:rsidRPr="00F854C1">
              <w:rPr>
                <w:rFonts w:ascii="Times New Roman" w:eastAsia="Times New Roman" w:hAnsi="Times New Roman" w:cs="Times New Roman"/>
                <w:spacing w:val="-1"/>
                <w:sz w:val="20"/>
                <w:szCs w:val="20"/>
              </w:rPr>
              <w:t xml:space="preserve"> 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01860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D82412" w:rsidRPr="00F854C1" w:rsidRDefault="00D82412" w:rsidP="00D8241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56-56-26/007/2008-392, Оренбургская область, Переволоцкий район, с. Претория</w:t>
            </w:r>
          </w:p>
        </w:tc>
        <w:tc>
          <w:tcPr>
            <w:tcW w:w="2147"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375</w:t>
            </w:r>
          </w:p>
        </w:tc>
        <w:tc>
          <w:tcPr>
            <w:tcW w:w="3239"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37,5</w:t>
            </w:r>
          </w:p>
        </w:tc>
      </w:tr>
      <w:tr w:rsidR="00D82412" w:rsidRPr="00F854C1" w:rsidTr="00E05629">
        <w:tc>
          <w:tcPr>
            <w:tcW w:w="628" w:type="dxa"/>
          </w:tcPr>
          <w:p w:rsidR="00D82412" w:rsidRPr="00F854C1" w:rsidRDefault="00D82412"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4</w:t>
            </w:r>
          </w:p>
        </w:tc>
        <w:tc>
          <w:tcPr>
            <w:tcW w:w="3733" w:type="dxa"/>
            <w:vAlign w:val="center"/>
          </w:tcPr>
          <w:p w:rsidR="00D82412" w:rsidRDefault="00D82412" w:rsidP="00D82412">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7025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70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01900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D82412" w:rsidRPr="00F854C1" w:rsidRDefault="00D82412" w:rsidP="00D8241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56-56-26/007/2008-400, Оренбургская область, Переволоцкий район, с. Верхний Кунакбай</w:t>
            </w:r>
          </w:p>
        </w:tc>
        <w:tc>
          <w:tcPr>
            <w:tcW w:w="2147"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569</w:t>
            </w:r>
          </w:p>
        </w:tc>
        <w:tc>
          <w:tcPr>
            <w:tcW w:w="3239"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56,9</w:t>
            </w:r>
          </w:p>
        </w:tc>
      </w:tr>
      <w:tr w:rsidR="00D82412" w:rsidRPr="00F854C1" w:rsidTr="00E05629">
        <w:tc>
          <w:tcPr>
            <w:tcW w:w="628" w:type="dxa"/>
          </w:tcPr>
          <w:p w:rsidR="00D82412" w:rsidRPr="00F854C1" w:rsidRDefault="00D82412"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5</w:t>
            </w:r>
          </w:p>
        </w:tc>
        <w:tc>
          <w:tcPr>
            <w:tcW w:w="3733" w:type="dxa"/>
            <w:vAlign w:val="center"/>
          </w:tcPr>
          <w:p w:rsidR="00D82412" w:rsidRDefault="00D82412" w:rsidP="00D82412">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6935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75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01880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D82412" w:rsidRPr="00F854C1" w:rsidRDefault="00D82412" w:rsidP="00D8241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56-56-26/007/2008-393, Оренбургская область, Переволоцкий район, с. Новомихайловка</w:t>
            </w:r>
          </w:p>
        </w:tc>
        <w:tc>
          <w:tcPr>
            <w:tcW w:w="2147" w:type="dxa"/>
          </w:tcPr>
          <w:p w:rsidR="00D82412" w:rsidRPr="00E3667B" w:rsidRDefault="00FF7639" w:rsidP="00447549">
            <w:pPr>
              <w:jc w:val="center"/>
              <w:rPr>
                <w:rFonts w:ascii="Times New Roman" w:hAnsi="Times New Roman" w:cs="Times New Roman"/>
                <w:b/>
                <w:sz w:val="24"/>
                <w:szCs w:val="24"/>
              </w:rPr>
            </w:pPr>
            <w:r>
              <w:rPr>
                <w:rFonts w:ascii="Times New Roman" w:hAnsi="Times New Roman" w:cs="Times New Roman"/>
                <w:b/>
                <w:sz w:val="24"/>
                <w:szCs w:val="24"/>
              </w:rPr>
              <w:t>646</w:t>
            </w:r>
          </w:p>
        </w:tc>
        <w:tc>
          <w:tcPr>
            <w:tcW w:w="3239" w:type="dxa"/>
          </w:tcPr>
          <w:p w:rsidR="00D82412" w:rsidRPr="00E3667B" w:rsidRDefault="00FF7639" w:rsidP="00447549">
            <w:pPr>
              <w:jc w:val="center"/>
              <w:rPr>
                <w:rFonts w:ascii="Times New Roman" w:hAnsi="Times New Roman" w:cs="Times New Roman"/>
                <w:b/>
                <w:sz w:val="24"/>
                <w:szCs w:val="24"/>
              </w:rPr>
            </w:pPr>
            <w:r>
              <w:rPr>
                <w:rFonts w:ascii="Times New Roman" w:hAnsi="Times New Roman" w:cs="Times New Roman"/>
                <w:b/>
                <w:sz w:val="24"/>
                <w:szCs w:val="24"/>
              </w:rPr>
              <w:t>64,6</w:t>
            </w:r>
          </w:p>
        </w:tc>
      </w:tr>
      <w:tr w:rsidR="00D82412" w:rsidRPr="00F854C1" w:rsidTr="00E05629">
        <w:tc>
          <w:tcPr>
            <w:tcW w:w="628" w:type="dxa"/>
          </w:tcPr>
          <w:p w:rsidR="00D82412" w:rsidRPr="00F854C1" w:rsidRDefault="00D82412"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733" w:type="dxa"/>
            <w:vAlign w:val="center"/>
          </w:tcPr>
          <w:p w:rsidR="00D82412" w:rsidRDefault="00D82412" w:rsidP="00D82412">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13943</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70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01910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D82412" w:rsidRPr="00F854C1" w:rsidRDefault="00D82412" w:rsidP="00D82412">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56-56-26/007/2008-402, Оренбургская область, Переволоцкий район, с. Чернозерка</w:t>
            </w:r>
          </w:p>
        </w:tc>
        <w:tc>
          <w:tcPr>
            <w:tcW w:w="2147"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617</w:t>
            </w:r>
          </w:p>
        </w:tc>
        <w:tc>
          <w:tcPr>
            <w:tcW w:w="3239" w:type="dxa"/>
          </w:tcPr>
          <w:p w:rsidR="00D82412"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61,7</w:t>
            </w:r>
          </w:p>
        </w:tc>
      </w:tr>
      <w:tr w:rsidR="009424FB" w:rsidRPr="00F854C1" w:rsidTr="0025544D">
        <w:trPr>
          <w:trHeight w:val="224"/>
        </w:trPr>
        <w:tc>
          <w:tcPr>
            <w:tcW w:w="9747" w:type="dxa"/>
            <w:gridSpan w:val="4"/>
            <w:tcBorders>
              <w:bottom w:val="single" w:sz="4" w:space="0" w:color="auto"/>
            </w:tcBorders>
          </w:tcPr>
          <w:p w:rsidR="009424FB" w:rsidRPr="00E3667B" w:rsidRDefault="009424FB" w:rsidP="0025544D">
            <w:pPr>
              <w:spacing w:after="0" w:line="240" w:lineRule="auto"/>
              <w:rPr>
                <w:rFonts w:ascii="Times New Roman" w:hAnsi="Times New Roman" w:cs="Times New Roman"/>
                <w:sz w:val="20"/>
                <w:szCs w:val="20"/>
              </w:rPr>
            </w:pPr>
          </w:p>
        </w:tc>
      </w:tr>
      <w:tr w:rsidR="009424FB" w:rsidRPr="00F854C1" w:rsidTr="00E05629">
        <w:tc>
          <w:tcPr>
            <w:tcW w:w="628" w:type="dxa"/>
          </w:tcPr>
          <w:p w:rsidR="009424FB" w:rsidRPr="00F854C1" w:rsidRDefault="009424FB" w:rsidP="0025544D">
            <w:pPr>
              <w:spacing w:after="0" w:line="240" w:lineRule="auto"/>
              <w:jc w:val="center"/>
              <w:rPr>
                <w:rFonts w:ascii="Times New Roman" w:hAnsi="Times New Roman" w:cs="Times New Roman"/>
                <w:sz w:val="20"/>
                <w:szCs w:val="20"/>
              </w:rPr>
            </w:pPr>
          </w:p>
        </w:tc>
        <w:tc>
          <w:tcPr>
            <w:tcW w:w="3733" w:type="dxa"/>
          </w:tcPr>
          <w:p w:rsidR="009424FB" w:rsidRPr="00F854C1" w:rsidRDefault="009424FB" w:rsidP="0025544D">
            <w:pPr>
              <w:spacing w:after="0" w:line="240" w:lineRule="auto"/>
              <w:rPr>
                <w:rFonts w:ascii="Times New Roman" w:hAnsi="Times New Roman" w:cs="Times New Roman"/>
                <w:sz w:val="20"/>
                <w:szCs w:val="20"/>
              </w:rPr>
            </w:pPr>
            <w:r w:rsidRPr="00F854C1">
              <w:rPr>
                <w:rFonts w:ascii="Times New Roman" w:hAnsi="Times New Roman" w:cs="Times New Roman"/>
                <w:b/>
                <w:sz w:val="20"/>
                <w:szCs w:val="20"/>
              </w:rPr>
              <w:t>Насосное оборудование</w:t>
            </w:r>
          </w:p>
        </w:tc>
        <w:tc>
          <w:tcPr>
            <w:tcW w:w="2147" w:type="dxa"/>
          </w:tcPr>
          <w:p w:rsidR="009424FB" w:rsidRPr="00E3667B" w:rsidRDefault="009424FB" w:rsidP="0025544D">
            <w:pPr>
              <w:spacing w:after="0" w:line="240" w:lineRule="auto"/>
              <w:rPr>
                <w:rFonts w:ascii="Times New Roman" w:hAnsi="Times New Roman" w:cs="Times New Roman"/>
                <w:sz w:val="20"/>
                <w:szCs w:val="20"/>
              </w:rPr>
            </w:pPr>
          </w:p>
        </w:tc>
        <w:tc>
          <w:tcPr>
            <w:tcW w:w="3239" w:type="dxa"/>
          </w:tcPr>
          <w:p w:rsidR="009424FB" w:rsidRPr="00E3667B" w:rsidRDefault="009424FB" w:rsidP="0025544D">
            <w:pPr>
              <w:spacing w:after="0" w:line="240" w:lineRule="auto"/>
              <w:rPr>
                <w:rFonts w:ascii="Times New Roman" w:hAnsi="Times New Roman" w:cs="Times New Roman"/>
                <w:sz w:val="20"/>
                <w:szCs w:val="20"/>
              </w:rPr>
            </w:pPr>
          </w:p>
        </w:tc>
      </w:tr>
      <w:tr w:rsidR="008B3B35" w:rsidRPr="00F854C1" w:rsidTr="008B3B35">
        <w:trPr>
          <w:trHeight w:val="273"/>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7</w:t>
            </w:r>
          </w:p>
        </w:tc>
        <w:tc>
          <w:tcPr>
            <w:tcW w:w="3733" w:type="dxa"/>
          </w:tcPr>
          <w:p w:rsidR="008B3B35" w:rsidRPr="00F854C1" w:rsidRDefault="008B3B35" w:rsidP="00E3667B">
            <w:pPr>
              <w:shd w:val="clear" w:color="auto" w:fill="FFFFFF"/>
              <w:spacing w:line="269" w:lineRule="exact"/>
              <w:ind w:right="211"/>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w:t>
            </w:r>
            <w:r>
              <w:rPr>
                <w:rFonts w:ascii="Times New Roman" w:eastAsia="Times New Roman" w:hAnsi="Times New Roman" w:cs="Times New Roman"/>
                <w:spacing w:val="-1"/>
                <w:sz w:val="20"/>
                <w:szCs w:val="20"/>
              </w:rPr>
              <w:t>6-8</w:t>
            </w:r>
            <w:r w:rsidR="00E3667B">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sz w:val="20"/>
                <w:szCs w:val="20"/>
              </w:rPr>
              <w:t>прозв</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lastRenderedPageBreak/>
              <w:t>10</w:t>
            </w:r>
            <w:r w:rsidRPr="00F854C1">
              <w:rPr>
                <w:rFonts w:ascii="Times New Roman" w:eastAsia="Times New Roman" w:hAnsi="Times New Roman" w:cs="Times New Roman"/>
                <w:spacing w:val="-1"/>
                <w:sz w:val="20"/>
                <w:szCs w:val="20"/>
              </w:rPr>
              <w:t>м</w:t>
            </w:r>
            <w:r w:rsidRPr="00F854C1">
              <w:rPr>
                <w:rFonts w:ascii="Times New Roman" w:eastAsia="Times New Roman" w:hAnsi="Times New Roman" w:cs="Times New Roman"/>
                <w:spacing w:val="-1"/>
                <w:sz w:val="20"/>
                <w:szCs w:val="20"/>
                <w:vertAlign w:val="superscript"/>
              </w:rPr>
              <w:t>3</w:t>
            </w:r>
            <w:r w:rsidRPr="00F854C1">
              <w:rPr>
                <w:rFonts w:ascii="Times New Roman" w:eastAsia="Times New Roman" w:hAnsi="Times New Roman" w:cs="Times New Roman"/>
                <w:spacing w:val="-1"/>
                <w:sz w:val="20"/>
                <w:szCs w:val="20"/>
              </w:rPr>
              <w:t xml:space="preserve">, мощность </w:t>
            </w:r>
            <w:r w:rsidRPr="00F854C1">
              <w:rPr>
                <w:rFonts w:ascii="Times New Roman" w:eastAsia="Times New Roman" w:hAnsi="Times New Roman" w:cs="Times New Roman"/>
                <w:sz w:val="20"/>
                <w:szCs w:val="20"/>
              </w:rPr>
              <w:t>4,5кВт</w:t>
            </w:r>
            <w:r>
              <w:rPr>
                <w:rFonts w:ascii="Times New Roman" w:eastAsia="Times New Roman" w:hAnsi="Times New Roman" w:cs="Times New Roman"/>
                <w:sz w:val="20"/>
                <w:szCs w:val="20"/>
              </w:rPr>
              <w:t>, с. Претория</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41</w:t>
            </w:r>
          </w:p>
        </w:tc>
        <w:tc>
          <w:tcPr>
            <w:tcW w:w="3239"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w:t>
            </w:r>
          </w:p>
        </w:tc>
      </w:tr>
      <w:tr w:rsidR="008B3B35" w:rsidRPr="00F854C1" w:rsidTr="00E05629">
        <w:tc>
          <w:tcPr>
            <w:tcW w:w="628" w:type="dxa"/>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lastRenderedPageBreak/>
              <w:t>8</w:t>
            </w:r>
          </w:p>
        </w:tc>
        <w:tc>
          <w:tcPr>
            <w:tcW w:w="3733" w:type="dxa"/>
          </w:tcPr>
          <w:p w:rsidR="008B3B35" w:rsidRPr="00F854C1" w:rsidRDefault="008B3B35" w:rsidP="008B3B35">
            <w:pPr>
              <w:shd w:val="clear" w:color="auto" w:fill="FFFFFF"/>
              <w:spacing w:line="278" w:lineRule="exact"/>
              <w:ind w:right="211"/>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w:t>
            </w:r>
            <w:r>
              <w:rPr>
                <w:rFonts w:ascii="Times New Roman" w:eastAsia="Times New Roman" w:hAnsi="Times New Roman" w:cs="Times New Roman"/>
                <w:spacing w:val="-1"/>
                <w:sz w:val="20"/>
                <w:szCs w:val="20"/>
              </w:rPr>
              <w:t>6</w:t>
            </w:r>
            <w:r w:rsidRPr="00F854C1">
              <w:rPr>
                <w:rFonts w:ascii="Times New Roman" w:eastAsia="Times New Roman" w:hAnsi="Times New Roman" w:cs="Times New Roman"/>
                <w:spacing w:val="-1"/>
                <w:sz w:val="20"/>
                <w:szCs w:val="20"/>
              </w:rPr>
              <w:t xml:space="preserve">-80. </w:t>
            </w:r>
            <w:proofErr w:type="spellStart"/>
            <w:r w:rsidRPr="00F854C1">
              <w:rPr>
                <w:rFonts w:ascii="Times New Roman" w:eastAsia="Times New Roman" w:hAnsi="Times New Roman" w:cs="Times New Roman"/>
                <w:spacing w:val="-1"/>
                <w:sz w:val="20"/>
                <w:szCs w:val="20"/>
              </w:rPr>
              <w:t>прозв</w:t>
            </w:r>
            <w:proofErr w:type="spellEnd"/>
            <w:r w:rsidRPr="00F854C1">
              <w:rPr>
                <w:rFonts w:ascii="Times New Roman" w:eastAsia="Times New Roman" w:hAnsi="Times New Roman" w:cs="Times New Roman"/>
                <w:spacing w:val="-1"/>
                <w:sz w:val="20"/>
                <w:szCs w:val="20"/>
              </w:rPr>
              <w:t>. 10м</w:t>
            </w:r>
            <w:r w:rsidRPr="00F854C1">
              <w:rPr>
                <w:rFonts w:ascii="Times New Roman" w:eastAsia="Times New Roman" w:hAnsi="Times New Roman" w:cs="Times New Roman"/>
                <w:spacing w:val="-1"/>
                <w:sz w:val="20"/>
                <w:szCs w:val="20"/>
                <w:vertAlign w:val="superscript"/>
              </w:rPr>
              <w:t>3</w:t>
            </w:r>
            <w:r w:rsidRPr="00F854C1">
              <w:rPr>
                <w:rFonts w:ascii="Times New Roman" w:eastAsia="Times New Roman" w:hAnsi="Times New Roman" w:cs="Times New Roman"/>
                <w:spacing w:val="-1"/>
                <w:sz w:val="20"/>
                <w:szCs w:val="20"/>
              </w:rPr>
              <w:t xml:space="preserve">, мощность </w:t>
            </w:r>
            <w:r w:rsidRPr="00F854C1">
              <w:rPr>
                <w:rFonts w:ascii="Times New Roman" w:eastAsia="Times New Roman" w:hAnsi="Times New Roman" w:cs="Times New Roman"/>
                <w:sz w:val="20"/>
                <w:szCs w:val="20"/>
              </w:rPr>
              <w:t>4.5кВт</w:t>
            </w:r>
            <w:r>
              <w:rPr>
                <w:rFonts w:ascii="Times New Roman" w:eastAsia="Times New Roman" w:hAnsi="Times New Roman" w:cs="Times New Roman"/>
                <w:sz w:val="20"/>
                <w:szCs w:val="20"/>
              </w:rPr>
              <w:t>, с. Чернозерка</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3239"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r>
      <w:tr w:rsidR="008B3B35" w:rsidRPr="00F854C1" w:rsidTr="00E05629">
        <w:tc>
          <w:tcPr>
            <w:tcW w:w="628" w:type="dxa"/>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9</w:t>
            </w:r>
          </w:p>
        </w:tc>
        <w:tc>
          <w:tcPr>
            <w:tcW w:w="3733" w:type="dxa"/>
          </w:tcPr>
          <w:p w:rsidR="008B3B35" w:rsidRPr="00F854C1" w:rsidRDefault="008B3B35" w:rsidP="00E3667B">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8</w:t>
            </w:r>
            <w:r w:rsidR="00E3667B">
              <w:rPr>
                <w:rFonts w:ascii="Times New Roman" w:eastAsia="Times New Roman" w:hAnsi="Times New Roman" w:cs="Times New Roman"/>
                <w:spacing w:val="-6"/>
                <w:sz w:val="20"/>
                <w:szCs w:val="20"/>
              </w:rPr>
              <w:t>5</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10</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r>
              <w:rPr>
                <w:rFonts w:ascii="Times New Roman" w:eastAsia="Times New Roman" w:hAnsi="Times New Roman" w:cs="Times New Roman"/>
                <w:sz w:val="20"/>
                <w:szCs w:val="20"/>
              </w:rPr>
              <w:t>, с. Претория</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239"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8B3B35" w:rsidRPr="00F854C1" w:rsidTr="00E05629">
        <w:tc>
          <w:tcPr>
            <w:tcW w:w="628" w:type="dxa"/>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10</w:t>
            </w:r>
          </w:p>
        </w:tc>
        <w:tc>
          <w:tcPr>
            <w:tcW w:w="3733" w:type="dxa"/>
          </w:tcPr>
          <w:p w:rsidR="008B3B35" w:rsidRPr="00F854C1" w:rsidRDefault="008B3B35" w:rsidP="00E3667B">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8</w:t>
            </w:r>
            <w:r w:rsidR="00E3667B">
              <w:rPr>
                <w:rFonts w:ascii="Times New Roman" w:eastAsia="Times New Roman" w:hAnsi="Times New Roman" w:cs="Times New Roman"/>
                <w:spacing w:val="-6"/>
                <w:sz w:val="20"/>
                <w:szCs w:val="20"/>
              </w:rPr>
              <w:t>5</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10</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r>
              <w:rPr>
                <w:rFonts w:ascii="Times New Roman" w:eastAsia="Times New Roman" w:hAnsi="Times New Roman" w:cs="Times New Roman"/>
                <w:sz w:val="20"/>
                <w:szCs w:val="20"/>
              </w:rPr>
              <w:t>, с. Претория</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3239"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8B3B35" w:rsidRPr="00F854C1" w:rsidTr="00E05629">
        <w:tc>
          <w:tcPr>
            <w:tcW w:w="628" w:type="dxa"/>
            <w:tcBorders>
              <w:bottom w:val="nil"/>
            </w:tcBorders>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733" w:type="dxa"/>
            <w:tcBorders>
              <w:bottom w:val="nil"/>
            </w:tcBorders>
          </w:tcPr>
          <w:p w:rsidR="008B3B35" w:rsidRPr="00F854C1" w:rsidRDefault="008B3B35" w:rsidP="008B3B35">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 xml:space="preserve">80.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xml:space="preserve">. 10 </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Новомихайловка</w:t>
            </w:r>
          </w:p>
        </w:tc>
        <w:tc>
          <w:tcPr>
            <w:tcW w:w="2147" w:type="dxa"/>
            <w:tcBorders>
              <w:bottom w:val="nil"/>
            </w:tcBorders>
          </w:tcPr>
          <w:p w:rsidR="008B3B35" w:rsidRPr="00E3667B" w:rsidRDefault="00FF7639"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3239" w:type="dxa"/>
            <w:tcBorders>
              <w:bottom w:val="nil"/>
            </w:tcBorders>
          </w:tcPr>
          <w:p w:rsidR="008B3B35" w:rsidRPr="00E3667B" w:rsidRDefault="00FF7639"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8B3B35" w:rsidRPr="00F854C1" w:rsidTr="00E05629">
        <w:tc>
          <w:tcPr>
            <w:tcW w:w="628" w:type="dxa"/>
            <w:tcBorders>
              <w:bottom w:val="nil"/>
            </w:tcBorders>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733" w:type="dxa"/>
            <w:tcBorders>
              <w:bottom w:val="nil"/>
            </w:tcBorders>
          </w:tcPr>
          <w:p w:rsidR="008B3B35" w:rsidRPr="00F854C1" w:rsidRDefault="008B3B35" w:rsidP="008B3B35">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2"/>
                <w:sz w:val="20"/>
                <w:szCs w:val="20"/>
              </w:rPr>
              <w:t>Насос</w:t>
            </w:r>
            <w:r>
              <w:rPr>
                <w:rFonts w:ascii="Times New Roman" w:eastAsia="Times New Roman" w:hAnsi="Times New Roman" w:cs="Times New Roman"/>
                <w:spacing w:val="-2"/>
                <w:sz w:val="20"/>
                <w:szCs w:val="20"/>
              </w:rPr>
              <w:t xml:space="preserve"> погружной ЭЦВ 6-10-80, прозв.10 </w:t>
            </w:r>
            <w:r w:rsidRPr="00F854C1">
              <w:rPr>
                <w:rFonts w:ascii="Times New Roman" w:eastAsia="Times New Roman" w:hAnsi="Times New Roman" w:cs="Times New Roman"/>
                <w:spacing w:val="-2"/>
                <w:sz w:val="20"/>
                <w:szCs w:val="20"/>
              </w:rPr>
              <w:t>м</w:t>
            </w:r>
            <w:r w:rsidRPr="00F854C1">
              <w:rPr>
                <w:rFonts w:ascii="Times New Roman" w:eastAsia="Times New Roman" w:hAnsi="Times New Roman" w:cs="Times New Roman"/>
                <w:spacing w:val="-2"/>
                <w:sz w:val="20"/>
                <w:szCs w:val="20"/>
                <w:vertAlign w:val="superscript"/>
              </w:rPr>
              <w:t>3</w:t>
            </w:r>
            <w:r w:rsidRPr="00F854C1">
              <w:rPr>
                <w:rFonts w:ascii="Times New Roman" w:eastAsia="Times New Roman" w:hAnsi="Times New Roman" w:cs="Times New Roman"/>
                <w:spacing w:val="-2"/>
                <w:sz w:val="20"/>
                <w:szCs w:val="20"/>
              </w:rPr>
              <w:t xml:space="preserve">, мощность </w:t>
            </w:r>
            <w:r w:rsidRPr="00F854C1">
              <w:rPr>
                <w:rFonts w:ascii="Times New Roman" w:eastAsia="Times New Roman" w:hAnsi="Times New Roman" w:cs="Times New Roman"/>
                <w:sz w:val="20"/>
                <w:szCs w:val="20"/>
              </w:rPr>
              <w:t>4.5кВт</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Верхний Кунакбай</w:t>
            </w:r>
          </w:p>
        </w:tc>
        <w:tc>
          <w:tcPr>
            <w:tcW w:w="2147" w:type="dxa"/>
            <w:tcBorders>
              <w:bottom w:val="nil"/>
            </w:tcBorders>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3239" w:type="dxa"/>
            <w:tcBorders>
              <w:bottom w:val="nil"/>
            </w:tcBorders>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r>
      <w:tr w:rsidR="008B3B35" w:rsidRPr="00F854C1" w:rsidTr="00E05629">
        <w:tc>
          <w:tcPr>
            <w:tcW w:w="628" w:type="dxa"/>
            <w:tcBorders>
              <w:top w:val="nil"/>
            </w:tcBorders>
          </w:tcPr>
          <w:p w:rsidR="008B3B35" w:rsidRPr="00F854C1" w:rsidRDefault="008B3B35" w:rsidP="0025544D">
            <w:pPr>
              <w:spacing w:after="0" w:line="240" w:lineRule="auto"/>
              <w:rPr>
                <w:rFonts w:ascii="Times New Roman" w:hAnsi="Times New Roman" w:cs="Times New Roman"/>
                <w:sz w:val="20"/>
                <w:szCs w:val="20"/>
              </w:rPr>
            </w:pPr>
          </w:p>
        </w:tc>
        <w:tc>
          <w:tcPr>
            <w:tcW w:w="3733" w:type="dxa"/>
            <w:tcBorders>
              <w:top w:val="nil"/>
            </w:tcBorders>
          </w:tcPr>
          <w:p w:rsidR="008B3B35" w:rsidRPr="00F854C1" w:rsidRDefault="008B3B35" w:rsidP="0025544D">
            <w:pPr>
              <w:spacing w:after="0" w:line="240" w:lineRule="auto"/>
              <w:rPr>
                <w:rFonts w:ascii="Times New Roman" w:hAnsi="Times New Roman" w:cs="Times New Roman"/>
                <w:sz w:val="20"/>
                <w:szCs w:val="20"/>
              </w:rPr>
            </w:pPr>
          </w:p>
        </w:tc>
        <w:tc>
          <w:tcPr>
            <w:tcW w:w="2147" w:type="dxa"/>
            <w:tcBorders>
              <w:top w:val="nil"/>
            </w:tcBorders>
          </w:tcPr>
          <w:p w:rsidR="008B3B35" w:rsidRPr="00E3667B" w:rsidRDefault="008B3B35" w:rsidP="0025544D">
            <w:pPr>
              <w:spacing w:after="0" w:line="240" w:lineRule="auto"/>
              <w:rPr>
                <w:rFonts w:ascii="Times New Roman" w:hAnsi="Times New Roman" w:cs="Times New Roman"/>
                <w:sz w:val="20"/>
                <w:szCs w:val="20"/>
              </w:rPr>
            </w:pPr>
          </w:p>
        </w:tc>
        <w:tc>
          <w:tcPr>
            <w:tcW w:w="3239" w:type="dxa"/>
            <w:tcBorders>
              <w:top w:val="nil"/>
            </w:tcBorders>
          </w:tcPr>
          <w:p w:rsidR="008B3B35" w:rsidRPr="00E3667B" w:rsidRDefault="008B3B35" w:rsidP="0025544D">
            <w:pPr>
              <w:spacing w:after="0" w:line="240" w:lineRule="auto"/>
              <w:rPr>
                <w:rFonts w:ascii="Times New Roman" w:hAnsi="Times New Roman" w:cs="Times New Roman"/>
                <w:sz w:val="20"/>
                <w:szCs w:val="20"/>
              </w:rPr>
            </w:pPr>
          </w:p>
        </w:tc>
      </w:tr>
      <w:tr w:rsidR="008B3B35" w:rsidRPr="00F854C1" w:rsidTr="00406D0D">
        <w:trPr>
          <w:trHeight w:val="70"/>
        </w:trPr>
        <w:tc>
          <w:tcPr>
            <w:tcW w:w="9747" w:type="dxa"/>
            <w:gridSpan w:val="4"/>
            <w:tcBorders>
              <w:top w:val="nil"/>
              <w:left w:val="nil"/>
              <w:right w:val="nil"/>
            </w:tcBorders>
          </w:tcPr>
          <w:p w:rsidR="008B3B35" w:rsidRPr="00E3667B" w:rsidRDefault="008B3B35" w:rsidP="0025544D">
            <w:pPr>
              <w:spacing w:after="0" w:line="240" w:lineRule="auto"/>
              <w:rPr>
                <w:rFonts w:ascii="Times New Roman" w:hAnsi="Times New Roman" w:cs="Times New Roman"/>
                <w:b/>
                <w:sz w:val="20"/>
                <w:szCs w:val="20"/>
              </w:rPr>
            </w:pPr>
          </w:p>
        </w:tc>
      </w:tr>
      <w:tr w:rsidR="008B3B35" w:rsidRPr="00F854C1" w:rsidTr="00D82412">
        <w:tc>
          <w:tcPr>
            <w:tcW w:w="628" w:type="dxa"/>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13</w:t>
            </w:r>
          </w:p>
        </w:tc>
        <w:tc>
          <w:tcPr>
            <w:tcW w:w="3733"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0194</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D82412">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56-56-26/007/2008-388, Оренбургская область, Переволоцкий район, с. Претория</w:t>
            </w:r>
          </w:p>
        </w:tc>
        <w:tc>
          <w:tcPr>
            <w:tcW w:w="2147" w:type="dxa"/>
          </w:tcPr>
          <w:p w:rsidR="008B3B35" w:rsidRPr="00E3667B" w:rsidRDefault="00E3667B" w:rsidP="00770FB6">
            <w:pPr>
              <w:jc w:val="center"/>
              <w:rPr>
                <w:rFonts w:ascii="Times New Roman" w:hAnsi="Times New Roman" w:cs="Times New Roman"/>
                <w:b/>
                <w:sz w:val="24"/>
                <w:szCs w:val="24"/>
              </w:rPr>
            </w:pPr>
            <w:r>
              <w:rPr>
                <w:rFonts w:ascii="Times New Roman" w:hAnsi="Times New Roman" w:cs="Times New Roman"/>
                <w:b/>
                <w:sz w:val="24"/>
                <w:szCs w:val="24"/>
              </w:rPr>
              <w:t>131</w:t>
            </w:r>
          </w:p>
        </w:tc>
        <w:tc>
          <w:tcPr>
            <w:tcW w:w="3239" w:type="dxa"/>
          </w:tcPr>
          <w:p w:rsidR="008B3B35" w:rsidRPr="00E3667B" w:rsidRDefault="00E3667B" w:rsidP="00770FB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13,1</w:t>
            </w:r>
          </w:p>
        </w:tc>
      </w:tr>
      <w:tr w:rsidR="008B3B35" w:rsidRPr="00F854C1" w:rsidTr="00D82412">
        <w:tc>
          <w:tcPr>
            <w:tcW w:w="628" w:type="dxa"/>
          </w:tcPr>
          <w:p w:rsidR="008B3B35" w:rsidRPr="00F854C1" w:rsidRDefault="008B3B35" w:rsidP="008B3B35">
            <w:pPr>
              <w:spacing w:after="0" w:line="240" w:lineRule="auto"/>
              <w:jc w:val="center"/>
              <w:rPr>
                <w:rFonts w:ascii="Times New Roman" w:hAnsi="Times New Roman" w:cs="Times New Roman"/>
                <w:sz w:val="20"/>
                <w:szCs w:val="20"/>
              </w:rPr>
            </w:pPr>
          </w:p>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14</w:t>
            </w:r>
          </w:p>
        </w:tc>
        <w:tc>
          <w:tcPr>
            <w:tcW w:w="3733"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0193</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D82412">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56-56-26/007/2008-389, Оренбургская область, Переволоцкий район, с. Претория</w:t>
            </w:r>
          </w:p>
        </w:tc>
        <w:tc>
          <w:tcPr>
            <w:tcW w:w="2147" w:type="dxa"/>
          </w:tcPr>
          <w:p w:rsidR="008B3B35"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105</w:t>
            </w:r>
          </w:p>
        </w:tc>
        <w:tc>
          <w:tcPr>
            <w:tcW w:w="3239" w:type="dxa"/>
          </w:tcPr>
          <w:p w:rsidR="008B3B35"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10,5</w:t>
            </w:r>
          </w:p>
        </w:tc>
      </w:tr>
      <w:tr w:rsidR="008B3B35" w:rsidRPr="00F854C1" w:rsidTr="00D82412">
        <w:trPr>
          <w:trHeight w:val="1698"/>
        </w:trPr>
        <w:tc>
          <w:tcPr>
            <w:tcW w:w="628" w:type="dxa"/>
          </w:tcPr>
          <w:p w:rsidR="008B3B35" w:rsidRPr="00F854C1" w:rsidRDefault="008B3B35" w:rsidP="008B3B3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15</w:t>
            </w:r>
          </w:p>
        </w:tc>
        <w:tc>
          <w:tcPr>
            <w:tcW w:w="3733"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0199</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D82412">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56-56-26/007/2008-403, Оренбургская область, Переволоцкий район, с. Чернозерка</w:t>
            </w:r>
          </w:p>
        </w:tc>
        <w:tc>
          <w:tcPr>
            <w:tcW w:w="2147" w:type="dxa"/>
          </w:tcPr>
          <w:p w:rsidR="008B3B35"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120</w:t>
            </w:r>
          </w:p>
        </w:tc>
        <w:tc>
          <w:tcPr>
            <w:tcW w:w="3239" w:type="dxa"/>
          </w:tcPr>
          <w:p w:rsidR="008B3B35"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12,0</w:t>
            </w:r>
          </w:p>
        </w:tc>
      </w:tr>
      <w:tr w:rsidR="008B3B35" w:rsidRPr="00F854C1" w:rsidTr="00D82412">
        <w:trPr>
          <w:trHeight w:val="855"/>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733"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w:t>
            </w:r>
            <w:r w:rsidR="00E3667B">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0196</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D82412">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56-56-26/007/2008-293, Оренбургская область, Переволоцкий район, с. Верхний Кунакбай</w:t>
            </w:r>
          </w:p>
        </w:tc>
        <w:tc>
          <w:tcPr>
            <w:tcW w:w="2147" w:type="dxa"/>
          </w:tcPr>
          <w:p w:rsidR="008B3B35"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91</w:t>
            </w:r>
          </w:p>
        </w:tc>
        <w:tc>
          <w:tcPr>
            <w:tcW w:w="3239" w:type="dxa"/>
          </w:tcPr>
          <w:p w:rsidR="008B3B35" w:rsidRPr="00E3667B" w:rsidRDefault="00E3667B" w:rsidP="00447549">
            <w:pPr>
              <w:jc w:val="center"/>
              <w:rPr>
                <w:rFonts w:ascii="Times New Roman" w:hAnsi="Times New Roman" w:cs="Times New Roman"/>
                <w:b/>
                <w:sz w:val="24"/>
                <w:szCs w:val="24"/>
              </w:rPr>
            </w:pPr>
            <w:r>
              <w:rPr>
                <w:rFonts w:ascii="Times New Roman" w:hAnsi="Times New Roman" w:cs="Times New Roman"/>
                <w:b/>
                <w:sz w:val="24"/>
                <w:szCs w:val="24"/>
              </w:rPr>
              <w:t>9,1</w:t>
            </w:r>
          </w:p>
        </w:tc>
      </w:tr>
      <w:tr w:rsidR="008B3B35" w:rsidRPr="00F854C1" w:rsidTr="00D82412">
        <w:trPr>
          <w:trHeight w:val="1005"/>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733" w:type="dxa"/>
            <w:vAlign w:val="center"/>
          </w:tcPr>
          <w:p w:rsidR="008B3B35"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0195</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8B3B35" w:rsidRPr="00F854C1" w:rsidRDefault="008B3B35" w:rsidP="00D82412">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56-56-26/007/2008-394, Оренбургская область, Переволоцкий район, с. Новомихайловка</w:t>
            </w:r>
          </w:p>
        </w:tc>
        <w:tc>
          <w:tcPr>
            <w:tcW w:w="2147" w:type="dxa"/>
          </w:tcPr>
          <w:p w:rsidR="008B3B35" w:rsidRPr="00E3667B" w:rsidRDefault="00FF7639" w:rsidP="00447549">
            <w:pPr>
              <w:jc w:val="center"/>
              <w:rPr>
                <w:rFonts w:ascii="Times New Roman" w:hAnsi="Times New Roman" w:cs="Times New Roman"/>
                <w:b/>
                <w:sz w:val="24"/>
                <w:szCs w:val="24"/>
              </w:rPr>
            </w:pPr>
            <w:r>
              <w:rPr>
                <w:rFonts w:ascii="Times New Roman" w:hAnsi="Times New Roman" w:cs="Times New Roman"/>
                <w:b/>
                <w:sz w:val="24"/>
                <w:szCs w:val="24"/>
              </w:rPr>
              <w:t>156</w:t>
            </w:r>
          </w:p>
        </w:tc>
        <w:tc>
          <w:tcPr>
            <w:tcW w:w="3239" w:type="dxa"/>
          </w:tcPr>
          <w:p w:rsidR="008B3B35" w:rsidRPr="00E3667B" w:rsidRDefault="00FF7639" w:rsidP="00447549">
            <w:pPr>
              <w:jc w:val="center"/>
              <w:rPr>
                <w:rFonts w:ascii="Times New Roman" w:hAnsi="Times New Roman" w:cs="Times New Roman"/>
                <w:b/>
                <w:sz w:val="24"/>
                <w:szCs w:val="24"/>
              </w:rPr>
            </w:pPr>
            <w:r>
              <w:rPr>
                <w:rFonts w:ascii="Times New Roman" w:hAnsi="Times New Roman" w:cs="Times New Roman"/>
                <w:b/>
                <w:sz w:val="24"/>
                <w:szCs w:val="24"/>
              </w:rPr>
              <w:t>15,6</w:t>
            </w:r>
          </w:p>
        </w:tc>
      </w:tr>
      <w:tr w:rsidR="008B3B35" w:rsidRPr="00F854C1" w:rsidTr="00E05629">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p>
        </w:tc>
        <w:tc>
          <w:tcPr>
            <w:tcW w:w="3733" w:type="dxa"/>
          </w:tcPr>
          <w:p w:rsidR="008B3B35" w:rsidRPr="00F854C1" w:rsidRDefault="008B3B35" w:rsidP="0025544D">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 xml:space="preserve">Водопровод </w:t>
            </w:r>
          </w:p>
        </w:tc>
        <w:tc>
          <w:tcPr>
            <w:tcW w:w="2147" w:type="dxa"/>
          </w:tcPr>
          <w:p w:rsidR="008B3B35" w:rsidRPr="00E3667B" w:rsidRDefault="008B3B35" w:rsidP="0025544D">
            <w:pPr>
              <w:spacing w:after="0" w:line="240" w:lineRule="auto"/>
              <w:rPr>
                <w:rFonts w:ascii="Times New Roman" w:hAnsi="Times New Roman" w:cs="Times New Roman"/>
                <w:sz w:val="20"/>
                <w:szCs w:val="20"/>
              </w:rPr>
            </w:pPr>
          </w:p>
        </w:tc>
        <w:tc>
          <w:tcPr>
            <w:tcW w:w="3239" w:type="dxa"/>
          </w:tcPr>
          <w:p w:rsidR="008B3B35" w:rsidRPr="00E3667B" w:rsidRDefault="008B3B35" w:rsidP="0025544D">
            <w:pPr>
              <w:spacing w:after="0" w:line="240" w:lineRule="auto"/>
              <w:rPr>
                <w:rFonts w:ascii="Times New Roman" w:hAnsi="Times New Roman" w:cs="Times New Roman"/>
                <w:sz w:val="20"/>
                <w:szCs w:val="20"/>
              </w:rPr>
            </w:pPr>
          </w:p>
        </w:tc>
      </w:tr>
      <w:tr w:rsidR="008B3B35" w:rsidRPr="00F854C1" w:rsidTr="00D82412">
        <w:trPr>
          <w:trHeight w:val="1046"/>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3733" w:type="dxa"/>
            <w:vAlign w:val="center"/>
          </w:tcPr>
          <w:p w:rsidR="008B3B35" w:rsidRPr="00D82412"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2220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0192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D82412" w:rsidRDefault="008B3B35" w:rsidP="00DC099D">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sidRPr="00D82412">
              <w:rPr>
                <w:rFonts w:ascii="Times New Roman" w:hAnsi="Times New Roman" w:cs="Times New Roman"/>
                <w:sz w:val="20"/>
                <w:szCs w:val="20"/>
              </w:rPr>
              <w:t>376</w:t>
            </w:r>
            <w:r>
              <w:rPr>
                <w:rFonts w:ascii="Times New Roman" w:hAnsi="Times New Roman" w:cs="Times New Roman"/>
                <w:sz w:val="20"/>
                <w:szCs w:val="20"/>
              </w:rPr>
              <w:t>, Оренбургская область, Переволоцкий район, с. Верхний Кунакбай</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323</w:t>
            </w:r>
          </w:p>
        </w:tc>
        <w:tc>
          <w:tcPr>
            <w:tcW w:w="3239" w:type="dxa"/>
          </w:tcPr>
          <w:p w:rsidR="008B3B35" w:rsidRPr="00E3667B" w:rsidRDefault="00E3667B" w:rsidP="00447549">
            <w:pPr>
              <w:spacing w:after="0" w:line="240" w:lineRule="auto"/>
              <w:jc w:val="center"/>
              <w:rPr>
                <w:rFonts w:ascii="Times New Roman" w:hAnsi="Times New Roman" w:cs="Times New Roman"/>
                <w:b/>
                <w:sz w:val="20"/>
                <w:szCs w:val="20"/>
              </w:rPr>
            </w:pPr>
            <w:r w:rsidRPr="00E3667B">
              <w:rPr>
                <w:rFonts w:ascii="Times New Roman" w:hAnsi="Times New Roman" w:cs="Times New Roman"/>
                <w:b/>
                <w:sz w:val="24"/>
                <w:szCs w:val="20"/>
              </w:rPr>
              <w:t>32,3</w:t>
            </w:r>
          </w:p>
        </w:tc>
      </w:tr>
      <w:tr w:rsidR="008B3B35" w:rsidRPr="00F854C1" w:rsidTr="00D82412">
        <w:trPr>
          <w:trHeight w:val="1046"/>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733" w:type="dxa"/>
            <w:vAlign w:val="center"/>
          </w:tcPr>
          <w:p w:rsidR="008B3B35" w:rsidRPr="00396C47"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1000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2163</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396C47" w:rsidRDefault="008B3B35" w:rsidP="00D82412">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56-56-26/007/2008-386, Оренбургская область, Переволоцкий район, с. Новомихайловка</w:t>
            </w:r>
          </w:p>
        </w:tc>
        <w:tc>
          <w:tcPr>
            <w:tcW w:w="2147" w:type="dxa"/>
          </w:tcPr>
          <w:p w:rsidR="008B3B35" w:rsidRPr="00E3667B" w:rsidRDefault="00FF7639"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c>
          <w:tcPr>
            <w:tcW w:w="3239" w:type="dxa"/>
          </w:tcPr>
          <w:p w:rsidR="008B3B35" w:rsidRPr="00E3667B" w:rsidRDefault="00FF7639"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r>
      <w:tr w:rsidR="008B3B35" w:rsidRPr="00F854C1" w:rsidTr="00D82412">
        <w:trPr>
          <w:trHeight w:val="1046"/>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733" w:type="dxa"/>
            <w:vAlign w:val="center"/>
          </w:tcPr>
          <w:p w:rsidR="008B3B35" w:rsidRPr="00396C47"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2450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396C47" w:rsidRDefault="008B3B35" w:rsidP="00DC099D">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56-56-26/007/2008-387, Оренбургская область, Переволоцкий район, с. Чернозерка</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392</w:t>
            </w:r>
          </w:p>
        </w:tc>
        <w:tc>
          <w:tcPr>
            <w:tcW w:w="3239"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39,2</w:t>
            </w:r>
          </w:p>
        </w:tc>
      </w:tr>
      <w:tr w:rsidR="008B3B35" w:rsidRPr="00F854C1" w:rsidTr="00D82412">
        <w:trPr>
          <w:trHeight w:val="1046"/>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733" w:type="dxa"/>
            <w:vAlign w:val="center"/>
          </w:tcPr>
          <w:p w:rsidR="008B3B35" w:rsidRPr="00396C47"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6220 </w:t>
            </w:r>
            <w:r w:rsidRPr="00F854C1">
              <w:rPr>
                <w:rFonts w:ascii="Times New Roman" w:eastAsia="Times New Roman" w:hAnsi="Times New Roman" w:cs="Times New Roman"/>
                <w:sz w:val="20"/>
                <w:szCs w:val="20"/>
              </w:rPr>
              <w:t>м., назначение: нежилое, инв.№ 53:237:002:0004</w:t>
            </w:r>
            <w:r>
              <w:rPr>
                <w:rFonts w:ascii="Times New Roman" w:eastAsia="Times New Roman" w:hAnsi="Times New Roman" w:cs="Times New Roman"/>
                <w:sz w:val="20"/>
                <w:szCs w:val="20"/>
              </w:rPr>
              <w:t>2162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8B3B35" w:rsidRPr="00396C47" w:rsidRDefault="008B3B35" w:rsidP="00D82412">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56-56-26/007/2008-291, Оренбургская область, Переволоцкий район, с. Претория</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815</w:t>
            </w:r>
          </w:p>
        </w:tc>
        <w:tc>
          <w:tcPr>
            <w:tcW w:w="3239"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81,5</w:t>
            </w:r>
          </w:p>
        </w:tc>
      </w:tr>
      <w:tr w:rsidR="008B3B35" w:rsidRPr="00F854C1" w:rsidTr="00D82412">
        <w:trPr>
          <w:trHeight w:val="1046"/>
        </w:trPr>
        <w:tc>
          <w:tcPr>
            <w:tcW w:w="628" w:type="dxa"/>
          </w:tcPr>
          <w:p w:rsidR="008B3B35" w:rsidRPr="00F854C1" w:rsidRDefault="008B3B35" w:rsidP="002554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733" w:type="dxa"/>
            <w:vAlign w:val="center"/>
          </w:tcPr>
          <w:p w:rsidR="008B3B35" w:rsidRPr="001A585C" w:rsidRDefault="008B3B35" w:rsidP="00D8241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5180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0184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II</w:t>
            </w:r>
          </w:p>
          <w:p w:rsidR="008B3B35" w:rsidRPr="00396C47" w:rsidRDefault="008B3B35" w:rsidP="00D82412">
            <w:pPr>
              <w:spacing w:after="0"/>
              <w:ind w:right="-108"/>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56-56-26/007/2008-292, Оренбургская область, Переволоцкий район, с. Претория</w:t>
            </w:r>
          </w:p>
        </w:tc>
        <w:tc>
          <w:tcPr>
            <w:tcW w:w="2147"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673</w:t>
            </w:r>
          </w:p>
        </w:tc>
        <w:tc>
          <w:tcPr>
            <w:tcW w:w="3239" w:type="dxa"/>
          </w:tcPr>
          <w:p w:rsidR="008B3B35" w:rsidRPr="00E3667B" w:rsidRDefault="00E3667B" w:rsidP="004475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67,3</w:t>
            </w:r>
          </w:p>
        </w:tc>
      </w:tr>
    </w:tbl>
    <w:p w:rsidR="00AF426B" w:rsidRDefault="00AF426B" w:rsidP="008F3E45">
      <w:pPr>
        <w:pStyle w:val="a3"/>
        <w:tabs>
          <w:tab w:val="num" w:pos="1288"/>
        </w:tabs>
        <w:spacing w:before="0" w:beforeAutospacing="0" w:after="0" w:afterAutospacing="0"/>
        <w:jc w:val="both"/>
        <w:rPr>
          <w:b/>
          <w:color w:val="000000"/>
        </w:rPr>
      </w:pPr>
    </w:p>
    <w:p w:rsidR="00323380" w:rsidRDefault="00323380" w:rsidP="008F3E45">
      <w:pPr>
        <w:pStyle w:val="a3"/>
        <w:tabs>
          <w:tab w:val="num" w:pos="1288"/>
        </w:tabs>
        <w:spacing w:before="0" w:beforeAutospacing="0" w:after="0" w:afterAutospacing="0"/>
        <w:jc w:val="both"/>
        <w:rPr>
          <w:b/>
          <w:color w:val="000000"/>
        </w:rPr>
      </w:pPr>
    </w:p>
    <w:p w:rsidR="007B164A" w:rsidRDefault="00FB6172" w:rsidP="008F3E45">
      <w:pPr>
        <w:pStyle w:val="a3"/>
        <w:tabs>
          <w:tab w:val="num" w:pos="1288"/>
        </w:tabs>
        <w:spacing w:before="0" w:beforeAutospacing="0" w:after="0" w:afterAutospacing="0"/>
        <w:jc w:val="both"/>
        <w:rPr>
          <w:b/>
        </w:rPr>
      </w:pPr>
      <w:r>
        <w:rPr>
          <w:b/>
          <w:color w:val="000000"/>
        </w:rPr>
        <w:t>Начальная (минимальная) стоимость</w:t>
      </w:r>
      <w:r w:rsidR="007B164A" w:rsidRPr="00F4190A">
        <w:rPr>
          <w:b/>
          <w:color w:val="000000"/>
        </w:rPr>
        <w:t xml:space="preserve"> </w:t>
      </w:r>
      <w:r w:rsidR="00325EC8">
        <w:rPr>
          <w:b/>
          <w:color w:val="000000"/>
        </w:rPr>
        <w:t>концессионной</w:t>
      </w:r>
      <w:r w:rsidR="007B164A" w:rsidRPr="00F4190A">
        <w:rPr>
          <w:b/>
          <w:color w:val="000000"/>
        </w:rPr>
        <w:t xml:space="preserve"> платы</w:t>
      </w:r>
      <w:r>
        <w:rPr>
          <w:b/>
          <w:color w:val="000000"/>
        </w:rPr>
        <w:t xml:space="preserve"> (цена лота)</w:t>
      </w:r>
      <w:r w:rsidR="007B164A" w:rsidRPr="00F4190A">
        <w:rPr>
          <w:b/>
          <w:color w:val="000000"/>
        </w:rPr>
        <w:t xml:space="preserve"> за пользование </w:t>
      </w:r>
      <w:r w:rsidR="00234F78">
        <w:rPr>
          <w:b/>
          <w:color w:val="000000"/>
        </w:rPr>
        <w:t>объектами</w:t>
      </w:r>
      <w:r w:rsidR="007B164A" w:rsidRPr="00F4190A">
        <w:rPr>
          <w:b/>
          <w:color w:val="000000"/>
        </w:rPr>
        <w:t xml:space="preserve"> </w:t>
      </w:r>
      <w:r w:rsidR="007B164A" w:rsidRPr="00F4190A">
        <w:rPr>
          <w:b/>
        </w:rPr>
        <w:t>водоснабжения</w:t>
      </w:r>
      <w:r w:rsidR="007B164A" w:rsidRPr="00F4190A">
        <w:rPr>
          <w:b/>
          <w:color w:val="000000"/>
        </w:rPr>
        <w:t xml:space="preserve"> без НДС в месяц, составляет: </w:t>
      </w:r>
      <w:r w:rsidR="00FF7639">
        <w:rPr>
          <w:b/>
          <w:color w:val="000000"/>
        </w:rPr>
        <w:t>6230,0</w:t>
      </w:r>
      <w:r w:rsidR="007B164A" w:rsidRPr="00F4190A">
        <w:rPr>
          <w:b/>
          <w:color w:val="000000"/>
        </w:rPr>
        <w:t xml:space="preserve"> </w:t>
      </w:r>
      <w:r w:rsidR="007B164A" w:rsidRPr="00F4190A">
        <w:rPr>
          <w:b/>
        </w:rPr>
        <w:t xml:space="preserve"> (</w:t>
      </w:r>
      <w:r w:rsidR="0025544D">
        <w:rPr>
          <w:b/>
        </w:rPr>
        <w:t xml:space="preserve">Шесть </w:t>
      </w:r>
      <w:r w:rsidR="00D62B4E">
        <w:rPr>
          <w:b/>
        </w:rPr>
        <w:t xml:space="preserve">тысяч </w:t>
      </w:r>
      <w:r w:rsidR="00FF7639">
        <w:rPr>
          <w:b/>
        </w:rPr>
        <w:t>двести</w:t>
      </w:r>
      <w:r w:rsidR="00323380">
        <w:rPr>
          <w:b/>
        </w:rPr>
        <w:t xml:space="preserve"> тридцать</w:t>
      </w:r>
      <w:r w:rsidR="00BF6E4B">
        <w:rPr>
          <w:b/>
        </w:rPr>
        <w:t>) рублей</w:t>
      </w:r>
      <w:r>
        <w:rPr>
          <w:b/>
        </w:rPr>
        <w:t>.</w:t>
      </w:r>
    </w:p>
    <w:p w:rsidR="00473087" w:rsidRDefault="00473087" w:rsidP="008F3E45">
      <w:pPr>
        <w:pStyle w:val="a3"/>
        <w:tabs>
          <w:tab w:val="num" w:pos="1288"/>
        </w:tabs>
        <w:spacing w:before="0" w:beforeAutospacing="0" w:after="0" w:afterAutospacing="0"/>
        <w:jc w:val="both"/>
        <w:rPr>
          <w:b/>
        </w:rPr>
      </w:pPr>
    </w:p>
    <w:p w:rsidR="006F6267" w:rsidRPr="00FB6172" w:rsidRDefault="00FB6172" w:rsidP="008F3E45">
      <w:pPr>
        <w:pStyle w:val="a3"/>
        <w:spacing w:before="0" w:beforeAutospacing="0" w:after="0" w:afterAutospacing="0"/>
        <w:jc w:val="both"/>
        <w:rPr>
          <w:color w:val="000000"/>
        </w:rPr>
      </w:pPr>
      <w:r>
        <w:t xml:space="preserve">    </w:t>
      </w:r>
      <w:r w:rsidR="00D5768F">
        <w:t xml:space="preserve">      </w:t>
      </w:r>
      <w:r w:rsidR="006F6267" w:rsidRPr="00FB6172">
        <w:t xml:space="preserve">Минимальный размер </w:t>
      </w:r>
      <w:r w:rsidR="00ED50E3">
        <w:t>концессионной</w:t>
      </w:r>
      <w:r w:rsidR="006F6267" w:rsidRPr="00FB6172">
        <w:t xml:space="preserve"> платы недвижимого имущества в месяц определён в соответствии с положениями Федерального закона от 29.07.1998 № 135-ФЗ «Об оценочной деятельности в Российской Федерации».</w:t>
      </w:r>
    </w:p>
    <w:p w:rsidR="00AF426B" w:rsidRDefault="008228A1" w:rsidP="008F3E45">
      <w:pPr>
        <w:pStyle w:val="a3"/>
        <w:spacing w:before="0" w:beforeAutospacing="0" w:after="0" w:afterAutospacing="0"/>
        <w:jc w:val="both"/>
        <w:rPr>
          <w:b/>
        </w:rPr>
      </w:pPr>
      <w:r>
        <w:rPr>
          <w:b/>
        </w:rPr>
        <w:t xml:space="preserve">      </w:t>
      </w:r>
    </w:p>
    <w:p w:rsidR="008228A1" w:rsidRDefault="008228A1" w:rsidP="008F3E45">
      <w:pPr>
        <w:pStyle w:val="a3"/>
        <w:spacing w:before="0" w:beforeAutospacing="0" w:after="0" w:afterAutospacing="0"/>
        <w:jc w:val="both"/>
        <w:rPr>
          <w:color w:val="FF0000"/>
        </w:rPr>
      </w:pPr>
      <w:r>
        <w:rPr>
          <w:b/>
        </w:rPr>
        <w:t xml:space="preserve">  </w:t>
      </w:r>
      <w:r w:rsidR="006D4DC1">
        <w:rPr>
          <w:b/>
        </w:rPr>
        <w:t xml:space="preserve">      </w:t>
      </w:r>
      <w:r w:rsidR="00FB6172" w:rsidRPr="00FB6172">
        <w:rPr>
          <w:b/>
        </w:rPr>
        <w:t>1.</w:t>
      </w:r>
      <w:r w:rsidR="007B164A" w:rsidRPr="00FB6172">
        <w:rPr>
          <w:b/>
        </w:rPr>
        <w:t>6.</w:t>
      </w:r>
      <w:r w:rsidR="007B164A" w:rsidRPr="00F5222E">
        <w:t xml:space="preserve"> </w:t>
      </w:r>
      <w:r w:rsidR="00134A27" w:rsidRPr="00927FF6">
        <w:rPr>
          <w:b/>
        </w:rPr>
        <w:t>Целевое назначение</w:t>
      </w:r>
      <w:r w:rsidR="00134A27" w:rsidRPr="00FB6172">
        <w:t xml:space="preserve"> муниципального имущества, права на которое передаются по </w:t>
      </w:r>
      <w:r w:rsidR="0085194B">
        <w:t>концессионному соглашению</w:t>
      </w:r>
      <w:r w:rsidR="00134A27" w:rsidRPr="00FB6172">
        <w:t xml:space="preserve">: </w:t>
      </w:r>
      <w:r w:rsidR="00F5222E" w:rsidRPr="00FB6172">
        <w:rPr>
          <w:rStyle w:val="FontStyle12"/>
          <w:rFonts w:ascii="Times New Roman" w:hAnsi="Times New Roman" w:cs="Times New Roman"/>
          <w:sz w:val="24"/>
          <w:szCs w:val="24"/>
        </w:rPr>
        <w:t>п</w:t>
      </w:r>
      <w:r w:rsidR="00134A27" w:rsidRPr="00FB6172">
        <w:rPr>
          <w:rStyle w:val="FontStyle12"/>
          <w:rFonts w:ascii="Times New Roman" w:hAnsi="Times New Roman" w:cs="Times New Roman"/>
          <w:sz w:val="24"/>
          <w:szCs w:val="24"/>
        </w:rPr>
        <w:t xml:space="preserve">редоставление коммунальных услуг </w:t>
      </w:r>
      <w:r w:rsidR="00423BD8" w:rsidRPr="00FB6172">
        <w:rPr>
          <w:rStyle w:val="FontStyle12"/>
          <w:rFonts w:ascii="Times New Roman" w:hAnsi="Times New Roman" w:cs="Times New Roman"/>
          <w:sz w:val="24"/>
          <w:szCs w:val="24"/>
        </w:rPr>
        <w:t>по водоснабжению.</w:t>
      </w:r>
      <w:r w:rsidR="00134A27" w:rsidRPr="00FB6172">
        <w:rPr>
          <w:rStyle w:val="FontStyle12"/>
          <w:rFonts w:ascii="Times New Roman" w:hAnsi="Times New Roman" w:cs="Times New Roman"/>
          <w:sz w:val="24"/>
          <w:szCs w:val="24"/>
        </w:rPr>
        <w:t xml:space="preserve"> </w:t>
      </w:r>
    </w:p>
    <w:p w:rsidR="00AF426B" w:rsidRDefault="008228A1" w:rsidP="008F3E45">
      <w:pPr>
        <w:pStyle w:val="a3"/>
        <w:spacing w:before="0" w:beforeAutospacing="0" w:after="0" w:afterAutospacing="0"/>
        <w:jc w:val="both"/>
        <w:rPr>
          <w:color w:val="FF0000"/>
        </w:rPr>
      </w:pPr>
      <w:r>
        <w:rPr>
          <w:color w:val="FF0000"/>
        </w:rPr>
        <w:t xml:space="preserve">      </w:t>
      </w:r>
    </w:p>
    <w:p w:rsidR="00F054A0" w:rsidRPr="00F054A0" w:rsidRDefault="008228A1" w:rsidP="00F054A0">
      <w:pPr>
        <w:pStyle w:val="af8"/>
        <w:jc w:val="both"/>
        <w:rPr>
          <w:rFonts w:ascii="Times New Roman" w:hAnsi="Times New Roman" w:cs="Times New Roman"/>
        </w:rPr>
      </w:pPr>
      <w:r>
        <w:rPr>
          <w:color w:val="FF0000"/>
        </w:rPr>
        <w:t xml:space="preserve">  </w:t>
      </w:r>
      <w:r w:rsidR="006D4DC1">
        <w:rPr>
          <w:color w:val="FF0000"/>
        </w:rPr>
        <w:t xml:space="preserve">     </w:t>
      </w:r>
      <w:r w:rsidRPr="00F054A0">
        <w:rPr>
          <w:rFonts w:ascii="Times New Roman" w:hAnsi="Times New Roman" w:cs="Times New Roman"/>
          <w:b/>
        </w:rPr>
        <w:t xml:space="preserve">1.7. Срок действия </w:t>
      </w:r>
      <w:r w:rsidR="0085194B" w:rsidRPr="00F054A0">
        <w:rPr>
          <w:rFonts w:ascii="Times New Roman" w:hAnsi="Times New Roman" w:cs="Times New Roman"/>
          <w:b/>
        </w:rPr>
        <w:t>концессионного соглашения</w:t>
      </w:r>
      <w:r w:rsidRPr="00F054A0">
        <w:rPr>
          <w:rFonts w:ascii="Times New Roman" w:hAnsi="Times New Roman" w:cs="Times New Roman"/>
          <w:b/>
        </w:rPr>
        <w:t xml:space="preserve"> 10 лет.</w:t>
      </w:r>
      <w:r w:rsidRPr="00F054A0">
        <w:rPr>
          <w:rFonts w:ascii="Times New Roman" w:hAnsi="Times New Roman" w:cs="Times New Roman"/>
          <w:color w:val="FF0000"/>
          <w:sz w:val="22"/>
          <w:szCs w:val="22"/>
        </w:rPr>
        <w:t xml:space="preserve"> </w:t>
      </w:r>
      <w:r w:rsidRPr="00F054A0">
        <w:rPr>
          <w:rFonts w:ascii="Times New Roman" w:hAnsi="Times New Roman" w:cs="Times New Roman"/>
          <w:sz w:val="22"/>
          <w:szCs w:val="22"/>
        </w:rPr>
        <w:t xml:space="preserve">Расходы, связанные с регистрацией </w:t>
      </w:r>
      <w:r w:rsidR="006D4DC1" w:rsidRPr="00F054A0">
        <w:rPr>
          <w:rFonts w:ascii="Times New Roman" w:hAnsi="Times New Roman" w:cs="Times New Roman"/>
          <w:sz w:val="22"/>
          <w:szCs w:val="22"/>
        </w:rPr>
        <w:t>концессионного</w:t>
      </w:r>
      <w:r w:rsidR="0085194B" w:rsidRPr="00F054A0">
        <w:rPr>
          <w:rFonts w:ascii="Times New Roman" w:hAnsi="Times New Roman" w:cs="Times New Roman"/>
          <w:sz w:val="22"/>
          <w:szCs w:val="22"/>
        </w:rPr>
        <w:t xml:space="preserve"> соглашения</w:t>
      </w:r>
      <w:r w:rsidRPr="00F054A0">
        <w:rPr>
          <w:rFonts w:ascii="Times New Roman" w:hAnsi="Times New Roman" w:cs="Times New Roman"/>
          <w:sz w:val="22"/>
          <w:szCs w:val="22"/>
        </w:rPr>
        <w:t xml:space="preserve"> в Росреестре несет</w:t>
      </w:r>
      <w:r w:rsidR="00F054A0" w:rsidRPr="00F054A0">
        <w:rPr>
          <w:rFonts w:ascii="Times New Roman" w:hAnsi="Times New Roman" w:cs="Times New Roman"/>
        </w:rPr>
        <w:t xml:space="preserve"> Концессионер.</w:t>
      </w:r>
    </w:p>
    <w:p w:rsidR="00AF426B" w:rsidRDefault="00AF426B" w:rsidP="008F3E45">
      <w:pPr>
        <w:pStyle w:val="a3"/>
        <w:spacing w:before="0" w:beforeAutospacing="0" w:after="0" w:afterAutospacing="0"/>
        <w:jc w:val="both"/>
        <w:rPr>
          <w:color w:val="FF0000"/>
        </w:rPr>
      </w:pPr>
    </w:p>
    <w:p w:rsidR="008228A1" w:rsidRDefault="006D4DC1" w:rsidP="008F3E45">
      <w:pPr>
        <w:pStyle w:val="a3"/>
        <w:spacing w:before="0" w:beforeAutospacing="0" w:after="0" w:afterAutospacing="0"/>
        <w:jc w:val="both"/>
      </w:pPr>
      <w:r>
        <w:rPr>
          <w:color w:val="FF0000"/>
        </w:rPr>
        <w:t xml:space="preserve">       </w:t>
      </w:r>
      <w:r w:rsidR="008228A1">
        <w:rPr>
          <w:color w:val="FF0000"/>
        </w:rPr>
        <w:t xml:space="preserve">  </w:t>
      </w:r>
      <w:r w:rsidR="008228A1">
        <w:rPr>
          <w:b/>
        </w:rPr>
        <w:t>1.8</w:t>
      </w:r>
      <w:r w:rsidR="007B164A" w:rsidRPr="00FB6172">
        <w:rPr>
          <w:b/>
        </w:rPr>
        <w:t>.</w:t>
      </w:r>
      <w:r w:rsidR="00FB6172">
        <w:t xml:space="preserve"> </w:t>
      </w:r>
      <w:r w:rsidR="00134A27" w:rsidRPr="00F5222E">
        <w:t xml:space="preserve">Требования к техническому состоянию муниципального имущества, права на которое передаются по </w:t>
      </w:r>
      <w:r w:rsidR="0085194B">
        <w:t>концессионному соглашению</w:t>
      </w:r>
      <w:r w:rsidR="00134A27" w:rsidRPr="00F5222E">
        <w:t xml:space="preserve">: на момент окончания срока </w:t>
      </w:r>
      <w:r w:rsidR="00134A27" w:rsidRPr="00F5222E">
        <w:lastRenderedPageBreak/>
        <w:t xml:space="preserve">действия </w:t>
      </w:r>
      <w:r w:rsidR="00F054A0">
        <w:t>концессионного</w:t>
      </w:r>
      <w:r w:rsidR="0085194B">
        <w:t xml:space="preserve"> соглашения</w:t>
      </w:r>
      <w:r w:rsidR="00134A27" w:rsidRPr="00F5222E">
        <w:t xml:space="preserve"> объекты водоснабжения должны соответствовать техническим нормам, правилам и требованиям, предъявляемым к таким объектам.</w:t>
      </w:r>
    </w:p>
    <w:p w:rsidR="00AF426B" w:rsidRDefault="008228A1" w:rsidP="008F3E45">
      <w:pPr>
        <w:pStyle w:val="a3"/>
        <w:spacing w:before="0" w:beforeAutospacing="0" w:after="0" w:afterAutospacing="0"/>
        <w:jc w:val="both"/>
      </w:pPr>
      <w:r>
        <w:t xml:space="preserve">       </w:t>
      </w:r>
    </w:p>
    <w:p w:rsidR="00ED7421" w:rsidRPr="00F054A0" w:rsidRDefault="006D4DC1" w:rsidP="008F3E45">
      <w:pPr>
        <w:pStyle w:val="a3"/>
        <w:spacing w:before="0" w:beforeAutospacing="0" w:after="0" w:afterAutospacing="0"/>
        <w:jc w:val="both"/>
        <w:rPr>
          <w:color w:val="FF0000"/>
        </w:rPr>
      </w:pPr>
      <w:r>
        <w:t xml:space="preserve">         </w:t>
      </w:r>
      <w:r w:rsidR="008228A1">
        <w:t xml:space="preserve"> </w:t>
      </w:r>
      <w:r w:rsidR="008228A1">
        <w:rPr>
          <w:b/>
        </w:rPr>
        <w:t>1.9</w:t>
      </w:r>
      <w:r w:rsidR="00134A27" w:rsidRPr="00FB6172">
        <w:rPr>
          <w:b/>
        </w:rPr>
        <w:t>.</w:t>
      </w:r>
      <w:r w:rsidR="00134A27" w:rsidRPr="00F5222E">
        <w:t xml:space="preserve"> </w:t>
      </w:r>
      <w:proofErr w:type="gramStart"/>
      <w:r w:rsidR="00134A27" w:rsidRPr="00F5222E">
        <w:t>Требования к условиям выполнения работ, которые необходимо выполнить в отношении имущества, права на которые передаются по договору, а также требования к качеству, характеристикам услуг, оказание которых происходит с использованием такого имущества: бесперебойное оказание потребителям услуг по холодному водоснабжению надлежащего качества, осуществление мероприятий по энергосбережению, поддержание арендуемого имущества в исправном состоянии, включая осуществление текущего ремонта, участие в капитальном ремонте, техническое  обслуживание</w:t>
      </w:r>
      <w:proofErr w:type="gramEnd"/>
      <w:r w:rsidR="00134A27" w:rsidRPr="00F5222E">
        <w:t>  арендованного имущества в соответствии с техническими требованиями.</w:t>
      </w:r>
    </w:p>
    <w:p w:rsidR="00D5768F" w:rsidRPr="00FD5755" w:rsidRDefault="008228A1" w:rsidP="008F3E45">
      <w:pPr>
        <w:spacing w:after="0" w:line="240" w:lineRule="auto"/>
        <w:jc w:val="both"/>
        <w:rPr>
          <w:rFonts w:ascii="Times New Roman" w:hAnsi="Times New Roman" w:cs="Times New Roman"/>
          <w:sz w:val="24"/>
          <w:szCs w:val="24"/>
          <w:shd w:val="clear" w:color="auto" w:fill="FFFFFF"/>
        </w:rPr>
      </w:pPr>
      <w:r>
        <w:rPr>
          <w:rStyle w:val="submenu-table"/>
          <w:rFonts w:ascii="Times New Roman" w:hAnsi="Times New Roman" w:cs="Times New Roman"/>
          <w:b/>
          <w:bCs/>
          <w:sz w:val="24"/>
          <w:szCs w:val="24"/>
          <w:shd w:val="clear" w:color="auto" w:fill="FFFFFF"/>
        </w:rPr>
        <w:t xml:space="preserve">          1.10</w:t>
      </w:r>
      <w:r w:rsidR="00D5768F">
        <w:rPr>
          <w:rStyle w:val="submenu-table"/>
          <w:rFonts w:ascii="Times New Roman" w:hAnsi="Times New Roman" w:cs="Times New Roman"/>
          <w:b/>
          <w:bCs/>
          <w:sz w:val="24"/>
          <w:szCs w:val="24"/>
          <w:shd w:val="clear" w:color="auto" w:fill="FFFFFF"/>
        </w:rPr>
        <w:t>.</w:t>
      </w:r>
      <w:r w:rsidR="00D5768F" w:rsidRPr="00FD5755">
        <w:rPr>
          <w:rStyle w:val="submenu-table"/>
          <w:rFonts w:ascii="Times New Roman" w:hAnsi="Times New Roman" w:cs="Times New Roman"/>
          <w:b/>
          <w:bCs/>
          <w:sz w:val="24"/>
          <w:szCs w:val="24"/>
          <w:shd w:val="clear" w:color="auto" w:fill="FFFFFF"/>
        </w:rPr>
        <w:t>Требование о внесении задатка:</w:t>
      </w:r>
      <w:r w:rsidR="00D5768F" w:rsidRPr="00FD5755">
        <w:rPr>
          <w:rStyle w:val="apple-converted-space"/>
          <w:b/>
          <w:shd w:val="clear" w:color="auto" w:fill="FFFFFF"/>
        </w:rPr>
        <w:t> </w:t>
      </w:r>
      <w:r w:rsidR="00D5768F" w:rsidRPr="00FD5755">
        <w:rPr>
          <w:rFonts w:ascii="Times New Roman" w:hAnsi="Times New Roman" w:cs="Times New Roman"/>
          <w:sz w:val="24"/>
          <w:szCs w:val="24"/>
          <w:shd w:val="clear" w:color="auto" w:fill="FFFFFF"/>
        </w:rPr>
        <w:t xml:space="preserve"> </w:t>
      </w:r>
    </w:p>
    <w:p w:rsidR="00D5768F" w:rsidRPr="004F7DA1" w:rsidRDefault="00D5768F" w:rsidP="008F3E45">
      <w:pPr>
        <w:spacing w:after="0" w:line="240" w:lineRule="auto"/>
        <w:jc w:val="both"/>
        <w:rPr>
          <w:rFonts w:ascii="Times New Roman" w:hAnsi="Times New Roman" w:cs="Times New Roman"/>
          <w:sz w:val="24"/>
          <w:szCs w:val="24"/>
          <w:shd w:val="clear" w:color="auto" w:fill="FFFFFF"/>
        </w:rPr>
      </w:pPr>
      <w:r w:rsidRPr="004F7DA1">
        <w:rPr>
          <w:rFonts w:ascii="Times New Roman" w:hAnsi="Times New Roman" w:cs="Times New Roman"/>
          <w:sz w:val="24"/>
          <w:szCs w:val="24"/>
          <w:shd w:val="clear" w:color="auto" w:fill="FFFFFF"/>
        </w:rPr>
        <w:t xml:space="preserve">Для участия в конкурсе претендент вносит задаток в размере 10 % от начальной стоимости лота. </w:t>
      </w:r>
    </w:p>
    <w:p w:rsidR="00D5768F" w:rsidRPr="004F7DA1" w:rsidRDefault="00D5768F" w:rsidP="008F3E45">
      <w:pPr>
        <w:spacing w:after="0" w:line="240" w:lineRule="auto"/>
        <w:jc w:val="both"/>
        <w:rPr>
          <w:rFonts w:ascii="Times New Roman" w:hAnsi="Times New Roman" w:cs="Times New Roman"/>
          <w:sz w:val="24"/>
          <w:szCs w:val="24"/>
        </w:rPr>
      </w:pPr>
      <w:r w:rsidRPr="004F7DA1">
        <w:rPr>
          <w:rFonts w:ascii="Times New Roman" w:hAnsi="Times New Roman" w:cs="Times New Roman"/>
          <w:sz w:val="24"/>
          <w:szCs w:val="24"/>
        </w:rPr>
        <w:t>Реквизиты для перечисления задатка: Переволо</w:t>
      </w:r>
      <w:r w:rsidR="00DC099D">
        <w:rPr>
          <w:rFonts w:ascii="Times New Roman" w:hAnsi="Times New Roman" w:cs="Times New Roman"/>
          <w:sz w:val="24"/>
          <w:szCs w:val="24"/>
        </w:rPr>
        <w:t xml:space="preserve">цкий РАЙФО (Администрация </w:t>
      </w:r>
      <w:r w:rsidRPr="004F7DA1">
        <w:rPr>
          <w:rFonts w:ascii="Times New Roman" w:hAnsi="Times New Roman" w:cs="Times New Roman"/>
          <w:sz w:val="24"/>
          <w:szCs w:val="24"/>
        </w:rPr>
        <w:t xml:space="preserve"> </w:t>
      </w:r>
      <w:r w:rsidR="00DC099D">
        <w:rPr>
          <w:rFonts w:ascii="Times New Roman" w:hAnsi="Times New Roman" w:cs="Times New Roman"/>
          <w:sz w:val="24"/>
          <w:szCs w:val="24"/>
        </w:rPr>
        <w:t>Преторийского сельсовета</w:t>
      </w:r>
      <w:r w:rsidRPr="004F7DA1">
        <w:rPr>
          <w:rFonts w:ascii="Times New Roman" w:hAnsi="Times New Roman" w:cs="Times New Roman"/>
          <w:sz w:val="24"/>
          <w:szCs w:val="24"/>
        </w:rPr>
        <w:t>)</w:t>
      </w:r>
    </w:p>
    <w:p w:rsidR="00D5768F" w:rsidRPr="00211D0E" w:rsidRDefault="00D5768F" w:rsidP="008F3E45">
      <w:pPr>
        <w:spacing w:after="0" w:line="240" w:lineRule="auto"/>
        <w:jc w:val="both"/>
        <w:rPr>
          <w:rFonts w:ascii="Times New Roman" w:hAnsi="Times New Roman" w:cs="Times New Roman"/>
          <w:sz w:val="24"/>
          <w:szCs w:val="24"/>
        </w:rPr>
      </w:pPr>
      <w:r w:rsidRPr="00211D0E">
        <w:rPr>
          <w:rFonts w:ascii="Times New Roman" w:hAnsi="Times New Roman" w:cs="Times New Roman"/>
          <w:sz w:val="24"/>
          <w:szCs w:val="24"/>
        </w:rPr>
        <w:t xml:space="preserve">Р/с 40302810306005000001 в ОАО «Банк Оренбург» </w:t>
      </w:r>
      <w:proofErr w:type="spellStart"/>
      <w:r w:rsidRPr="00211D0E">
        <w:rPr>
          <w:rFonts w:ascii="Times New Roman" w:hAnsi="Times New Roman" w:cs="Times New Roman"/>
          <w:sz w:val="24"/>
          <w:szCs w:val="24"/>
        </w:rPr>
        <w:t>г</w:t>
      </w:r>
      <w:proofErr w:type="gramStart"/>
      <w:r w:rsidRPr="00211D0E">
        <w:rPr>
          <w:rFonts w:ascii="Times New Roman" w:hAnsi="Times New Roman" w:cs="Times New Roman"/>
          <w:sz w:val="24"/>
          <w:szCs w:val="24"/>
        </w:rPr>
        <w:t>.О</w:t>
      </w:r>
      <w:proofErr w:type="gramEnd"/>
      <w:r w:rsidRPr="00211D0E">
        <w:rPr>
          <w:rFonts w:ascii="Times New Roman" w:hAnsi="Times New Roman" w:cs="Times New Roman"/>
          <w:sz w:val="24"/>
          <w:szCs w:val="24"/>
        </w:rPr>
        <w:t>ренбург</w:t>
      </w:r>
      <w:proofErr w:type="spellEnd"/>
      <w:r w:rsidRPr="00211D0E">
        <w:rPr>
          <w:rFonts w:ascii="Times New Roman" w:hAnsi="Times New Roman" w:cs="Times New Roman"/>
          <w:sz w:val="24"/>
          <w:szCs w:val="24"/>
        </w:rPr>
        <w:t xml:space="preserve">, </w:t>
      </w:r>
      <w:proofErr w:type="spellStart"/>
      <w:r w:rsidRPr="00211D0E">
        <w:rPr>
          <w:rFonts w:ascii="Times New Roman" w:hAnsi="Times New Roman" w:cs="Times New Roman"/>
          <w:sz w:val="24"/>
          <w:szCs w:val="24"/>
        </w:rPr>
        <w:t>л.с</w:t>
      </w:r>
      <w:proofErr w:type="spellEnd"/>
      <w:r w:rsidRPr="00211D0E">
        <w:rPr>
          <w:rFonts w:ascii="Times New Roman" w:hAnsi="Times New Roman" w:cs="Times New Roman"/>
          <w:sz w:val="24"/>
          <w:szCs w:val="24"/>
        </w:rPr>
        <w:t xml:space="preserve"> </w:t>
      </w:r>
      <w:r w:rsidR="00DC099D" w:rsidRPr="00211D0E">
        <w:rPr>
          <w:rFonts w:ascii="Times New Roman" w:hAnsi="Times New Roman" w:cs="Times New Roman"/>
          <w:sz w:val="24"/>
          <w:szCs w:val="24"/>
        </w:rPr>
        <w:t>610</w:t>
      </w:r>
      <w:r w:rsidRPr="00211D0E">
        <w:rPr>
          <w:rFonts w:ascii="Times New Roman" w:hAnsi="Times New Roman" w:cs="Times New Roman"/>
          <w:sz w:val="24"/>
          <w:szCs w:val="24"/>
        </w:rPr>
        <w:t>.0</w:t>
      </w:r>
      <w:r w:rsidR="00DC099D" w:rsidRPr="00211D0E">
        <w:rPr>
          <w:rFonts w:ascii="Times New Roman" w:hAnsi="Times New Roman" w:cs="Times New Roman"/>
          <w:sz w:val="24"/>
          <w:szCs w:val="24"/>
        </w:rPr>
        <w:t>6</w:t>
      </w:r>
      <w:r w:rsidRPr="00211D0E">
        <w:rPr>
          <w:rFonts w:ascii="Times New Roman" w:hAnsi="Times New Roman" w:cs="Times New Roman"/>
          <w:sz w:val="24"/>
          <w:szCs w:val="24"/>
        </w:rPr>
        <w:t>.00</w:t>
      </w:r>
      <w:r w:rsidR="00DC099D" w:rsidRPr="00211D0E">
        <w:rPr>
          <w:rFonts w:ascii="Times New Roman" w:hAnsi="Times New Roman" w:cs="Times New Roman"/>
          <w:sz w:val="24"/>
          <w:szCs w:val="24"/>
        </w:rPr>
        <w:t>1</w:t>
      </w:r>
      <w:r w:rsidRPr="00211D0E">
        <w:rPr>
          <w:rFonts w:ascii="Times New Roman" w:hAnsi="Times New Roman" w:cs="Times New Roman"/>
          <w:sz w:val="24"/>
          <w:szCs w:val="24"/>
        </w:rPr>
        <w:t xml:space="preserve">.0, </w:t>
      </w:r>
    </w:p>
    <w:p w:rsidR="00D5768F" w:rsidRPr="004F7DA1" w:rsidRDefault="00D5768F" w:rsidP="008F3E45">
      <w:pPr>
        <w:spacing w:after="0" w:line="240" w:lineRule="auto"/>
        <w:jc w:val="both"/>
        <w:rPr>
          <w:rFonts w:ascii="Times New Roman" w:hAnsi="Times New Roman" w:cs="Times New Roman"/>
          <w:sz w:val="24"/>
          <w:szCs w:val="24"/>
        </w:rPr>
      </w:pPr>
      <w:r w:rsidRPr="00211D0E">
        <w:rPr>
          <w:rFonts w:ascii="Times New Roman" w:hAnsi="Times New Roman" w:cs="Times New Roman"/>
          <w:sz w:val="24"/>
          <w:szCs w:val="24"/>
        </w:rPr>
        <w:t>БИК 045354885 , ИНН 564000</w:t>
      </w:r>
      <w:r w:rsidR="00DC099D" w:rsidRPr="00211D0E">
        <w:rPr>
          <w:rFonts w:ascii="Times New Roman" w:hAnsi="Times New Roman" w:cs="Times New Roman"/>
          <w:sz w:val="24"/>
          <w:szCs w:val="24"/>
        </w:rPr>
        <w:t>6200</w:t>
      </w:r>
      <w:r w:rsidRPr="00211D0E">
        <w:rPr>
          <w:rFonts w:ascii="Times New Roman" w:hAnsi="Times New Roman" w:cs="Times New Roman"/>
          <w:sz w:val="24"/>
          <w:szCs w:val="24"/>
        </w:rPr>
        <w:t xml:space="preserve"> КПП 564001001, </w:t>
      </w:r>
      <w:proofErr w:type="gramStart"/>
      <w:r w:rsidRPr="00211D0E">
        <w:rPr>
          <w:rFonts w:ascii="Times New Roman" w:hAnsi="Times New Roman" w:cs="Times New Roman"/>
          <w:sz w:val="24"/>
          <w:szCs w:val="24"/>
        </w:rPr>
        <w:t>К</w:t>
      </w:r>
      <w:proofErr w:type="gramEnd"/>
      <w:r w:rsidRPr="00211D0E">
        <w:rPr>
          <w:rFonts w:ascii="Times New Roman" w:hAnsi="Times New Roman" w:cs="Times New Roman"/>
          <w:sz w:val="24"/>
          <w:szCs w:val="24"/>
        </w:rPr>
        <w:t>/с 30101810400000000885</w:t>
      </w:r>
    </w:p>
    <w:p w:rsidR="008E256C" w:rsidRPr="00D5768F" w:rsidRDefault="00D5768F" w:rsidP="008F3E45">
      <w:pPr>
        <w:autoSpaceDE w:val="0"/>
        <w:autoSpaceDN w:val="0"/>
        <w:adjustRightInd w:val="0"/>
        <w:spacing w:after="0" w:line="240" w:lineRule="auto"/>
        <w:jc w:val="both"/>
        <w:rPr>
          <w:sz w:val="24"/>
          <w:szCs w:val="24"/>
        </w:rPr>
      </w:pPr>
      <w:r w:rsidRPr="00FD5755">
        <w:t xml:space="preserve">    </w:t>
      </w:r>
      <w:r>
        <w:t xml:space="preserve">      </w:t>
      </w:r>
      <w:r w:rsidRPr="00EE1B13">
        <w:rPr>
          <w:rFonts w:ascii="Times New Roman" w:eastAsia="Times New Roman" w:hAnsi="Times New Roman" w:cs="Times New Roman"/>
          <w:sz w:val="24"/>
          <w:szCs w:val="24"/>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 Организатор торгов обязан вернуть внесенный задаток претенденту, не допущенному</w:t>
      </w:r>
      <w:r>
        <w:rPr>
          <w:rFonts w:ascii="Times New Roman" w:eastAsia="Times New Roman" w:hAnsi="Times New Roman" w:cs="Times New Roman"/>
          <w:sz w:val="24"/>
          <w:szCs w:val="24"/>
        </w:rPr>
        <w:t xml:space="preserve"> к участию в торгах, в течение 5</w:t>
      </w:r>
      <w:r w:rsidRPr="00EE1B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календарных</w:t>
      </w:r>
      <w:r w:rsidRPr="00EE1B13">
        <w:rPr>
          <w:rFonts w:ascii="Times New Roman" w:eastAsia="Times New Roman" w:hAnsi="Times New Roman" w:cs="Times New Roman"/>
          <w:sz w:val="24"/>
          <w:szCs w:val="24"/>
        </w:rPr>
        <w:t xml:space="preserve"> дней со дня оформления протокола о признании претендентов участниками торгов.</w:t>
      </w:r>
      <w:r>
        <w:rPr>
          <w:sz w:val="24"/>
          <w:szCs w:val="24"/>
        </w:rPr>
        <w:t xml:space="preserve"> </w:t>
      </w:r>
      <w:r w:rsidR="00134A27" w:rsidRPr="00F4190A">
        <w:rPr>
          <w:rFonts w:ascii="Times New Roman" w:hAnsi="Times New Roman" w:cs="Times New Roman"/>
        </w:rPr>
        <w:t xml:space="preserve">Сумма НДС арендатором исчисляется и перечисляется в бюджет самостоятельно в </w:t>
      </w:r>
      <w:r w:rsidR="00134A27" w:rsidRPr="0054118A">
        <w:rPr>
          <w:rFonts w:ascii="Times New Roman" w:hAnsi="Times New Roman" w:cs="Times New Roman"/>
        </w:rPr>
        <w:t xml:space="preserve">установленном законом порядке. </w:t>
      </w:r>
    </w:p>
    <w:p w:rsidR="00D5768F" w:rsidRPr="008228A1" w:rsidRDefault="00D5768F" w:rsidP="008F3E45">
      <w:pPr>
        <w:pStyle w:val="a3"/>
        <w:spacing w:before="0" w:beforeAutospacing="0" w:after="0" w:afterAutospacing="0"/>
        <w:jc w:val="both"/>
        <w:rPr>
          <w:bCs/>
          <w:color w:val="FF0000"/>
        </w:rPr>
      </w:pPr>
    </w:p>
    <w:p w:rsidR="00D5768F" w:rsidRPr="00565065" w:rsidRDefault="006D4DC1" w:rsidP="008F3E45">
      <w:pPr>
        <w:pStyle w:val="a3"/>
        <w:spacing w:before="0" w:beforeAutospacing="0" w:after="0" w:afterAutospacing="0"/>
        <w:jc w:val="both"/>
        <w:rPr>
          <w:b/>
        </w:rPr>
      </w:pPr>
      <w:r>
        <w:rPr>
          <w:b/>
        </w:rPr>
        <w:t xml:space="preserve">       </w:t>
      </w:r>
      <w:r w:rsidR="00F224C7" w:rsidRPr="00F224C7">
        <w:rPr>
          <w:b/>
        </w:rPr>
        <w:t>1.12</w:t>
      </w:r>
      <w:r w:rsidR="00D5768F" w:rsidRPr="00F224C7">
        <w:rPr>
          <w:b/>
        </w:rPr>
        <w:t>.</w:t>
      </w:r>
      <w:r w:rsidR="00D5768F" w:rsidRPr="00F5222E">
        <w:t xml:space="preserve"> </w:t>
      </w:r>
      <w:r w:rsidR="00D5768F" w:rsidRPr="00565065">
        <w:rPr>
          <w:b/>
        </w:rPr>
        <w:t xml:space="preserve">Дата, время, график проведения осмотра имущества, права на которое передаются по </w:t>
      </w:r>
      <w:r w:rsidR="00F054A0">
        <w:rPr>
          <w:b/>
        </w:rPr>
        <w:t>концессионному</w:t>
      </w:r>
      <w:r w:rsidR="00EE5F1D">
        <w:rPr>
          <w:b/>
        </w:rPr>
        <w:t xml:space="preserve"> соглашению</w:t>
      </w:r>
      <w:r w:rsidR="00D5768F" w:rsidRPr="00565065">
        <w:rPr>
          <w:b/>
        </w:rPr>
        <w:t xml:space="preserve">: </w:t>
      </w:r>
    </w:p>
    <w:p w:rsidR="00D5768F" w:rsidRPr="008A3D24" w:rsidRDefault="00D5768F" w:rsidP="008F3E45">
      <w:pPr>
        <w:pStyle w:val="2"/>
        <w:tabs>
          <w:tab w:val="left" w:pos="708"/>
        </w:tabs>
        <w:spacing w:after="0" w:line="240" w:lineRule="auto"/>
        <w:ind w:firstLine="426"/>
        <w:jc w:val="both"/>
        <w:rPr>
          <w:color w:val="000000"/>
          <w:sz w:val="24"/>
          <w:szCs w:val="24"/>
          <w:shd w:val="clear" w:color="auto" w:fill="FFFFFF"/>
        </w:rPr>
      </w:pPr>
      <w:r w:rsidRPr="004128C7">
        <w:rPr>
          <w:color w:val="000000"/>
          <w:sz w:val="24"/>
          <w:szCs w:val="24"/>
          <w:shd w:val="clear" w:color="auto" w:fill="FFFFFF"/>
        </w:rPr>
        <w:t xml:space="preserve">Организатор </w:t>
      </w:r>
      <w:r w:rsidR="008228A1">
        <w:rPr>
          <w:color w:val="000000"/>
          <w:sz w:val="24"/>
          <w:szCs w:val="24"/>
          <w:shd w:val="clear" w:color="auto" w:fill="FFFFFF"/>
        </w:rPr>
        <w:t>конкурса</w:t>
      </w:r>
      <w:r w:rsidRPr="004128C7">
        <w:rPr>
          <w:color w:val="000000"/>
          <w:sz w:val="24"/>
          <w:szCs w:val="24"/>
          <w:shd w:val="clear" w:color="auto" w:fill="FFFFFF"/>
        </w:rPr>
        <w:t xml:space="preserve"> обеспечивает осмотр имущества, права на которое передаются по договору, без взимания платы. Проведение такого осмотра осуществляется не реже, чем через каждые пять рабочих дней с даты размещения извещения о проведении </w:t>
      </w:r>
      <w:r w:rsidR="008228A1">
        <w:rPr>
          <w:color w:val="000000"/>
          <w:sz w:val="24"/>
          <w:szCs w:val="24"/>
          <w:shd w:val="clear" w:color="auto" w:fill="FFFFFF"/>
        </w:rPr>
        <w:t>конкурса</w:t>
      </w:r>
      <w:r w:rsidRPr="004128C7">
        <w:rPr>
          <w:color w:val="000000"/>
          <w:sz w:val="24"/>
          <w:szCs w:val="24"/>
          <w:shd w:val="clear" w:color="auto" w:fill="FFFFFF"/>
        </w:rPr>
        <w:t xml:space="preserve"> на официальном сайте торгов, но не позднее, чем за два рабочих дня до даты окончания срока подачи заявок на участие в </w:t>
      </w:r>
      <w:r w:rsidR="00F17D2E">
        <w:rPr>
          <w:color w:val="000000"/>
          <w:sz w:val="24"/>
          <w:szCs w:val="24"/>
          <w:shd w:val="clear" w:color="auto" w:fill="FFFFFF"/>
        </w:rPr>
        <w:t>конкурсе</w:t>
      </w:r>
      <w:r w:rsidRPr="004128C7">
        <w:rPr>
          <w:color w:val="000000"/>
          <w:sz w:val="24"/>
          <w:szCs w:val="24"/>
          <w:shd w:val="clear" w:color="auto" w:fill="FFFFFF"/>
        </w:rPr>
        <w:t>.</w:t>
      </w:r>
      <w:r w:rsidRPr="004128C7">
        <w:rPr>
          <w:rStyle w:val="apple-converted-space"/>
          <w:color w:val="000000"/>
          <w:shd w:val="clear" w:color="auto" w:fill="FFFFFF"/>
        </w:rPr>
        <w:t> </w:t>
      </w:r>
    </w:p>
    <w:tbl>
      <w:tblPr>
        <w:tblStyle w:val="ab"/>
        <w:tblW w:w="0" w:type="auto"/>
        <w:tblLook w:val="04A0" w:firstRow="1" w:lastRow="0" w:firstColumn="1" w:lastColumn="0" w:noHBand="0" w:noVBand="1"/>
      </w:tblPr>
      <w:tblGrid>
        <w:gridCol w:w="2093"/>
        <w:gridCol w:w="2268"/>
        <w:gridCol w:w="1417"/>
      </w:tblGrid>
      <w:tr w:rsidR="00DF73D0" w:rsidRPr="00244D3B" w:rsidTr="00406D0D">
        <w:tc>
          <w:tcPr>
            <w:tcW w:w="2093" w:type="dxa"/>
          </w:tcPr>
          <w:p w:rsidR="00DF73D0" w:rsidRPr="00DF73D0" w:rsidRDefault="00DF73D0" w:rsidP="00406D0D">
            <w:pPr>
              <w:jc w:val="both"/>
              <w:rPr>
                <w:rFonts w:ascii="Times New Roman" w:hAnsi="Times New Roman" w:cs="Times New Roman"/>
                <w:sz w:val="18"/>
                <w:szCs w:val="18"/>
              </w:rPr>
            </w:pPr>
            <w:r w:rsidRPr="00DF73D0">
              <w:rPr>
                <w:rFonts w:ascii="Times New Roman" w:hAnsi="Times New Roman" w:cs="Times New Roman"/>
                <w:sz w:val="18"/>
                <w:szCs w:val="18"/>
              </w:rPr>
              <w:t>Дата проведения осмотра</w:t>
            </w:r>
          </w:p>
        </w:tc>
        <w:tc>
          <w:tcPr>
            <w:tcW w:w="2268" w:type="dxa"/>
          </w:tcPr>
          <w:p w:rsidR="00DF73D0" w:rsidRPr="00DF73D0" w:rsidRDefault="00DF73D0" w:rsidP="00406D0D">
            <w:pPr>
              <w:jc w:val="both"/>
              <w:rPr>
                <w:rFonts w:ascii="Times New Roman" w:hAnsi="Times New Roman" w:cs="Times New Roman"/>
                <w:sz w:val="18"/>
                <w:szCs w:val="18"/>
              </w:rPr>
            </w:pPr>
            <w:r w:rsidRPr="00DF73D0">
              <w:rPr>
                <w:rFonts w:ascii="Times New Roman" w:hAnsi="Times New Roman" w:cs="Times New Roman"/>
                <w:sz w:val="18"/>
                <w:szCs w:val="18"/>
              </w:rPr>
              <w:t>Время проведения осмотра</w:t>
            </w:r>
          </w:p>
        </w:tc>
        <w:tc>
          <w:tcPr>
            <w:tcW w:w="1417" w:type="dxa"/>
          </w:tcPr>
          <w:p w:rsidR="00DF73D0" w:rsidRPr="00DF73D0" w:rsidRDefault="00DF73D0" w:rsidP="00406D0D">
            <w:pPr>
              <w:jc w:val="both"/>
              <w:rPr>
                <w:rFonts w:ascii="Times New Roman" w:hAnsi="Times New Roman" w:cs="Times New Roman"/>
                <w:sz w:val="18"/>
                <w:szCs w:val="18"/>
              </w:rPr>
            </w:pPr>
            <w:r w:rsidRPr="00DF73D0">
              <w:rPr>
                <w:rFonts w:ascii="Times New Roman" w:hAnsi="Times New Roman" w:cs="Times New Roman"/>
                <w:sz w:val="18"/>
                <w:szCs w:val="18"/>
              </w:rPr>
              <w:t>Ответственный</w:t>
            </w:r>
          </w:p>
        </w:tc>
      </w:tr>
      <w:tr w:rsidR="00500A98" w:rsidRPr="00244D3B" w:rsidTr="00406D0D">
        <w:tc>
          <w:tcPr>
            <w:tcW w:w="2093"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24.05.2016г.</w:t>
            </w:r>
          </w:p>
        </w:tc>
        <w:tc>
          <w:tcPr>
            <w:tcW w:w="2268"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14.00-17.00</w:t>
            </w:r>
          </w:p>
        </w:tc>
        <w:tc>
          <w:tcPr>
            <w:tcW w:w="1417"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Кощеев А.М.</w:t>
            </w:r>
          </w:p>
        </w:tc>
      </w:tr>
      <w:tr w:rsidR="00500A98" w:rsidRPr="00244D3B" w:rsidTr="00406D0D">
        <w:tc>
          <w:tcPr>
            <w:tcW w:w="2093"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25.05.2016г.</w:t>
            </w:r>
          </w:p>
        </w:tc>
        <w:tc>
          <w:tcPr>
            <w:tcW w:w="2268"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14.00-17.00</w:t>
            </w:r>
          </w:p>
        </w:tc>
        <w:tc>
          <w:tcPr>
            <w:tcW w:w="1417" w:type="dxa"/>
          </w:tcPr>
          <w:p w:rsidR="00500A98" w:rsidRPr="00500A98" w:rsidRDefault="00500A98" w:rsidP="00500A98">
            <w:pPr>
              <w:rPr>
                <w:szCs w:val="14"/>
              </w:rPr>
            </w:pPr>
            <w:r w:rsidRPr="00500A98">
              <w:rPr>
                <w:rFonts w:ascii="Times New Roman" w:hAnsi="Times New Roman" w:cs="Times New Roman"/>
                <w:szCs w:val="14"/>
              </w:rPr>
              <w:t>Кощеев А.М.</w:t>
            </w:r>
          </w:p>
        </w:tc>
      </w:tr>
      <w:tr w:rsidR="00500A98" w:rsidRPr="00244D3B" w:rsidTr="00406D0D">
        <w:tc>
          <w:tcPr>
            <w:tcW w:w="2093"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26.05.2016г.</w:t>
            </w:r>
          </w:p>
        </w:tc>
        <w:tc>
          <w:tcPr>
            <w:tcW w:w="2268"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14.00-17.00</w:t>
            </w:r>
          </w:p>
        </w:tc>
        <w:tc>
          <w:tcPr>
            <w:tcW w:w="1417" w:type="dxa"/>
          </w:tcPr>
          <w:p w:rsidR="00500A98" w:rsidRPr="00500A98" w:rsidRDefault="00500A98" w:rsidP="00500A98">
            <w:pPr>
              <w:rPr>
                <w:szCs w:val="14"/>
              </w:rPr>
            </w:pPr>
            <w:r w:rsidRPr="00500A98">
              <w:rPr>
                <w:rFonts w:ascii="Times New Roman" w:hAnsi="Times New Roman" w:cs="Times New Roman"/>
                <w:szCs w:val="14"/>
              </w:rPr>
              <w:t>Кощеев А.М.</w:t>
            </w:r>
          </w:p>
        </w:tc>
      </w:tr>
      <w:tr w:rsidR="00500A98" w:rsidRPr="00244D3B" w:rsidTr="00406D0D">
        <w:tc>
          <w:tcPr>
            <w:tcW w:w="2093"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27.05.2016г.</w:t>
            </w:r>
          </w:p>
        </w:tc>
        <w:tc>
          <w:tcPr>
            <w:tcW w:w="2268" w:type="dxa"/>
          </w:tcPr>
          <w:p w:rsidR="00500A98" w:rsidRPr="00500A98" w:rsidRDefault="00500A98" w:rsidP="00500A98">
            <w:pPr>
              <w:jc w:val="both"/>
              <w:rPr>
                <w:rFonts w:ascii="Times New Roman" w:hAnsi="Times New Roman" w:cs="Times New Roman"/>
                <w:szCs w:val="14"/>
              </w:rPr>
            </w:pPr>
            <w:r w:rsidRPr="00500A98">
              <w:rPr>
                <w:rFonts w:ascii="Times New Roman" w:hAnsi="Times New Roman" w:cs="Times New Roman"/>
                <w:szCs w:val="14"/>
              </w:rPr>
              <w:t>14.00-17.00</w:t>
            </w:r>
          </w:p>
        </w:tc>
        <w:tc>
          <w:tcPr>
            <w:tcW w:w="1417" w:type="dxa"/>
          </w:tcPr>
          <w:p w:rsidR="00500A98" w:rsidRPr="00500A98" w:rsidRDefault="00500A98" w:rsidP="00500A98">
            <w:pPr>
              <w:rPr>
                <w:szCs w:val="14"/>
              </w:rPr>
            </w:pPr>
            <w:r w:rsidRPr="00500A98">
              <w:rPr>
                <w:rFonts w:ascii="Times New Roman" w:hAnsi="Times New Roman" w:cs="Times New Roman"/>
                <w:szCs w:val="14"/>
              </w:rPr>
              <w:t>Кощеев А.М.</w:t>
            </w:r>
          </w:p>
        </w:tc>
      </w:tr>
    </w:tbl>
    <w:p w:rsidR="000C7F93" w:rsidRDefault="000C7F93" w:rsidP="008F3E45">
      <w:pPr>
        <w:pStyle w:val="a3"/>
        <w:spacing w:before="0" w:beforeAutospacing="0" w:after="0" w:afterAutospacing="0"/>
        <w:jc w:val="both"/>
        <w:rPr>
          <w:b/>
        </w:rPr>
      </w:pPr>
    </w:p>
    <w:p w:rsidR="00E54E34" w:rsidRPr="00F4190A" w:rsidRDefault="006D4DC1" w:rsidP="008F3E45">
      <w:pPr>
        <w:pStyle w:val="1"/>
        <w:keepNext/>
        <w:spacing w:before="0" w:after="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224C7">
        <w:rPr>
          <w:rFonts w:ascii="Times New Roman" w:hAnsi="Times New Roman" w:cs="Times New Roman"/>
          <w:color w:val="000000"/>
          <w:sz w:val="22"/>
          <w:szCs w:val="22"/>
        </w:rPr>
        <w:t>1.13</w:t>
      </w:r>
      <w:r w:rsidR="00E54E34" w:rsidRPr="00F4190A">
        <w:rPr>
          <w:rFonts w:ascii="Times New Roman" w:hAnsi="Times New Roman" w:cs="Times New Roman"/>
          <w:color w:val="000000"/>
          <w:sz w:val="22"/>
          <w:szCs w:val="22"/>
        </w:rPr>
        <w:t>.</w:t>
      </w:r>
      <w:r w:rsidR="00E54E34" w:rsidRPr="00F4190A">
        <w:rPr>
          <w:rStyle w:val="apple-converted-space"/>
          <w:rFonts w:ascii="Times New Roman" w:hAnsi="Times New Roman" w:cs="Times New Roman"/>
          <w:color w:val="000000"/>
          <w:sz w:val="22"/>
          <w:szCs w:val="22"/>
        </w:rPr>
        <w:t> </w:t>
      </w:r>
      <w:r w:rsidR="00E54E34" w:rsidRPr="00F4190A">
        <w:rPr>
          <w:rFonts w:ascii="Times New Roman" w:hAnsi="Times New Roman" w:cs="Times New Roman"/>
          <w:color w:val="000000"/>
          <w:sz w:val="22"/>
          <w:szCs w:val="22"/>
        </w:rPr>
        <w:t xml:space="preserve">Порядок предоставления документации </w:t>
      </w:r>
      <w:r w:rsidR="00F17D2E">
        <w:rPr>
          <w:rFonts w:ascii="Times New Roman" w:hAnsi="Times New Roman" w:cs="Times New Roman"/>
          <w:color w:val="000000"/>
          <w:sz w:val="22"/>
          <w:szCs w:val="22"/>
        </w:rPr>
        <w:t xml:space="preserve"> о конкурсе</w:t>
      </w:r>
    </w:p>
    <w:p w:rsidR="00E54E34" w:rsidRPr="00F224C7" w:rsidRDefault="00F224C7" w:rsidP="008F3E45">
      <w:pPr>
        <w:pStyle w:val="a3"/>
        <w:spacing w:before="0" w:beforeAutospacing="0" w:after="0" w:afterAutospacing="0"/>
        <w:jc w:val="both"/>
        <w:rPr>
          <w:color w:val="000000"/>
          <w:sz w:val="22"/>
          <w:szCs w:val="22"/>
        </w:rPr>
      </w:pPr>
      <w:r>
        <w:rPr>
          <w:color w:val="000000"/>
          <w:sz w:val="22"/>
          <w:szCs w:val="22"/>
        </w:rPr>
        <w:t xml:space="preserve">          </w:t>
      </w:r>
      <w:r w:rsidR="00E54E34" w:rsidRPr="00F4190A">
        <w:rPr>
          <w:color w:val="000000"/>
          <w:sz w:val="22"/>
          <w:szCs w:val="22"/>
        </w:rPr>
        <w:t xml:space="preserve">При проведении </w:t>
      </w:r>
      <w:r w:rsidR="00F17D2E">
        <w:rPr>
          <w:color w:val="000000"/>
          <w:sz w:val="22"/>
          <w:szCs w:val="22"/>
        </w:rPr>
        <w:t>конкурса</w:t>
      </w:r>
      <w:r w:rsidR="00E54E34" w:rsidRPr="00F4190A">
        <w:rPr>
          <w:color w:val="000000"/>
          <w:sz w:val="22"/>
          <w:szCs w:val="22"/>
        </w:rPr>
        <w:t xml:space="preserve"> организатор обеспечивает размещение документации </w:t>
      </w:r>
      <w:r w:rsidR="00F17D2E">
        <w:rPr>
          <w:color w:val="000000"/>
          <w:sz w:val="22"/>
          <w:szCs w:val="22"/>
        </w:rPr>
        <w:t xml:space="preserve">о конкурсе </w:t>
      </w:r>
      <w:r w:rsidR="00E54E34" w:rsidRPr="00F4190A">
        <w:rPr>
          <w:color w:val="000000"/>
          <w:sz w:val="22"/>
          <w:szCs w:val="22"/>
        </w:rPr>
        <w:t>на официальном сайте торгов</w:t>
      </w:r>
      <w:r w:rsidR="00E54E34" w:rsidRPr="00F4190A">
        <w:rPr>
          <w:rStyle w:val="apple-converted-space"/>
          <w:color w:val="000000"/>
          <w:sz w:val="22"/>
          <w:szCs w:val="22"/>
        </w:rPr>
        <w:t> </w:t>
      </w:r>
      <w:hyperlink r:id="rId10" w:history="1">
        <w:r w:rsidR="00E54E34" w:rsidRPr="00F4190A">
          <w:rPr>
            <w:rStyle w:val="a4"/>
            <w:b/>
            <w:bCs/>
            <w:color w:val="000080"/>
            <w:sz w:val="22"/>
            <w:szCs w:val="22"/>
            <w:lang w:val="en-GB"/>
          </w:rPr>
          <w:t>www</w:t>
        </w:r>
        <w:r w:rsidR="00E54E34" w:rsidRPr="00F4190A">
          <w:rPr>
            <w:rStyle w:val="a4"/>
            <w:b/>
            <w:bCs/>
            <w:color w:val="000080"/>
            <w:sz w:val="22"/>
            <w:szCs w:val="22"/>
          </w:rPr>
          <w:t>.</w:t>
        </w:r>
        <w:r w:rsidR="00E54E34" w:rsidRPr="00F4190A">
          <w:rPr>
            <w:rStyle w:val="a4"/>
            <w:b/>
            <w:bCs/>
            <w:color w:val="000080"/>
            <w:sz w:val="22"/>
            <w:szCs w:val="22"/>
            <w:lang w:val="en-GB"/>
          </w:rPr>
          <w:t>torgi</w:t>
        </w:r>
        <w:r w:rsidR="00E54E34" w:rsidRPr="00F4190A">
          <w:rPr>
            <w:rStyle w:val="a4"/>
            <w:b/>
            <w:bCs/>
            <w:color w:val="000080"/>
            <w:sz w:val="22"/>
            <w:szCs w:val="22"/>
          </w:rPr>
          <w:t>.</w:t>
        </w:r>
        <w:r w:rsidR="00E54E34" w:rsidRPr="00F4190A">
          <w:rPr>
            <w:rStyle w:val="a4"/>
            <w:b/>
            <w:bCs/>
            <w:color w:val="000080"/>
            <w:sz w:val="22"/>
            <w:szCs w:val="22"/>
            <w:lang w:val="en-GB"/>
          </w:rPr>
          <w:t>gov</w:t>
        </w:r>
        <w:r w:rsidR="00E54E34" w:rsidRPr="00F4190A">
          <w:rPr>
            <w:rStyle w:val="a4"/>
            <w:b/>
            <w:bCs/>
            <w:color w:val="000080"/>
            <w:sz w:val="22"/>
            <w:szCs w:val="22"/>
          </w:rPr>
          <w:t>.</w:t>
        </w:r>
        <w:r w:rsidR="00E54E34" w:rsidRPr="00F4190A">
          <w:rPr>
            <w:rStyle w:val="a4"/>
            <w:b/>
            <w:bCs/>
            <w:color w:val="000080"/>
            <w:sz w:val="22"/>
            <w:szCs w:val="22"/>
            <w:lang w:val="en-GB"/>
          </w:rPr>
          <w:t>ru</w:t>
        </w:r>
      </w:hyperlink>
      <w:r w:rsidR="00E54E34" w:rsidRPr="00F4190A">
        <w:rPr>
          <w:rStyle w:val="apple-converted-space"/>
          <w:color w:val="000000"/>
          <w:sz w:val="22"/>
          <w:szCs w:val="22"/>
        </w:rPr>
        <w:t> </w:t>
      </w:r>
      <w:r w:rsidR="00E54E34" w:rsidRPr="00F4190A">
        <w:rPr>
          <w:color w:val="000000"/>
          <w:sz w:val="22"/>
          <w:szCs w:val="22"/>
        </w:rPr>
        <w:t>(далее – официальный сайт)</w:t>
      </w:r>
      <w:r>
        <w:rPr>
          <w:color w:val="000000"/>
          <w:sz w:val="22"/>
          <w:szCs w:val="22"/>
        </w:rPr>
        <w:t xml:space="preserve">. </w:t>
      </w:r>
      <w:r w:rsidR="00E54E34" w:rsidRPr="00F4190A">
        <w:rPr>
          <w:color w:val="000000"/>
          <w:sz w:val="22"/>
          <w:szCs w:val="22"/>
        </w:rPr>
        <w:t xml:space="preserve">Документация </w:t>
      </w:r>
      <w:r w:rsidR="00F17D2E">
        <w:rPr>
          <w:color w:val="000000"/>
          <w:sz w:val="22"/>
          <w:szCs w:val="22"/>
        </w:rPr>
        <w:t>о конкурсе</w:t>
      </w:r>
      <w:r w:rsidR="00E54E34" w:rsidRPr="00F4190A">
        <w:rPr>
          <w:color w:val="000000"/>
          <w:sz w:val="22"/>
          <w:szCs w:val="22"/>
        </w:rPr>
        <w:t xml:space="preserve"> размещается на официальном сайте торгов</w:t>
      </w:r>
      <w:r w:rsidR="00E54E34" w:rsidRPr="00F4190A">
        <w:rPr>
          <w:rStyle w:val="apple-converted-space"/>
          <w:color w:val="000000"/>
          <w:sz w:val="22"/>
          <w:szCs w:val="22"/>
        </w:rPr>
        <w:t>  </w:t>
      </w:r>
      <w:r w:rsidR="00E54E34" w:rsidRPr="00F4190A">
        <w:rPr>
          <w:color w:val="000000"/>
          <w:sz w:val="22"/>
          <w:szCs w:val="22"/>
        </w:rPr>
        <w:t>для ознакомления без взимания платы.</w:t>
      </w:r>
      <w:r>
        <w:rPr>
          <w:color w:val="000000"/>
          <w:sz w:val="22"/>
          <w:szCs w:val="22"/>
        </w:rPr>
        <w:t xml:space="preserve"> </w:t>
      </w:r>
      <w:r w:rsidR="00E54E34" w:rsidRPr="00F4190A">
        <w:rPr>
          <w:color w:val="000000"/>
          <w:sz w:val="22"/>
          <w:szCs w:val="22"/>
        </w:rPr>
        <w:t xml:space="preserve">Предоставление документации </w:t>
      </w:r>
      <w:r w:rsidR="00F17D2E">
        <w:rPr>
          <w:color w:val="000000"/>
          <w:sz w:val="22"/>
          <w:szCs w:val="22"/>
        </w:rPr>
        <w:t>о конкурсе</w:t>
      </w:r>
      <w:r w:rsidR="00E54E34" w:rsidRPr="00F4190A">
        <w:rPr>
          <w:color w:val="000000"/>
          <w:sz w:val="22"/>
          <w:szCs w:val="22"/>
        </w:rPr>
        <w:t xml:space="preserve"> до размещения на официальном сайте извещения о проведении </w:t>
      </w:r>
      <w:r w:rsidR="00F17D2E">
        <w:rPr>
          <w:color w:val="000000"/>
          <w:sz w:val="22"/>
          <w:szCs w:val="22"/>
        </w:rPr>
        <w:t>конкурса</w:t>
      </w:r>
      <w:r w:rsidR="00E54E34" w:rsidRPr="00F4190A">
        <w:rPr>
          <w:color w:val="000000"/>
          <w:sz w:val="22"/>
          <w:szCs w:val="22"/>
        </w:rPr>
        <w:t xml:space="preserve"> не допускается.</w:t>
      </w:r>
      <w:r>
        <w:rPr>
          <w:color w:val="000000"/>
          <w:sz w:val="22"/>
          <w:szCs w:val="22"/>
        </w:rPr>
        <w:t xml:space="preserve"> </w:t>
      </w:r>
      <w:r w:rsidR="00E54E34" w:rsidRPr="00F4190A">
        <w:rPr>
          <w:color w:val="000000"/>
          <w:sz w:val="22"/>
          <w:szCs w:val="22"/>
        </w:rPr>
        <w:t xml:space="preserve">Документация </w:t>
      </w:r>
      <w:r w:rsidR="00F17D2E">
        <w:rPr>
          <w:color w:val="000000"/>
          <w:sz w:val="22"/>
          <w:szCs w:val="22"/>
        </w:rPr>
        <w:t>о конкурсе</w:t>
      </w:r>
      <w:r w:rsidR="00E54E34" w:rsidRPr="00F4190A">
        <w:rPr>
          <w:color w:val="000000"/>
          <w:sz w:val="22"/>
          <w:szCs w:val="22"/>
        </w:rPr>
        <w:t xml:space="preserve"> предоставляется по адресу:  Оренбургская область,  Переволоцкий район, </w:t>
      </w:r>
      <w:r w:rsidR="00B75F83">
        <w:rPr>
          <w:color w:val="000000"/>
          <w:sz w:val="22"/>
          <w:szCs w:val="22"/>
        </w:rPr>
        <w:t>село Претория</w:t>
      </w:r>
      <w:r w:rsidR="00E54E34" w:rsidRPr="00F4190A">
        <w:rPr>
          <w:color w:val="000000"/>
          <w:sz w:val="22"/>
          <w:szCs w:val="22"/>
        </w:rPr>
        <w:t xml:space="preserve">, улица </w:t>
      </w:r>
      <w:r w:rsidR="00B75F83">
        <w:rPr>
          <w:color w:val="000000"/>
          <w:sz w:val="22"/>
          <w:szCs w:val="22"/>
        </w:rPr>
        <w:t>Парковая, 5а</w:t>
      </w:r>
      <w:r w:rsidR="00E54E34" w:rsidRPr="00F4190A">
        <w:rPr>
          <w:color w:val="000000"/>
          <w:sz w:val="22"/>
          <w:szCs w:val="22"/>
        </w:rPr>
        <w:t xml:space="preserve">. </w:t>
      </w:r>
      <w:proofErr w:type="gramStart"/>
      <w:r w:rsidR="00E54E34" w:rsidRPr="00B75F83">
        <w:rPr>
          <w:color w:val="000000"/>
          <w:sz w:val="22"/>
          <w:szCs w:val="22"/>
        </w:rPr>
        <w:t>Почтовый адрес: 4612</w:t>
      </w:r>
      <w:r w:rsidR="00B75F83" w:rsidRPr="00B75F83">
        <w:rPr>
          <w:color w:val="000000"/>
          <w:sz w:val="22"/>
          <w:szCs w:val="22"/>
        </w:rPr>
        <w:t>85</w:t>
      </w:r>
      <w:r w:rsidR="00E54E34" w:rsidRPr="00B75F83">
        <w:rPr>
          <w:color w:val="000000"/>
          <w:sz w:val="22"/>
          <w:szCs w:val="22"/>
        </w:rPr>
        <w:t xml:space="preserve"> Оренбургская область, Переволоцкий район, </w:t>
      </w:r>
      <w:r w:rsidR="00B75F83" w:rsidRPr="00B75F83">
        <w:rPr>
          <w:color w:val="000000"/>
          <w:sz w:val="22"/>
          <w:szCs w:val="22"/>
        </w:rPr>
        <w:t>село Претория, улица Парковая, 5а</w:t>
      </w:r>
      <w:r w:rsidR="00E54E34" w:rsidRPr="00B75F83">
        <w:rPr>
          <w:color w:val="000000"/>
          <w:spacing w:val="3"/>
          <w:sz w:val="22"/>
          <w:szCs w:val="22"/>
        </w:rPr>
        <w:t xml:space="preserve">, </w:t>
      </w:r>
      <w:r w:rsidR="00E54E34" w:rsidRPr="00B75F83">
        <w:rPr>
          <w:color w:val="000000"/>
          <w:sz w:val="22"/>
          <w:szCs w:val="22"/>
        </w:rPr>
        <w:lastRenderedPageBreak/>
        <w:t xml:space="preserve">контактное лицо – </w:t>
      </w:r>
      <w:r w:rsidR="00B75F83">
        <w:rPr>
          <w:color w:val="000000"/>
          <w:sz w:val="22"/>
          <w:szCs w:val="22"/>
        </w:rPr>
        <w:t>Кощеев Анатолий Михайлович</w:t>
      </w:r>
      <w:r w:rsidR="00E54E34" w:rsidRPr="00F4190A">
        <w:rPr>
          <w:color w:val="000000"/>
          <w:sz w:val="22"/>
          <w:szCs w:val="22"/>
        </w:rPr>
        <w:t xml:space="preserve">, телефон: 8 (35338) </w:t>
      </w:r>
      <w:r w:rsidR="00B75F83">
        <w:rPr>
          <w:color w:val="000000"/>
          <w:sz w:val="22"/>
          <w:szCs w:val="22"/>
        </w:rPr>
        <w:t>23-2-41</w:t>
      </w:r>
      <w:r w:rsidR="00E54E34" w:rsidRPr="00F4190A">
        <w:rPr>
          <w:color w:val="000000"/>
          <w:sz w:val="22"/>
          <w:szCs w:val="22"/>
        </w:rPr>
        <w:t>,</w:t>
      </w:r>
      <w:r w:rsidR="00E54E34" w:rsidRPr="00F4190A">
        <w:rPr>
          <w:sz w:val="22"/>
          <w:szCs w:val="22"/>
        </w:rPr>
        <w:t xml:space="preserve">  </w:t>
      </w:r>
      <w:r w:rsidR="00E54E34" w:rsidRPr="00F4190A">
        <w:rPr>
          <w:color w:val="000000"/>
          <w:sz w:val="22"/>
          <w:szCs w:val="22"/>
        </w:rPr>
        <w:t xml:space="preserve">с момента размещения извещения о проведении </w:t>
      </w:r>
      <w:r w:rsidR="00F17D2E">
        <w:rPr>
          <w:color w:val="000000"/>
          <w:sz w:val="22"/>
          <w:szCs w:val="22"/>
        </w:rPr>
        <w:t>конкурса</w:t>
      </w:r>
      <w:r w:rsidR="00E54E34" w:rsidRPr="00F4190A">
        <w:rPr>
          <w:color w:val="000000"/>
          <w:sz w:val="22"/>
          <w:szCs w:val="22"/>
        </w:rPr>
        <w:t xml:space="preserve"> на официальном сайте</w:t>
      </w:r>
      <w:r w:rsidR="00E54E34" w:rsidRPr="00F4190A">
        <w:rPr>
          <w:rStyle w:val="apple-converted-space"/>
          <w:color w:val="000000"/>
          <w:sz w:val="22"/>
          <w:szCs w:val="22"/>
        </w:rPr>
        <w:t> </w:t>
      </w:r>
      <w:hyperlink r:id="rId11" w:history="1">
        <w:r w:rsidR="00E54E34" w:rsidRPr="00F4190A">
          <w:rPr>
            <w:rStyle w:val="a4"/>
            <w:b/>
            <w:bCs/>
            <w:color w:val="000080"/>
            <w:sz w:val="22"/>
            <w:szCs w:val="22"/>
            <w:lang w:val="en-GB"/>
          </w:rPr>
          <w:t>www</w:t>
        </w:r>
        <w:r w:rsidR="00E54E34" w:rsidRPr="00F4190A">
          <w:rPr>
            <w:rStyle w:val="a4"/>
            <w:b/>
            <w:bCs/>
            <w:color w:val="000080"/>
            <w:sz w:val="22"/>
            <w:szCs w:val="22"/>
          </w:rPr>
          <w:t>.</w:t>
        </w:r>
        <w:proofErr w:type="spellStart"/>
        <w:r w:rsidR="00E54E34" w:rsidRPr="00F4190A">
          <w:rPr>
            <w:rStyle w:val="a4"/>
            <w:b/>
            <w:bCs/>
            <w:color w:val="000080"/>
            <w:sz w:val="22"/>
            <w:szCs w:val="22"/>
            <w:lang w:val="en-GB"/>
          </w:rPr>
          <w:t>torgi</w:t>
        </w:r>
        <w:proofErr w:type="spellEnd"/>
        <w:r w:rsidR="00E54E34" w:rsidRPr="00F4190A">
          <w:rPr>
            <w:rStyle w:val="a4"/>
            <w:b/>
            <w:bCs/>
            <w:color w:val="000080"/>
            <w:sz w:val="22"/>
            <w:szCs w:val="22"/>
          </w:rPr>
          <w:t>.</w:t>
        </w:r>
        <w:proofErr w:type="spellStart"/>
        <w:r w:rsidR="00E54E34" w:rsidRPr="00F4190A">
          <w:rPr>
            <w:rStyle w:val="a4"/>
            <w:b/>
            <w:bCs/>
            <w:color w:val="000080"/>
            <w:sz w:val="22"/>
            <w:szCs w:val="22"/>
            <w:lang w:val="en-GB"/>
          </w:rPr>
          <w:t>gov</w:t>
        </w:r>
        <w:proofErr w:type="spellEnd"/>
        <w:r w:rsidR="00E54E34" w:rsidRPr="00F4190A">
          <w:rPr>
            <w:rStyle w:val="a4"/>
            <w:b/>
            <w:bCs/>
            <w:color w:val="000080"/>
            <w:sz w:val="22"/>
            <w:szCs w:val="22"/>
          </w:rPr>
          <w:t>.</w:t>
        </w:r>
        <w:proofErr w:type="spellStart"/>
        <w:r w:rsidR="00E54E34" w:rsidRPr="00F4190A">
          <w:rPr>
            <w:rStyle w:val="a4"/>
            <w:b/>
            <w:bCs/>
            <w:color w:val="000080"/>
            <w:sz w:val="22"/>
            <w:szCs w:val="22"/>
            <w:lang w:val="en-GB"/>
          </w:rPr>
          <w:t>ru</w:t>
        </w:r>
        <w:proofErr w:type="spellEnd"/>
      </w:hyperlink>
      <w:r w:rsidR="00E54E34" w:rsidRPr="00F4190A">
        <w:rPr>
          <w:color w:val="000000"/>
          <w:sz w:val="22"/>
          <w:szCs w:val="22"/>
        </w:rPr>
        <w:t>.</w:t>
      </w:r>
      <w:r>
        <w:rPr>
          <w:color w:val="000000"/>
          <w:sz w:val="22"/>
          <w:szCs w:val="22"/>
        </w:rPr>
        <w:t xml:space="preserve"> </w:t>
      </w:r>
      <w:r w:rsidR="00E54E34" w:rsidRPr="00F4190A">
        <w:rPr>
          <w:color w:val="000000"/>
          <w:sz w:val="22"/>
          <w:szCs w:val="22"/>
        </w:rPr>
        <w:t xml:space="preserve">Документация </w:t>
      </w:r>
      <w:r w:rsidR="00F17D2E">
        <w:rPr>
          <w:color w:val="000000"/>
          <w:sz w:val="22"/>
          <w:szCs w:val="22"/>
        </w:rPr>
        <w:t>о конкурсе</w:t>
      </w:r>
      <w:r w:rsidR="00E54E34" w:rsidRPr="00F4190A">
        <w:rPr>
          <w:color w:val="000000"/>
          <w:sz w:val="22"/>
          <w:szCs w:val="22"/>
        </w:rPr>
        <w:t xml:space="preserve"> предоставляется организатором </w:t>
      </w:r>
      <w:r w:rsidR="00F17D2E">
        <w:rPr>
          <w:color w:val="000000"/>
          <w:sz w:val="22"/>
          <w:szCs w:val="22"/>
        </w:rPr>
        <w:t>конкурса</w:t>
      </w:r>
      <w:r w:rsidR="00E54E34" w:rsidRPr="00F4190A">
        <w:rPr>
          <w:color w:val="000000"/>
          <w:sz w:val="22"/>
          <w:szCs w:val="22"/>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w:t>
      </w:r>
      <w:proofErr w:type="gramEnd"/>
      <w:r w:rsidR="00E54E34" w:rsidRPr="00F4190A">
        <w:rPr>
          <w:color w:val="000000"/>
          <w:sz w:val="22"/>
          <w:szCs w:val="22"/>
        </w:rPr>
        <w:t xml:space="preserve"> заявления, в порядке, указанном в извещении о проведении </w:t>
      </w:r>
      <w:r w:rsidR="00F17D2E">
        <w:rPr>
          <w:color w:val="000000"/>
          <w:sz w:val="22"/>
          <w:szCs w:val="22"/>
        </w:rPr>
        <w:t>конкурса</w:t>
      </w:r>
      <w:r w:rsidR="00E54E34" w:rsidRPr="00F4190A">
        <w:rPr>
          <w:color w:val="000000"/>
          <w:sz w:val="22"/>
          <w:szCs w:val="22"/>
        </w:rPr>
        <w:t>.</w:t>
      </w:r>
      <w:r>
        <w:rPr>
          <w:color w:val="000000"/>
          <w:sz w:val="22"/>
          <w:szCs w:val="22"/>
        </w:rPr>
        <w:t xml:space="preserve"> </w:t>
      </w:r>
      <w:r w:rsidR="00E54E34" w:rsidRPr="00F4190A">
        <w:rPr>
          <w:color w:val="000000"/>
          <w:sz w:val="22"/>
          <w:szCs w:val="22"/>
        </w:rPr>
        <w:t>Плата за предоставление документации не взимается.</w:t>
      </w:r>
    </w:p>
    <w:p w:rsidR="00E54E34" w:rsidRDefault="00E54E34" w:rsidP="008F3E45">
      <w:pPr>
        <w:pStyle w:val="a3"/>
        <w:spacing w:before="0" w:beforeAutospacing="0" w:after="0" w:afterAutospacing="0"/>
        <w:jc w:val="both"/>
        <w:rPr>
          <w:b/>
        </w:rPr>
      </w:pPr>
    </w:p>
    <w:p w:rsidR="00E54E34" w:rsidRPr="00F4190A" w:rsidRDefault="00500A98" w:rsidP="00500A98">
      <w:pPr>
        <w:pStyle w:val="1"/>
        <w:keepNext/>
        <w:spacing w:before="0" w:after="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F224C7">
        <w:rPr>
          <w:rFonts w:ascii="Times New Roman" w:hAnsi="Times New Roman" w:cs="Times New Roman"/>
          <w:color w:val="000000"/>
          <w:sz w:val="22"/>
          <w:szCs w:val="22"/>
        </w:rPr>
        <w:t>1.14</w:t>
      </w:r>
      <w:r w:rsidR="00E54E34" w:rsidRPr="00F4190A">
        <w:rPr>
          <w:rFonts w:ascii="Times New Roman" w:hAnsi="Times New Roman" w:cs="Times New Roman"/>
          <w:color w:val="000000"/>
          <w:sz w:val="22"/>
          <w:szCs w:val="22"/>
        </w:rPr>
        <w:t>.</w:t>
      </w:r>
      <w:r w:rsidR="00565065">
        <w:rPr>
          <w:rFonts w:ascii="Times New Roman" w:hAnsi="Times New Roman" w:cs="Times New Roman"/>
          <w:color w:val="000000"/>
          <w:sz w:val="22"/>
          <w:szCs w:val="22"/>
        </w:rPr>
        <w:t xml:space="preserve"> </w:t>
      </w:r>
      <w:r w:rsidR="00E54E34" w:rsidRPr="00F4190A">
        <w:rPr>
          <w:rFonts w:ascii="Times New Roman" w:hAnsi="Times New Roman" w:cs="Times New Roman"/>
          <w:color w:val="000000"/>
          <w:sz w:val="22"/>
          <w:szCs w:val="22"/>
        </w:rPr>
        <w:t xml:space="preserve">Порядок предоставления разъяснений положений документации </w:t>
      </w:r>
      <w:r w:rsidR="00F17D2E">
        <w:rPr>
          <w:rFonts w:ascii="Times New Roman" w:hAnsi="Times New Roman" w:cs="Times New Roman"/>
          <w:color w:val="000000"/>
          <w:sz w:val="22"/>
          <w:szCs w:val="22"/>
        </w:rPr>
        <w:t>о конкурсе</w:t>
      </w:r>
      <w:r w:rsidR="00E54E34" w:rsidRPr="00F4190A">
        <w:rPr>
          <w:rFonts w:ascii="Times New Roman" w:hAnsi="Times New Roman" w:cs="Times New Roman"/>
          <w:color w:val="000000"/>
          <w:sz w:val="22"/>
          <w:szCs w:val="22"/>
        </w:rPr>
        <w:t xml:space="preserve"> </w:t>
      </w:r>
      <w:r w:rsidR="00F224C7">
        <w:rPr>
          <w:rFonts w:ascii="Times New Roman" w:hAnsi="Times New Roman" w:cs="Times New Roman"/>
          <w:color w:val="000000"/>
          <w:sz w:val="22"/>
          <w:szCs w:val="22"/>
        </w:rPr>
        <w:t xml:space="preserve"> </w:t>
      </w:r>
      <w:r w:rsidR="00E54E34" w:rsidRPr="00F4190A">
        <w:rPr>
          <w:rFonts w:ascii="Times New Roman" w:hAnsi="Times New Roman" w:cs="Times New Roman"/>
          <w:color w:val="000000"/>
          <w:sz w:val="22"/>
          <w:szCs w:val="22"/>
        </w:rPr>
        <w:t>и внесение изменений в такую документацию</w:t>
      </w:r>
    </w:p>
    <w:p w:rsidR="00E54E34" w:rsidRPr="00F4190A" w:rsidRDefault="00F224C7" w:rsidP="008F3E45">
      <w:pPr>
        <w:pStyle w:val="a3"/>
        <w:spacing w:before="0" w:beforeAutospacing="0" w:after="0" w:afterAutospacing="0"/>
        <w:jc w:val="both"/>
        <w:rPr>
          <w:color w:val="000000"/>
          <w:sz w:val="22"/>
          <w:szCs w:val="22"/>
        </w:rPr>
      </w:pPr>
      <w:r>
        <w:rPr>
          <w:color w:val="000000"/>
          <w:sz w:val="22"/>
          <w:szCs w:val="22"/>
        </w:rPr>
        <w:t xml:space="preserve">           </w:t>
      </w:r>
      <w:r w:rsidR="00E54E34" w:rsidRPr="00F4190A">
        <w:rPr>
          <w:color w:val="000000"/>
          <w:sz w:val="22"/>
          <w:szCs w:val="22"/>
        </w:rPr>
        <w:t xml:space="preserve">С момента размещения извещения о проведении </w:t>
      </w:r>
      <w:r w:rsidR="00F17D2E">
        <w:rPr>
          <w:color w:val="000000"/>
          <w:sz w:val="22"/>
          <w:szCs w:val="22"/>
        </w:rPr>
        <w:t>конкурса</w:t>
      </w:r>
      <w:r w:rsidR="00E54E34" w:rsidRPr="00F4190A">
        <w:rPr>
          <w:color w:val="000000"/>
          <w:sz w:val="22"/>
          <w:szCs w:val="22"/>
        </w:rPr>
        <w:t xml:space="preserve"> на официальном сайте торгов в сети «Интернет» любое заинтересованное лицо вправе направить организатору </w:t>
      </w:r>
      <w:r w:rsidR="00F17D2E">
        <w:rPr>
          <w:color w:val="000000"/>
          <w:sz w:val="22"/>
          <w:szCs w:val="22"/>
        </w:rPr>
        <w:t>конкурса</w:t>
      </w:r>
      <w:r w:rsidR="00E54E34" w:rsidRPr="00F4190A">
        <w:rPr>
          <w:color w:val="000000"/>
          <w:sz w:val="22"/>
          <w:szCs w:val="22"/>
        </w:rPr>
        <w:t xml:space="preserve"> запрос в письменной форме, в том числе в форме электронного документа по адресу</w:t>
      </w:r>
      <w:r w:rsidR="00E54E34" w:rsidRPr="00F4190A">
        <w:rPr>
          <w:rStyle w:val="apple-converted-space"/>
          <w:color w:val="000000"/>
          <w:sz w:val="22"/>
          <w:szCs w:val="22"/>
        </w:rPr>
        <w:t> </w:t>
      </w:r>
      <w:hyperlink r:id="rId12" w:history="1">
        <w:r w:rsidR="00912538" w:rsidRPr="00AE2F52">
          <w:rPr>
            <w:rStyle w:val="a4"/>
            <w:sz w:val="22"/>
            <w:szCs w:val="22"/>
            <w:lang w:val="en-US"/>
          </w:rPr>
          <w:t>admpretoriya</w:t>
        </w:r>
        <w:r w:rsidR="00912538" w:rsidRPr="00AE2F52">
          <w:rPr>
            <w:rStyle w:val="a4"/>
            <w:sz w:val="22"/>
            <w:szCs w:val="22"/>
          </w:rPr>
          <w:t>@</w:t>
        </w:r>
        <w:r w:rsidR="00912538" w:rsidRPr="00AE2F52">
          <w:rPr>
            <w:rStyle w:val="a4"/>
            <w:sz w:val="22"/>
            <w:szCs w:val="22"/>
            <w:lang w:val="en-US"/>
          </w:rPr>
          <w:t>mail</w:t>
        </w:r>
        <w:r w:rsidR="00912538" w:rsidRPr="00AE2F52">
          <w:rPr>
            <w:rStyle w:val="a4"/>
            <w:sz w:val="22"/>
            <w:szCs w:val="22"/>
          </w:rPr>
          <w:t>.</w:t>
        </w:r>
        <w:r w:rsidR="00912538" w:rsidRPr="00AE2F52">
          <w:rPr>
            <w:rStyle w:val="a4"/>
            <w:sz w:val="22"/>
            <w:szCs w:val="22"/>
            <w:lang w:val="en-US"/>
          </w:rPr>
          <w:t>ru</w:t>
        </w:r>
      </w:hyperlink>
      <w:r w:rsidR="00E54E34" w:rsidRPr="00912538">
        <w:rPr>
          <w:sz w:val="22"/>
          <w:szCs w:val="22"/>
        </w:rPr>
        <w:t>,</w:t>
      </w:r>
      <w:r w:rsidR="00E54E34" w:rsidRPr="00F4190A">
        <w:rPr>
          <w:sz w:val="22"/>
          <w:szCs w:val="22"/>
        </w:rPr>
        <w:t xml:space="preserve"> </w:t>
      </w:r>
      <w:r w:rsidR="00E54E34" w:rsidRPr="00F4190A">
        <w:rPr>
          <w:color w:val="000000"/>
          <w:sz w:val="22"/>
          <w:szCs w:val="22"/>
        </w:rPr>
        <w:t xml:space="preserve">о разъяснении положений документации </w:t>
      </w:r>
      <w:r w:rsidR="00F17D2E">
        <w:rPr>
          <w:color w:val="000000"/>
          <w:sz w:val="22"/>
          <w:szCs w:val="22"/>
        </w:rPr>
        <w:t>о конкурсе</w:t>
      </w:r>
      <w:r w:rsidR="00E54E34" w:rsidRPr="00F4190A">
        <w:rPr>
          <w:color w:val="000000"/>
          <w:sz w:val="22"/>
          <w:szCs w:val="22"/>
        </w:rPr>
        <w:t xml:space="preserve">. В течение двух рабочих дней с даты поступления указанного запроса организатор </w:t>
      </w:r>
      <w:r w:rsidR="00F17D2E">
        <w:rPr>
          <w:color w:val="000000"/>
          <w:sz w:val="22"/>
          <w:szCs w:val="22"/>
        </w:rPr>
        <w:t>конкурса</w:t>
      </w:r>
      <w:r w:rsidR="00E54E34" w:rsidRPr="00F4190A">
        <w:rPr>
          <w:color w:val="000000"/>
          <w:sz w:val="22"/>
          <w:szCs w:val="22"/>
        </w:rPr>
        <w:t xml:space="preserve"> обязан направить в письменной форме или в форме электронного документа разъяснения положений документации </w:t>
      </w:r>
      <w:r w:rsidR="00F17D2E">
        <w:rPr>
          <w:color w:val="000000"/>
          <w:sz w:val="22"/>
          <w:szCs w:val="22"/>
        </w:rPr>
        <w:t>о конкурсе</w:t>
      </w:r>
      <w:r w:rsidR="00E54E34" w:rsidRPr="00F4190A">
        <w:rPr>
          <w:color w:val="000000"/>
          <w:sz w:val="22"/>
          <w:szCs w:val="22"/>
        </w:rPr>
        <w:t xml:space="preserve">, если указанный запрос поступил не позднее чем за три рабочих дня до даты окончания срока подачи заявок на участие в </w:t>
      </w:r>
      <w:r w:rsidR="00F17D2E">
        <w:rPr>
          <w:color w:val="000000"/>
          <w:sz w:val="22"/>
          <w:szCs w:val="22"/>
        </w:rPr>
        <w:t>конкурсе</w:t>
      </w:r>
      <w:r>
        <w:rPr>
          <w:color w:val="000000"/>
          <w:sz w:val="22"/>
          <w:szCs w:val="22"/>
        </w:rPr>
        <w:t>.</w:t>
      </w:r>
      <w:r w:rsidR="00E54E34" w:rsidRPr="00F4190A">
        <w:rPr>
          <w:color w:val="000000"/>
          <w:sz w:val="22"/>
          <w:szCs w:val="22"/>
        </w:rPr>
        <w:t xml:space="preserve"> В течение одного дня с даты направления разъяснения положений документации </w:t>
      </w:r>
      <w:r w:rsidR="00F17D2E">
        <w:rPr>
          <w:color w:val="000000"/>
          <w:sz w:val="22"/>
          <w:szCs w:val="22"/>
        </w:rPr>
        <w:t>о конкурсе</w:t>
      </w:r>
      <w:r w:rsidR="00E54E34" w:rsidRPr="00F4190A">
        <w:rPr>
          <w:color w:val="000000"/>
          <w:sz w:val="22"/>
          <w:szCs w:val="22"/>
        </w:rPr>
        <w:t xml:space="preserve"> по запросу заинтересованного лица такое разъяснение должно быть размещено организатором </w:t>
      </w:r>
      <w:r w:rsidR="00F17D2E">
        <w:rPr>
          <w:color w:val="000000"/>
          <w:sz w:val="22"/>
          <w:szCs w:val="22"/>
        </w:rPr>
        <w:t>конкурса</w:t>
      </w:r>
      <w:r w:rsidR="00E54E34" w:rsidRPr="00F4190A">
        <w:rPr>
          <w:color w:val="000000"/>
          <w:sz w:val="22"/>
          <w:szCs w:val="22"/>
        </w:rPr>
        <w:t xml:space="preserve"> на официальном сайте с указанием предмета запроса, но без указания заинтересованного лица, от которого поступил запрос.</w:t>
      </w:r>
      <w:r>
        <w:rPr>
          <w:color w:val="000000"/>
          <w:sz w:val="22"/>
          <w:szCs w:val="22"/>
        </w:rPr>
        <w:t xml:space="preserve"> </w:t>
      </w:r>
      <w:r w:rsidR="00E54E34" w:rsidRPr="00F4190A">
        <w:rPr>
          <w:color w:val="000000"/>
          <w:sz w:val="22"/>
          <w:szCs w:val="22"/>
        </w:rPr>
        <w:t xml:space="preserve">Разъяснение положений документации </w:t>
      </w:r>
      <w:r w:rsidR="00F17D2E">
        <w:rPr>
          <w:color w:val="000000"/>
          <w:sz w:val="22"/>
          <w:szCs w:val="22"/>
        </w:rPr>
        <w:t>о конкурсе</w:t>
      </w:r>
      <w:r w:rsidR="00E54E34" w:rsidRPr="00F4190A">
        <w:rPr>
          <w:color w:val="000000"/>
          <w:sz w:val="22"/>
          <w:szCs w:val="22"/>
        </w:rPr>
        <w:t xml:space="preserve"> не должно изменять ее суть.</w:t>
      </w:r>
      <w:r>
        <w:rPr>
          <w:color w:val="000000"/>
          <w:sz w:val="22"/>
          <w:szCs w:val="22"/>
        </w:rPr>
        <w:t xml:space="preserve"> </w:t>
      </w:r>
      <w:r w:rsidR="00E54E34" w:rsidRPr="00F4190A">
        <w:rPr>
          <w:color w:val="000000"/>
          <w:sz w:val="22"/>
          <w:szCs w:val="22"/>
        </w:rPr>
        <w:t xml:space="preserve">Организатор </w:t>
      </w:r>
      <w:r w:rsidR="00F17D2E">
        <w:rPr>
          <w:color w:val="000000"/>
          <w:sz w:val="22"/>
          <w:szCs w:val="22"/>
        </w:rPr>
        <w:t>конкурса</w:t>
      </w:r>
      <w:r w:rsidR="00E54E34" w:rsidRPr="00F4190A">
        <w:rPr>
          <w:color w:val="000000"/>
          <w:sz w:val="22"/>
          <w:szCs w:val="22"/>
        </w:rPr>
        <w:t xml:space="preserve"> по собственной инициативе или в соответствии с запросом заинтересованного лица вправе принять решение о внесении изменений в документацию </w:t>
      </w:r>
      <w:r w:rsidR="00F17D2E">
        <w:rPr>
          <w:color w:val="000000"/>
          <w:sz w:val="22"/>
          <w:szCs w:val="22"/>
        </w:rPr>
        <w:t>о конкурсе</w:t>
      </w:r>
      <w:r w:rsidR="00E54E34" w:rsidRPr="00F4190A">
        <w:rPr>
          <w:color w:val="000000"/>
          <w:sz w:val="22"/>
          <w:szCs w:val="22"/>
        </w:rPr>
        <w:t xml:space="preserve"> не позднее чем за пять дней до даты окончания ср</w:t>
      </w:r>
      <w:r w:rsidR="00F17D2E">
        <w:rPr>
          <w:color w:val="000000"/>
          <w:sz w:val="22"/>
          <w:szCs w:val="22"/>
        </w:rPr>
        <w:t>ока подачи заявок на участие в конкурсе</w:t>
      </w:r>
      <w:r w:rsidR="00E54E34" w:rsidRPr="00F4190A">
        <w:rPr>
          <w:color w:val="000000"/>
          <w:sz w:val="22"/>
          <w:szCs w:val="22"/>
        </w:rPr>
        <w:t>.</w:t>
      </w:r>
      <w:r>
        <w:rPr>
          <w:color w:val="000000"/>
          <w:sz w:val="22"/>
          <w:szCs w:val="22"/>
        </w:rPr>
        <w:t xml:space="preserve"> </w:t>
      </w:r>
      <w:r w:rsidR="00E54E34" w:rsidRPr="00F4190A">
        <w:rPr>
          <w:color w:val="000000"/>
          <w:sz w:val="22"/>
          <w:szCs w:val="22"/>
        </w:rPr>
        <w:t xml:space="preserve">Изменение предмета </w:t>
      </w:r>
      <w:r w:rsidR="00F17D2E">
        <w:rPr>
          <w:color w:val="000000"/>
          <w:sz w:val="22"/>
          <w:szCs w:val="22"/>
        </w:rPr>
        <w:t>конкурса</w:t>
      </w:r>
      <w:r w:rsidR="00E54E34" w:rsidRPr="00F4190A">
        <w:rPr>
          <w:color w:val="000000"/>
          <w:sz w:val="22"/>
          <w:szCs w:val="22"/>
        </w:rPr>
        <w:t xml:space="preserve"> не допускается.</w:t>
      </w:r>
      <w:r>
        <w:rPr>
          <w:color w:val="000000"/>
          <w:sz w:val="22"/>
          <w:szCs w:val="22"/>
        </w:rPr>
        <w:t xml:space="preserve"> </w:t>
      </w:r>
      <w:r w:rsidR="00E54E34" w:rsidRPr="00F4190A">
        <w:rPr>
          <w:color w:val="000000"/>
          <w:sz w:val="22"/>
          <w:szCs w:val="22"/>
        </w:rPr>
        <w:t xml:space="preserve">В течение одного дня с даты принятия решения о внесении изменений в документацию </w:t>
      </w:r>
      <w:r w:rsidR="00F17D2E">
        <w:rPr>
          <w:color w:val="000000"/>
          <w:sz w:val="22"/>
          <w:szCs w:val="22"/>
        </w:rPr>
        <w:t>о конкурсе</w:t>
      </w:r>
      <w:r w:rsidR="00E54E34" w:rsidRPr="00F4190A">
        <w:rPr>
          <w:color w:val="000000"/>
          <w:sz w:val="22"/>
          <w:szCs w:val="22"/>
        </w:rPr>
        <w:t xml:space="preserve"> такие изменения размещаются организатором </w:t>
      </w:r>
      <w:r w:rsidR="00F17D2E">
        <w:rPr>
          <w:color w:val="000000"/>
          <w:sz w:val="22"/>
          <w:szCs w:val="22"/>
        </w:rPr>
        <w:t>конкурса</w:t>
      </w:r>
      <w:r w:rsidR="00E54E34" w:rsidRPr="00F4190A">
        <w:rPr>
          <w:color w:val="000000"/>
          <w:sz w:val="22"/>
          <w:szCs w:val="22"/>
        </w:rPr>
        <w:t xml:space="preserve"> в порядке, установленном для размещения извещения о проведении </w:t>
      </w:r>
      <w:r w:rsidR="00F17D2E">
        <w:rPr>
          <w:color w:val="000000"/>
          <w:sz w:val="22"/>
          <w:szCs w:val="22"/>
        </w:rPr>
        <w:t>конкурса</w:t>
      </w:r>
      <w:r w:rsidR="00E54E34" w:rsidRPr="00F4190A">
        <w:rPr>
          <w:color w:val="000000"/>
          <w:sz w:val="22"/>
          <w:szCs w:val="22"/>
        </w:rPr>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w:t>
      </w:r>
      <w:r w:rsidR="00F17D2E">
        <w:rPr>
          <w:color w:val="000000"/>
          <w:sz w:val="22"/>
          <w:szCs w:val="22"/>
        </w:rPr>
        <w:t>о конкурсе</w:t>
      </w:r>
      <w:r w:rsidR="00E54E34" w:rsidRPr="00F4190A">
        <w:rPr>
          <w:color w:val="000000"/>
          <w:sz w:val="22"/>
          <w:szCs w:val="22"/>
        </w:rPr>
        <w:t>.</w:t>
      </w:r>
    </w:p>
    <w:p w:rsidR="00E54E34" w:rsidRDefault="00E54E34" w:rsidP="008F3E45">
      <w:pPr>
        <w:pStyle w:val="a3"/>
        <w:spacing w:before="0" w:beforeAutospacing="0" w:after="0" w:afterAutospacing="0"/>
        <w:jc w:val="both"/>
        <w:rPr>
          <w:b/>
        </w:rPr>
      </w:pPr>
    </w:p>
    <w:p w:rsidR="00134A27" w:rsidRPr="008E0B8D" w:rsidRDefault="00500A98" w:rsidP="008F3E45">
      <w:pPr>
        <w:pStyle w:val="a3"/>
        <w:tabs>
          <w:tab w:val="left" w:pos="284"/>
        </w:tabs>
        <w:spacing w:before="0" w:beforeAutospacing="0" w:after="0" w:afterAutospacing="0"/>
        <w:jc w:val="both"/>
        <w:rPr>
          <w:b/>
        </w:rPr>
      </w:pPr>
      <w:r>
        <w:rPr>
          <w:b/>
        </w:rPr>
        <w:t xml:space="preserve">             </w:t>
      </w:r>
      <w:r w:rsidR="00565065">
        <w:rPr>
          <w:b/>
        </w:rPr>
        <w:t>1.15</w:t>
      </w:r>
      <w:r w:rsidR="00195C63">
        <w:rPr>
          <w:b/>
        </w:rPr>
        <w:t>.</w:t>
      </w:r>
      <w:r w:rsidR="00134A27" w:rsidRPr="008E0B8D">
        <w:rPr>
          <w:b/>
        </w:rPr>
        <w:t xml:space="preserve">Внесение изменений в документацию </w:t>
      </w:r>
      <w:r w:rsidR="00F17D2E">
        <w:rPr>
          <w:b/>
        </w:rPr>
        <w:t>о конкурсе</w:t>
      </w:r>
    </w:p>
    <w:p w:rsidR="00134A27" w:rsidRPr="008E0B8D" w:rsidRDefault="00134A27" w:rsidP="008F3E45">
      <w:pPr>
        <w:pStyle w:val="a3"/>
        <w:spacing w:before="0" w:beforeAutospacing="0" w:after="0" w:afterAutospacing="0"/>
        <w:ind w:firstLine="567"/>
        <w:jc w:val="both"/>
        <w:rPr>
          <w:b/>
        </w:rPr>
      </w:pPr>
      <w:r w:rsidRPr="008E0B8D">
        <w:t xml:space="preserve">Организатор </w:t>
      </w:r>
      <w:r w:rsidR="00F17D2E">
        <w:t>конкурса</w:t>
      </w:r>
      <w:r w:rsidRPr="008E0B8D">
        <w:t xml:space="preserve"> по собственной инициативе или в соответствии с запросом заинтересованного лица вправе принять решение о внесении изменений в документацию </w:t>
      </w:r>
      <w:r w:rsidR="00F17D2E">
        <w:t>о конкурсе</w:t>
      </w:r>
      <w:r w:rsidRPr="008E0B8D">
        <w:t xml:space="preserve"> не позднее чем за 5 (пять) дней до даты окончания срока подачи заявок на участие в </w:t>
      </w:r>
      <w:r w:rsidR="00F17D2E">
        <w:t>конкурсе</w:t>
      </w:r>
      <w:r w:rsidRPr="008E0B8D">
        <w:t xml:space="preserve">. </w:t>
      </w:r>
    </w:p>
    <w:p w:rsidR="00134A27" w:rsidRPr="008E0B8D" w:rsidRDefault="00134A27" w:rsidP="008F3E45">
      <w:pPr>
        <w:pStyle w:val="a3"/>
        <w:spacing w:before="0" w:beforeAutospacing="0" w:after="0" w:afterAutospacing="0"/>
        <w:ind w:firstLine="567"/>
        <w:jc w:val="both"/>
        <w:rPr>
          <w:b/>
        </w:rPr>
      </w:pPr>
      <w:r w:rsidRPr="008E0B8D">
        <w:t xml:space="preserve">Изменение предмета </w:t>
      </w:r>
      <w:r w:rsidR="00F17D2E">
        <w:t>конкурса</w:t>
      </w:r>
      <w:r w:rsidRPr="008E0B8D">
        <w:t xml:space="preserve"> не допускается. </w:t>
      </w:r>
    </w:p>
    <w:p w:rsidR="00134A27" w:rsidRPr="008E0B8D" w:rsidRDefault="00134A27" w:rsidP="008F3E45">
      <w:pPr>
        <w:pStyle w:val="a3"/>
        <w:spacing w:before="0" w:beforeAutospacing="0" w:after="0" w:afterAutospacing="0"/>
        <w:ind w:firstLine="567"/>
        <w:jc w:val="both"/>
        <w:rPr>
          <w:b/>
        </w:rPr>
      </w:pPr>
      <w:r w:rsidRPr="008E0B8D">
        <w:t xml:space="preserve">В течение 1 (одного) дня с даты принятия решения о внесении изменений в документацию </w:t>
      </w:r>
      <w:r w:rsidR="00F17D2E">
        <w:t>о конкурсе</w:t>
      </w:r>
      <w:r w:rsidRPr="008E0B8D">
        <w:t xml:space="preserve"> такие изменения размещаются организатором </w:t>
      </w:r>
      <w:r w:rsidR="00F17D2E">
        <w:t>конкурса</w:t>
      </w:r>
      <w:r w:rsidRPr="008E0B8D">
        <w:t xml:space="preserve"> в порядке, установленном для размещения извещения о проведении </w:t>
      </w:r>
      <w:r w:rsidR="00F17D2E">
        <w:t>конкурса</w:t>
      </w:r>
      <w:r w:rsidRPr="008E0B8D">
        <w:t xml:space="preserve">, и в течение 2 (двух) рабочих дней направляются заказными письмами или в форме электронных документов всем заявителям, которым была предоставлена документация </w:t>
      </w:r>
      <w:r w:rsidR="00F17D2E">
        <w:t>о конкурсе</w:t>
      </w:r>
      <w:r w:rsidRPr="008E0B8D">
        <w:t>.</w:t>
      </w:r>
    </w:p>
    <w:p w:rsidR="00134A27" w:rsidRPr="008E0B8D" w:rsidRDefault="00134A27" w:rsidP="008F3E45">
      <w:pPr>
        <w:pStyle w:val="a3"/>
        <w:spacing w:before="0" w:beforeAutospacing="0" w:after="0" w:afterAutospacing="0"/>
        <w:ind w:firstLine="567"/>
        <w:jc w:val="both"/>
        <w:rPr>
          <w:b/>
        </w:rPr>
      </w:pPr>
      <w:r w:rsidRPr="008E0B8D">
        <w:t xml:space="preserve">При этом срок подачи заявок на участие в </w:t>
      </w:r>
      <w:r w:rsidR="00F17D2E">
        <w:t>конкурсе</w:t>
      </w:r>
      <w:r w:rsidRPr="008E0B8D">
        <w:t xml:space="preserve"> продлевается таким образом, чтобы с даты размещения на официальном сайте торгов внесенных изменений в документацию </w:t>
      </w:r>
      <w:r w:rsidR="00F17D2E">
        <w:t>о конкурсе</w:t>
      </w:r>
      <w:r w:rsidRPr="008E0B8D">
        <w:t xml:space="preserve">, до даты окончания срока подачи заявок на участие в </w:t>
      </w:r>
      <w:r w:rsidR="00F17D2E">
        <w:t>конкурсе</w:t>
      </w:r>
      <w:r w:rsidRPr="008E0B8D">
        <w:t xml:space="preserve"> он составлял не менее 15 (пятнадцати) дней.</w:t>
      </w:r>
    </w:p>
    <w:p w:rsidR="00AF426B" w:rsidRDefault="00AF426B" w:rsidP="008F3E45">
      <w:pPr>
        <w:pStyle w:val="a3"/>
        <w:spacing w:before="0" w:beforeAutospacing="0" w:after="0" w:afterAutospacing="0"/>
        <w:jc w:val="both"/>
        <w:rPr>
          <w:b/>
        </w:rPr>
      </w:pPr>
    </w:p>
    <w:p w:rsidR="00134A27" w:rsidRPr="008E0B8D" w:rsidRDefault="00500A98" w:rsidP="008F3E45">
      <w:pPr>
        <w:pStyle w:val="a3"/>
        <w:spacing w:before="0" w:beforeAutospacing="0" w:after="0" w:afterAutospacing="0"/>
        <w:jc w:val="both"/>
        <w:rPr>
          <w:b/>
        </w:rPr>
      </w:pPr>
      <w:r>
        <w:rPr>
          <w:b/>
        </w:rPr>
        <w:t xml:space="preserve">         </w:t>
      </w:r>
      <w:r w:rsidR="00565065">
        <w:rPr>
          <w:b/>
        </w:rPr>
        <w:t>1.16</w:t>
      </w:r>
      <w:r w:rsidR="00195C63">
        <w:rPr>
          <w:b/>
        </w:rPr>
        <w:t>.</w:t>
      </w:r>
      <w:r w:rsidR="00134A27" w:rsidRPr="008E0B8D">
        <w:rPr>
          <w:b/>
        </w:rPr>
        <w:t xml:space="preserve">Отказ от проведения </w:t>
      </w:r>
      <w:r w:rsidR="00F17D2E">
        <w:rPr>
          <w:b/>
        </w:rPr>
        <w:t>конкурса</w:t>
      </w:r>
    </w:p>
    <w:p w:rsidR="00134A27" w:rsidRPr="008E0B8D" w:rsidRDefault="00134A27" w:rsidP="008F3E45">
      <w:pPr>
        <w:pStyle w:val="a3"/>
        <w:tabs>
          <w:tab w:val="num" w:pos="567"/>
        </w:tabs>
        <w:spacing w:before="0" w:beforeAutospacing="0" w:after="0" w:afterAutospacing="0"/>
        <w:jc w:val="both"/>
      </w:pPr>
      <w:r w:rsidRPr="008E0B8D">
        <w:tab/>
        <w:t xml:space="preserve">Организатор </w:t>
      </w:r>
      <w:r w:rsidR="00F17D2E">
        <w:t>конкурса</w:t>
      </w:r>
      <w:r w:rsidRPr="008E0B8D">
        <w:t xml:space="preserve"> вправе отказаться от проведения </w:t>
      </w:r>
      <w:r w:rsidR="00F17D2E">
        <w:t>конкурса</w:t>
      </w:r>
      <w:r w:rsidRPr="008E0B8D">
        <w:t xml:space="preserve"> не позднее, чем за 5 (пять) дней до даты окончания срока подачи заявок на участие в </w:t>
      </w:r>
      <w:r w:rsidR="00F17D2E">
        <w:t>конкурсе</w:t>
      </w:r>
      <w:r w:rsidRPr="008E0B8D">
        <w:t>.</w:t>
      </w:r>
    </w:p>
    <w:p w:rsidR="00134A27" w:rsidRPr="008E0B8D" w:rsidRDefault="00134A27" w:rsidP="008F3E45">
      <w:pPr>
        <w:pStyle w:val="a3"/>
        <w:tabs>
          <w:tab w:val="num" w:pos="567"/>
          <w:tab w:val="num" w:pos="709"/>
        </w:tabs>
        <w:spacing w:before="0" w:beforeAutospacing="0" w:after="0" w:afterAutospacing="0"/>
        <w:jc w:val="both"/>
      </w:pPr>
      <w:r w:rsidRPr="008E0B8D">
        <w:tab/>
        <w:t xml:space="preserve">Извещение об отказе от проведения </w:t>
      </w:r>
      <w:r w:rsidR="00F17D2E">
        <w:t>конкурса</w:t>
      </w:r>
      <w:r w:rsidRPr="008E0B8D">
        <w:t xml:space="preserve"> размещается на официальном сайте торгов  по адресу:  </w:t>
      </w:r>
      <w:r w:rsidRPr="008E0B8D">
        <w:rPr>
          <w:b/>
          <w:u w:val="single"/>
          <w:lang w:val="en-US"/>
        </w:rPr>
        <w:t>www</w:t>
      </w:r>
      <w:r w:rsidRPr="008E0B8D">
        <w:rPr>
          <w:b/>
          <w:u w:val="single"/>
        </w:rPr>
        <w:t>.</w:t>
      </w:r>
      <w:proofErr w:type="spellStart"/>
      <w:r w:rsidRPr="008E0B8D">
        <w:rPr>
          <w:b/>
          <w:u w:val="single"/>
          <w:lang w:val="en-US"/>
        </w:rPr>
        <w:t>torgi</w:t>
      </w:r>
      <w:proofErr w:type="spellEnd"/>
      <w:r w:rsidRPr="008E0B8D">
        <w:rPr>
          <w:b/>
          <w:u w:val="single"/>
        </w:rPr>
        <w:t>.</w:t>
      </w:r>
      <w:proofErr w:type="spellStart"/>
      <w:r w:rsidRPr="008E0B8D">
        <w:rPr>
          <w:b/>
          <w:u w:val="single"/>
          <w:lang w:val="en-US"/>
        </w:rPr>
        <w:t>gov</w:t>
      </w:r>
      <w:proofErr w:type="spellEnd"/>
      <w:r w:rsidRPr="008E0B8D">
        <w:rPr>
          <w:b/>
          <w:u w:val="single"/>
        </w:rPr>
        <w:t>.</w:t>
      </w:r>
      <w:proofErr w:type="spellStart"/>
      <w:r w:rsidRPr="008E0B8D">
        <w:rPr>
          <w:b/>
          <w:u w:val="single"/>
          <w:lang w:val="en-US"/>
        </w:rPr>
        <w:t>ru</w:t>
      </w:r>
      <w:proofErr w:type="spellEnd"/>
      <w:r w:rsidRPr="008E0B8D">
        <w:t xml:space="preserve"> в течение 1 (одного) дня с даты принятия решения об отказе от проведения </w:t>
      </w:r>
      <w:r w:rsidR="00F17D2E">
        <w:t>конкурса</w:t>
      </w:r>
      <w:r w:rsidRPr="008E0B8D">
        <w:t xml:space="preserve">. </w:t>
      </w:r>
    </w:p>
    <w:p w:rsidR="00134A27" w:rsidRDefault="00134A27" w:rsidP="008F3E45">
      <w:pPr>
        <w:pStyle w:val="a3"/>
        <w:tabs>
          <w:tab w:val="left" w:pos="0"/>
          <w:tab w:val="num" w:pos="709"/>
        </w:tabs>
        <w:spacing w:before="0" w:beforeAutospacing="0" w:after="0" w:afterAutospacing="0"/>
        <w:jc w:val="both"/>
      </w:pPr>
      <w:r w:rsidRPr="008E0B8D">
        <w:tab/>
        <w:t xml:space="preserve">В течение 2 (двух) рабочих дней с даты принятия указанного решения организатор </w:t>
      </w:r>
      <w:r w:rsidR="00F17D2E">
        <w:t>конкурса</w:t>
      </w:r>
      <w:r w:rsidRPr="008E0B8D">
        <w:t xml:space="preserve"> направляет соответствующие уведомления всем заявителям. </w:t>
      </w:r>
    </w:p>
    <w:p w:rsidR="000C7F93" w:rsidRPr="008E0B8D" w:rsidRDefault="000C7F93" w:rsidP="008F3E45">
      <w:pPr>
        <w:pStyle w:val="a3"/>
        <w:tabs>
          <w:tab w:val="left" w:pos="0"/>
          <w:tab w:val="num" w:pos="709"/>
        </w:tabs>
        <w:spacing w:before="0" w:beforeAutospacing="0" w:after="0" w:afterAutospacing="0"/>
        <w:jc w:val="both"/>
      </w:pPr>
    </w:p>
    <w:p w:rsidR="00134A27" w:rsidRPr="000C7F93" w:rsidRDefault="00134A27" w:rsidP="008F3E45">
      <w:pPr>
        <w:numPr>
          <w:ilvl w:val="0"/>
          <w:numId w:val="8"/>
        </w:numPr>
        <w:suppressAutoHyphens/>
        <w:spacing w:after="0" w:line="240" w:lineRule="auto"/>
        <w:jc w:val="center"/>
        <w:rPr>
          <w:rFonts w:ascii="Times New Roman" w:hAnsi="Times New Roman" w:cs="Times New Roman"/>
          <w:b/>
          <w:sz w:val="24"/>
          <w:szCs w:val="24"/>
        </w:rPr>
      </w:pPr>
      <w:r w:rsidRPr="008E0B8D">
        <w:rPr>
          <w:rFonts w:ascii="Times New Roman" w:hAnsi="Times New Roman" w:cs="Times New Roman"/>
          <w:b/>
          <w:bCs/>
          <w:sz w:val="24"/>
          <w:szCs w:val="24"/>
        </w:rPr>
        <w:t xml:space="preserve">Требования к участникам </w:t>
      </w:r>
      <w:r w:rsidR="00F17D2E">
        <w:rPr>
          <w:rFonts w:ascii="Times New Roman" w:hAnsi="Times New Roman" w:cs="Times New Roman"/>
          <w:b/>
          <w:bCs/>
          <w:sz w:val="24"/>
          <w:szCs w:val="24"/>
        </w:rPr>
        <w:t>конкурса</w:t>
      </w:r>
      <w:r w:rsidRPr="008E0B8D">
        <w:rPr>
          <w:rFonts w:ascii="Times New Roman" w:hAnsi="Times New Roman" w:cs="Times New Roman"/>
          <w:b/>
          <w:bCs/>
          <w:sz w:val="24"/>
          <w:szCs w:val="24"/>
        </w:rPr>
        <w:t xml:space="preserve">. Условия допуска к участию в </w:t>
      </w:r>
      <w:r w:rsidR="00F17D2E">
        <w:rPr>
          <w:rFonts w:ascii="Times New Roman" w:hAnsi="Times New Roman" w:cs="Times New Roman"/>
          <w:b/>
          <w:bCs/>
          <w:sz w:val="24"/>
          <w:szCs w:val="24"/>
        </w:rPr>
        <w:t>конкурсе</w:t>
      </w:r>
    </w:p>
    <w:p w:rsidR="000C7F93" w:rsidRPr="008E0B8D" w:rsidRDefault="000C7F93" w:rsidP="008F3E45">
      <w:pPr>
        <w:suppressAutoHyphens/>
        <w:spacing w:after="0" w:line="240" w:lineRule="auto"/>
        <w:ind w:left="390"/>
        <w:rPr>
          <w:rFonts w:ascii="Times New Roman" w:hAnsi="Times New Roman" w:cs="Times New Roman"/>
          <w:b/>
          <w:sz w:val="24"/>
          <w:szCs w:val="24"/>
        </w:rPr>
      </w:pPr>
    </w:p>
    <w:p w:rsidR="00134A27" w:rsidRPr="008E0B8D" w:rsidRDefault="00500A98" w:rsidP="008F3E45">
      <w:pPr>
        <w:numPr>
          <w:ilvl w:val="1"/>
          <w:numId w:val="8"/>
        </w:numPr>
        <w:tabs>
          <w:tab w:val="clear" w:pos="1241"/>
          <w:tab w:val="num" w:pos="284"/>
        </w:tabs>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bCs/>
          <w:sz w:val="24"/>
          <w:szCs w:val="24"/>
        </w:rPr>
        <w:t xml:space="preserve"> </w:t>
      </w:r>
      <w:r w:rsidR="00134A27" w:rsidRPr="008E0B8D">
        <w:rPr>
          <w:rFonts w:ascii="Times New Roman" w:hAnsi="Times New Roman" w:cs="Times New Roman"/>
          <w:b/>
          <w:bCs/>
          <w:sz w:val="24"/>
          <w:szCs w:val="24"/>
        </w:rPr>
        <w:t xml:space="preserve">Требования к участникам </w:t>
      </w:r>
      <w:r w:rsidR="00F17D2E">
        <w:rPr>
          <w:rFonts w:ascii="Times New Roman" w:hAnsi="Times New Roman" w:cs="Times New Roman"/>
          <w:b/>
          <w:bCs/>
          <w:sz w:val="24"/>
          <w:szCs w:val="24"/>
        </w:rPr>
        <w:t>конкурса</w:t>
      </w:r>
    </w:p>
    <w:p w:rsidR="00134A27" w:rsidRPr="008E0B8D" w:rsidRDefault="00134A27" w:rsidP="008F3E45">
      <w:pPr>
        <w:pStyle w:val="a3"/>
        <w:spacing w:before="0" w:beforeAutospacing="0" w:after="0" w:afterAutospacing="0"/>
        <w:ind w:firstLine="567"/>
        <w:jc w:val="both"/>
      </w:pPr>
      <w:r w:rsidRPr="008E0B8D">
        <w:t xml:space="preserve">Участником (заявителем) </w:t>
      </w:r>
      <w:r w:rsidR="00195C63">
        <w:t xml:space="preserve">конкурса </w:t>
      </w:r>
      <w:r w:rsidRPr="008E0B8D">
        <w:t xml:space="preserve">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w:t>
      </w:r>
      <w:r w:rsidR="00A91D85">
        <w:t>соглашения</w:t>
      </w:r>
      <w:r w:rsidRPr="008E0B8D">
        <w:t>.</w:t>
      </w:r>
    </w:p>
    <w:p w:rsidR="00134A27" w:rsidRPr="008E0B8D" w:rsidRDefault="00134A27" w:rsidP="008F3E45">
      <w:pPr>
        <w:pStyle w:val="a3"/>
        <w:spacing w:before="0" w:beforeAutospacing="0" w:after="0" w:afterAutospacing="0"/>
        <w:ind w:firstLine="540"/>
        <w:jc w:val="both"/>
      </w:pPr>
      <w:r w:rsidRPr="008E0B8D">
        <w:t xml:space="preserve">Участники </w:t>
      </w:r>
      <w:r w:rsidR="0046744A">
        <w:t>конкурса</w:t>
      </w:r>
      <w:r w:rsidRPr="008E0B8D">
        <w:t xml:space="preserve"> должны соответствовать следующим требованиям:  </w:t>
      </w:r>
    </w:p>
    <w:p w:rsidR="00134A27" w:rsidRPr="008E0B8D" w:rsidRDefault="00134A27" w:rsidP="008F3E45">
      <w:pPr>
        <w:autoSpaceDE w:val="0"/>
        <w:autoSpaceDN w:val="0"/>
        <w:adjustRightInd w:val="0"/>
        <w:spacing w:after="0" w:line="240" w:lineRule="auto"/>
        <w:ind w:firstLine="540"/>
        <w:jc w:val="both"/>
        <w:rPr>
          <w:rFonts w:ascii="Times New Roman" w:hAnsi="Times New Roman" w:cs="Times New Roman"/>
          <w:sz w:val="24"/>
          <w:szCs w:val="24"/>
        </w:rPr>
      </w:pPr>
      <w:r w:rsidRPr="008E0B8D">
        <w:rPr>
          <w:rFonts w:ascii="Times New Roman" w:hAnsi="Times New Roman" w:cs="Times New Roman"/>
          <w:sz w:val="24"/>
          <w:szCs w:val="24"/>
        </w:rPr>
        <w:t xml:space="preserve">-  соответствие участников </w:t>
      </w:r>
      <w:r w:rsidR="0046744A">
        <w:rPr>
          <w:rFonts w:ascii="Times New Roman" w:hAnsi="Times New Roman" w:cs="Times New Roman"/>
          <w:sz w:val="24"/>
          <w:szCs w:val="24"/>
        </w:rPr>
        <w:t>конкурса</w:t>
      </w:r>
      <w:r w:rsidRPr="008E0B8D">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деятельность, связанную с предметом и объектом </w:t>
      </w:r>
      <w:r w:rsidR="00F17D2E">
        <w:rPr>
          <w:rFonts w:ascii="Times New Roman" w:hAnsi="Times New Roman" w:cs="Times New Roman"/>
          <w:sz w:val="24"/>
          <w:szCs w:val="24"/>
        </w:rPr>
        <w:t>конкурса</w:t>
      </w:r>
      <w:r w:rsidRPr="008E0B8D">
        <w:rPr>
          <w:rFonts w:ascii="Times New Roman" w:hAnsi="Times New Roman" w:cs="Times New Roman"/>
          <w:sz w:val="24"/>
          <w:szCs w:val="24"/>
        </w:rPr>
        <w:t>;</w:t>
      </w:r>
    </w:p>
    <w:p w:rsidR="00134A27" w:rsidRPr="008E0B8D" w:rsidRDefault="00134A27" w:rsidP="008F3E45">
      <w:pPr>
        <w:autoSpaceDE w:val="0"/>
        <w:autoSpaceDN w:val="0"/>
        <w:adjustRightInd w:val="0"/>
        <w:spacing w:after="0" w:line="240" w:lineRule="auto"/>
        <w:ind w:firstLine="540"/>
        <w:jc w:val="both"/>
        <w:rPr>
          <w:rFonts w:ascii="Times New Roman" w:hAnsi="Times New Roman" w:cs="Times New Roman"/>
          <w:sz w:val="24"/>
          <w:szCs w:val="24"/>
        </w:rPr>
      </w:pPr>
      <w:r w:rsidRPr="008E0B8D">
        <w:rPr>
          <w:rFonts w:ascii="Times New Roman" w:hAnsi="Times New Roman" w:cs="Times New Roman"/>
          <w:sz w:val="24"/>
          <w:szCs w:val="24"/>
        </w:rPr>
        <w:t xml:space="preserve">-  отсутствие решения о ликвидации участника </w:t>
      </w:r>
      <w:r w:rsidR="0046744A">
        <w:rPr>
          <w:rFonts w:ascii="Times New Roman" w:hAnsi="Times New Roman" w:cs="Times New Roman"/>
          <w:sz w:val="24"/>
          <w:szCs w:val="24"/>
        </w:rPr>
        <w:t>конкурса</w:t>
      </w:r>
      <w:r w:rsidRPr="008E0B8D">
        <w:rPr>
          <w:rFonts w:ascii="Times New Roman" w:hAnsi="Times New Roman" w:cs="Times New Roman"/>
          <w:sz w:val="24"/>
          <w:szCs w:val="24"/>
        </w:rPr>
        <w:t xml:space="preserve"> – юридического лица и отсутствие решения арбитражного суда о признании участника </w:t>
      </w:r>
      <w:r w:rsidR="0046744A">
        <w:rPr>
          <w:rFonts w:ascii="Times New Roman" w:hAnsi="Times New Roman" w:cs="Times New Roman"/>
          <w:sz w:val="24"/>
          <w:szCs w:val="24"/>
        </w:rPr>
        <w:t>конкурса</w:t>
      </w:r>
      <w:r w:rsidRPr="008E0B8D">
        <w:rPr>
          <w:rFonts w:ascii="Times New Roman" w:hAnsi="Times New Roman" w:cs="Times New Roman"/>
          <w:sz w:val="24"/>
          <w:szCs w:val="24"/>
        </w:rPr>
        <w:t>– юридического лица, индивидуального предпринимателя банкротом и об открытии конкурсного производства;</w:t>
      </w:r>
    </w:p>
    <w:p w:rsidR="00134A27" w:rsidRPr="008E0B8D" w:rsidRDefault="00134A27" w:rsidP="008F3E45">
      <w:pPr>
        <w:autoSpaceDE w:val="0"/>
        <w:autoSpaceDN w:val="0"/>
        <w:adjustRightInd w:val="0"/>
        <w:spacing w:after="0" w:line="240" w:lineRule="auto"/>
        <w:ind w:firstLine="540"/>
        <w:jc w:val="both"/>
        <w:rPr>
          <w:rFonts w:ascii="Times New Roman" w:hAnsi="Times New Roman" w:cs="Times New Roman"/>
          <w:sz w:val="24"/>
          <w:szCs w:val="24"/>
        </w:rPr>
      </w:pPr>
      <w:r w:rsidRPr="008E0B8D">
        <w:rPr>
          <w:rFonts w:ascii="Times New Roman" w:hAnsi="Times New Roman" w:cs="Times New Roman"/>
          <w:sz w:val="24"/>
          <w:szCs w:val="24"/>
        </w:rPr>
        <w:t xml:space="preserve">- отсутствие решения о приостановлении деятельности участника </w:t>
      </w:r>
      <w:r w:rsidR="0046744A">
        <w:rPr>
          <w:rFonts w:ascii="Times New Roman" w:hAnsi="Times New Roman" w:cs="Times New Roman"/>
          <w:sz w:val="24"/>
          <w:szCs w:val="24"/>
        </w:rPr>
        <w:t>конкурса</w:t>
      </w:r>
      <w:r w:rsidRPr="008E0B8D">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F17D2E">
        <w:rPr>
          <w:rFonts w:ascii="Times New Roman" w:hAnsi="Times New Roman" w:cs="Times New Roman"/>
          <w:sz w:val="24"/>
          <w:szCs w:val="24"/>
        </w:rPr>
        <w:t>конкурсе</w:t>
      </w:r>
      <w:r w:rsidRPr="008E0B8D">
        <w:rPr>
          <w:rFonts w:ascii="Times New Roman" w:hAnsi="Times New Roman" w:cs="Times New Roman"/>
          <w:sz w:val="24"/>
          <w:szCs w:val="24"/>
        </w:rPr>
        <w:t>.</w:t>
      </w:r>
    </w:p>
    <w:p w:rsidR="00134A27" w:rsidRDefault="00134A27" w:rsidP="008F3E45">
      <w:pPr>
        <w:pStyle w:val="a3"/>
        <w:spacing w:before="0" w:beforeAutospacing="0" w:after="0" w:afterAutospacing="0"/>
        <w:ind w:firstLine="540"/>
        <w:jc w:val="both"/>
      </w:pPr>
      <w:r w:rsidRPr="008E0B8D">
        <w:t xml:space="preserve">Организатор </w:t>
      </w:r>
      <w:r w:rsidR="0046744A">
        <w:t>конкурса</w:t>
      </w:r>
      <w:r w:rsidRPr="008E0B8D">
        <w:t xml:space="preserve">, </w:t>
      </w:r>
      <w:r w:rsidR="0046744A">
        <w:t>конкурсная</w:t>
      </w:r>
      <w:r w:rsidRPr="008E0B8D">
        <w:t xml:space="preserve"> комиссия вправе запрашивать информацию и документы в целях проверки соответствия участника </w:t>
      </w:r>
      <w:r w:rsidR="0046744A">
        <w:t>конкурса</w:t>
      </w:r>
      <w:r w:rsidRPr="008E0B8D">
        <w:t xml:space="preserve"> требованиям, указанным в настоящей документации </w:t>
      </w:r>
      <w:r w:rsidR="0046744A">
        <w:t>о конкурсе</w:t>
      </w:r>
      <w:r w:rsidRPr="008E0B8D">
        <w:t>, у органов власти в соответствии с их компетенцией и иных лиц, за исключением лиц, подавших заявку на участи</w:t>
      </w:r>
      <w:r w:rsidRPr="00F4190A">
        <w:t xml:space="preserve">е в соответствующем </w:t>
      </w:r>
      <w:r w:rsidR="0046744A">
        <w:t>конкурсе</w:t>
      </w:r>
      <w:r w:rsidRPr="00F4190A">
        <w:t>.</w:t>
      </w:r>
    </w:p>
    <w:p w:rsidR="00AF426B" w:rsidRPr="00F4190A" w:rsidRDefault="00AF426B" w:rsidP="008F3E45">
      <w:pPr>
        <w:pStyle w:val="a3"/>
        <w:spacing w:before="0" w:beforeAutospacing="0" w:after="0" w:afterAutospacing="0"/>
        <w:ind w:firstLine="540"/>
        <w:jc w:val="both"/>
      </w:pPr>
    </w:p>
    <w:p w:rsidR="00134A27" w:rsidRPr="00565065" w:rsidRDefault="00134A27" w:rsidP="008F3E45">
      <w:pPr>
        <w:pStyle w:val="a3"/>
        <w:numPr>
          <w:ilvl w:val="1"/>
          <w:numId w:val="8"/>
        </w:numPr>
        <w:tabs>
          <w:tab w:val="clear" w:pos="1241"/>
          <w:tab w:val="num" w:pos="284"/>
        </w:tabs>
        <w:spacing w:before="0" w:beforeAutospacing="0" w:after="0" w:afterAutospacing="0"/>
        <w:ind w:left="0" w:firstLine="0"/>
        <w:jc w:val="both"/>
        <w:rPr>
          <w:b/>
          <w:bCs/>
        </w:rPr>
      </w:pPr>
      <w:r w:rsidRPr="00565065">
        <w:rPr>
          <w:b/>
          <w:bCs/>
        </w:rPr>
        <w:t xml:space="preserve">Условия допуска к участию в </w:t>
      </w:r>
      <w:r w:rsidR="00F17D2E" w:rsidRPr="00565065">
        <w:rPr>
          <w:b/>
          <w:bCs/>
        </w:rPr>
        <w:t>конкурсе</w:t>
      </w:r>
    </w:p>
    <w:p w:rsidR="00134A27" w:rsidRPr="00565065" w:rsidRDefault="00134A27" w:rsidP="008F3E45">
      <w:pPr>
        <w:pStyle w:val="a3"/>
        <w:spacing w:before="0" w:beforeAutospacing="0" w:after="0" w:afterAutospacing="0"/>
        <w:ind w:firstLine="567"/>
        <w:jc w:val="both"/>
        <w:rPr>
          <w:b/>
          <w:bCs/>
        </w:rPr>
      </w:pPr>
      <w:r w:rsidRPr="00565065">
        <w:t xml:space="preserve">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w:t>
      </w:r>
      <w:r w:rsidR="00A91D85">
        <w:t>соглашения</w:t>
      </w:r>
      <w:r w:rsidRPr="00565065">
        <w:t xml:space="preserve"> и подавшее заявку на участие в </w:t>
      </w:r>
      <w:r w:rsidR="00F17D2E" w:rsidRPr="00565065">
        <w:t>конкурсе</w:t>
      </w:r>
      <w:r w:rsidRPr="00565065">
        <w:t xml:space="preserve"> (далее – заявитель).</w:t>
      </w:r>
    </w:p>
    <w:p w:rsidR="00134A27" w:rsidRPr="00565065" w:rsidRDefault="00134A27" w:rsidP="008F3E45">
      <w:pPr>
        <w:pStyle w:val="a3"/>
        <w:spacing w:before="0" w:beforeAutospacing="0" w:after="0" w:afterAutospacing="0"/>
        <w:ind w:firstLine="480"/>
        <w:jc w:val="both"/>
        <w:rPr>
          <w:b/>
          <w:bCs/>
        </w:rPr>
      </w:pPr>
      <w:r w:rsidRPr="00565065">
        <w:t xml:space="preserve">Заявитель не допускается </w:t>
      </w:r>
      <w:r w:rsidR="00556364" w:rsidRPr="00565065">
        <w:t>конкурсной</w:t>
      </w:r>
      <w:r w:rsidRPr="00565065">
        <w:t xml:space="preserve"> комиссией к участию в </w:t>
      </w:r>
      <w:r w:rsidR="00F17D2E" w:rsidRPr="00565065">
        <w:t>конкурсе</w:t>
      </w:r>
      <w:r w:rsidRPr="00565065">
        <w:t xml:space="preserve"> в случаях:</w:t>
      </w:r>
    </w:p>
    <w:p w:rsidR="00134A27" w:rsidRPr="00565065" w:rsidRDefault="00134A27" w:rsidP="008F3E45">
      <w:pPr>
        <w:pStyle w:val="a3"/>
        <w:spacing w:before="0" w:beforeAutospacing="0" w:after="0" w:afterAutospacing="0"/>
        <w:ind w:firstLine="480"/>
        <w:jc w:val="both"/>
      </w:pPr>
      <w:r w:rsidRPr="00565065">
        <w:t xml:space="preserve">1) непредставления документов, определенных в п </w:t>
      </w:r>
      <w:r w:rsidR="00023B28" w:rsidRPr="00565065">
        <w:t>3.2.</w:t>
      </w:r>
      <w:r w:rsidRPr="00565065">
        <w:t xml:space="preserve"> настоящей документации </w:t>
      </w:r>
      <w:r w:rsidR="00F17D2E" w:rsidRPr="00565065">
        <w:t>о конкурсе</w:t>
      </w:r>
      <w:r w:rsidRPr="00565065">
        <w:t>, либо наличия в таких документах недостоверных сведений;</w:t>
      </w:r>
    </w:p>
    <w:p w:rsidR="00134A27" w:rsidRPr="00565065" w:rsidRDefault="00134A27" w:rsidP="008F3E45">
      <w:pPr>
        <w:pStyle w:val="a3"/>
        <w:spacing w:before="0" w:beforeAutospacing="0" w:after="0" w:afterAutospacing="0"/>
        <w:ind w:firstLine="480"/>
        <w:jc w:val="both"/>
      </w:pPr>
      <w:r w:rsidRPr="00565065">
        <w:t>2) несоответств</w:t>
      </w:r>
      <w:r w:rsidR="00AF426B" w:rsidRPr="00565065">
        <w:t>ия требованиям, указанным в п. 2</w:t>
      </w:r>
      <w:r w:rsidRPr="00565065">
        <w:t xml:space="preserve">.1. настоящей документации </w:t>
      </w:r>
      <w:r w:rsidR="00F17D2E" w:rsidRPr="00565065">
        <w:t>о конкурсе</w:t>
      </w:r>
      <w:r w:rsidRPr="00565065">
        <w:t>;</w:t>
      </w:r>
    </w:p>
    <w:p w:rsidR="00134A27" w:rsidRPr="00565065" w:rsidRDefault="00134A27" w:rsidP="008F3E45">
      <w:pPr>
        <w:pStyle w:val="a3"/>
        <w:spacing w:before="0" w:beforeAutospacing="0" w:after="0" w:afterAutospacing="0"/>
        <w:ind w:firstLine="480"/>
        <w:jc w:val="both"/>
      </w:pPr>
      <w:r w:rsidRPr="00565065">
        <w:t xml:space="preserve">3) несоответствия заявки на участие в </w:t>
      </w:r>
      <w:r w:rsidR="00F17D2E" w:rsidRPr="00565065">
        <w:t>конкурсе</w:t>
      </w:r>
      <w:r w:rsidRPr="00565065">
        <w:t xml:space="preserve"> требованиям документации </w:t>
      </w:r>
      <w:r w:rsidR="00F17D2E" w:rsidRPr="00565065">
        <w:t>о конкурсе</w:t>
      </w:r>
      <w:r w:rsidRPr="00565065">
        <w:t xml:space="preserve">, в том числе наличия в таких заявках предложения о цене </w:t>
      </w:r>
      <w:r w:rsidR="00A91D85">
        <w:t>соглашения</w:t>
      </w:r>
      <w:r w:rsidRPr="00565065">
        <w:t xml:space="preserve"> ниже начальной (минимальной) цены </w:t>
      </w:r>
      <w:r w:rsidR="00A91D85">
        <w:t>соглашения</w:t>
      </w:r>
      <w:r w:rsidRPr="00565065">
        <w:t>;</w:t>
      </w:r>
    </w:p>
    <w:p w:rsidR="00134A27" w:rsidRPr="00565065" w:rsidRDefault="00134A27" w:rsidP="008F3E45">
      <w:pPr>
        <w:pStyle w:val="a3"/>
        <w:spacing w:before="0" w:beforeAutospacing="0" w:after="0" w:afterAutospacing="0"/>
        <w:ind w:firstLine="480"/>
        <w:jc w:val="both"/>
      </w:pPr>
      <w:r w:rsidRPr="00565065">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34A27" w:rsidRPr="00565065" w:rsidRDefault="00134A27" w:rsidP="008F3E45">
      <w:pPr>
        <w:pStyle w:val="a3"/>
        <w:spacing w:before="0" w:beforeAutospacing="0" w:after="0" w:afterAutospacing="0"/>
        <w:ind w:firstLine="480"/>
        <w:jc w:val="both"/>
      </w:pPr>
      <w:r w:rsidRPr="00565065">
        <w:t xml:space="preserve">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F17D2E" w:rsidRPr="00565065">
        <w:t>конкурсе</w:t>
      </w:r>
      <w:r w:rsidRPr="00565065">
        <w:t>.</w:t>
      </w:r>
    </w:p>
    <w:p w:rsidR="00134A27" w:rsidRPr="00565065" w:rsidRDefault="00134A27" w:rsidP="008F3E45">
      <w:pPr>
        <w:pStyle w:val="a3"/>
        <w:spacing w:before="0" w:beforeAutospacing="0" w:after="0" w:afterAutospacing="0"/>
        <w:ind w:firstLine="480"/>
        <w:jc w:val="both"/>
        <w:rPr>
          <w:b/>
        </w:rPr>
      </w:pPr>
      <w:r w:rsidRPr="00565065">
        <w:rPr>
          <w:b/>
        </w:rPr>
        <w:t xml:space="preserve"> </w:t>
      </w:r>
      <w:r w:rsidRPr="00565065">
        <w:t xml:space="preserve">Отказ в допуске к участию в </w:t>
      </w:r>
      <w:r w:rsidR="00F17D2E" w:rsidRPr="00565065">
        <w:t>конкурсе</w:t>
      </w:r>
      <w:r w:rsidRPr="00565065">
        <w:t xml:space="preserve"> по иным основаниям, кроме случаев, указанных в настоящем пункте документации </w:t>
      </w:r>
      <w:r w:rsidR="00F17D2E" w:rsidRPr="00565065">
        <w:t>о конкурсе</w:t>
      </w:r>
      <w:r w:rsidRPr="00565065">
        <w:t>, не допускается.</w:t>
      </w:r>
    </w:p>
    <w:p w:rsidR="00134A27" w:rsidRPr="00565065" w:rsidRDefault="00134A27" w:rsidP="008F3E45">
      <w:pPr>
        <w:pStyle w:val="a3"/>
        <w:spacing w:before="0" w:beforeAutospacing="0" w:after="0" w:afterAutospacing="0"/>
        <w:ind w:firstLine="390"/>
        <w:jc w:val="both"/>
      </w:pPr>
      <w:r w:rsidRPr="00565065">
        <w:t xml:space="preserve"> В случае установления факта недостоверности сведений, содержащихся в документах, представленных заявителем или участником </w:t>
      </w:r>
      <w:r w:rsidR="00F17D2E" w:rsidRPr="00565065">
        <w:t>конкурса</w:t>
      </w:r>
      <w:r w:rsidRPr="00565065">
        <w:t xml:space="preserve"> в соответствии с п.</w:t>
      </w:r>
      <w:r w:rsidR="00023B28" w:rsidRPr="00565065">
        <w:t>3.2.</w:t>
      </w:r>
      <w:r w:rsidRPr="00565065">
        <w:t xml:space="preserve"> настоящей документации </w:t>
      </w:r>
      <w:r w:rsidR="00F17D2E" w:rsidRPr="00565065">
        <w:t>о конкурсе</w:t>
      </w:r>
      <w:r w:rsidRPr="00565065">
        <w:t xml:space="preserve">, единая комиссия отстраняет такого заявителя или участника </w:t>
      </w:r>
      <w:r w:rsidR="00F17D2E" w:rsidRPr="00565065">
        <w:t>конкурса</w:t>
      </w:r>
      <w:r w:rsidRPr="00565065">
        <w:t xml:space="preserve"> от участия в </w:t>
      </w:r>
      <w:r w:rsidR="00F17D2E" w:rsidRPr="00565065">
        <w:t>конкурсе</w:t>
      </w:r>
      <w:r w:rsidRPr="00565065">
        <w:t xml:space="preserve"> на любом этапе его проведения.</w:t>
      </w:r>
    </w:p>
    <w:p w:rsidR="00424B9A" w:rsidRDefault="00424B9A" w:rsidP="008F3E45">
      <w:pPr>
        <w:spacing w:after="0" w:line="240" w:lineRule="auto"/>
        <w:ind w:firstLine="426"/>
        <w:jc w:val="both"/>
        <w:rPr>
          <w:rFonts w:ascii="Times New Roman" w:hAnsi="Times New Roman" w:cs="Times New Roman"/>
          <w:sz w:val="24"/>
          <w:szCs w:val="24"/>
        </w:rPr>
      </w:pPr>
    </w:p>
    <w:p w:rsidR="0077186A" w:rsidRDefault="0077186A" w:rsidP="008F3E45">
      <w:pPr>
        <w:pStyle w:val="a3"/>
        <w:spacing w:before="0" w:beforeAutospacing="0" w:after="0" w:afterAutospacing="0"/>
        <w:jc w:val="both"/>
      </w:pPr>
    </w:p>
    <w:p w:rsidR="00D5768F" w:rsidRPr="00F4190A" w:rsidRDefault="00D5768F" w:rsidP="008F3E45">
      <w:pPr>
        <w:pStyle w:val="a3"/>
        <w:numPr>
          <w:ilvl w:val="0"/>
          <w:numId w:val="8"/>
        </w:numPr>
        <w:spacing w:before="0" w:beforeAutospacing="0" w:after="0" w:afterAutospacing="0"/>
        <w:jc w:val="center"/>
        <w:rPr>
          <w:b/>
          <w:bCs/>
        </w:rPr>
      </w:pPr>
      <w:r w:rsidRPr="00F4190A">
        <w:rPr>
          <w:b/>
          <w:bCs/>
        </w:rPr>
        <w:t xml:space="preserve">Порядок предоставления заявок на участие в </w:t>
      </w:r>
      <w:r w:rsidR="00F17D2E">
        <w:rPr>
          <w:b/>
          <w:bCs/>
        </w:rPr>
        <w:t>конкурсе</w:t>
      </w:r>
    </w:p>
    <w:p w:rsidR="006030FE" w:rsidRDefault="006030FE" w:rsidP="008F3E45">
      <w:pPr>
        <w:pStyle w:val="a3"/>
        <w:spacing w:before="0" w:beforeAutospacing="0" w:after="0" w:afterAutospacing="0"/>
        <w:rPr>
          <w:bCs/>
        </w:rPr>
      </w:pPr>
    </w:p>
    <w:p w:rsidR="006030FE" w:rsidRPr="00565065" w:rsidRDefault="006030FE" w:rsidP="008F3E45">
      <w:pPr>
        <w:autoSpaceDE w:val="0"/>
        <w:autoSpaceDN w:val="0"/>
        <w:adjustRightInd w:val="0"/>
        <w:spacing w:after="0" w:line="240" w:lineRule="auto"/>
        <w:jc w:val="both"/>
        <w:rPr>
          <w:rFonts w:ascii="Times New Roman" w:eastAsia="Calibri" w:hAnsi="Times New Roman" w:cs="Times New Roman"/>
          <w:sz w:val="24"/>
          <w:szCs w:val="24"/>
        </w:rPr>
      </w:pPr>
      <w:r w:rsidRPr="006030FE">
        <w:rPr>
          <w:rFonts w:ascii="Times New Roman" w:hAnsi="Times New Roman" w:cs="Times New Roman"/>
          <w:b/>
          <w:sz w:val="24"/>
          <w:szCs w:val="24"/>
        </w:rPr>
        <w:t xml:space="preserve">           3.1.</w:t>
      </w:r>
      <w:r>
        <w:rPr>
          <w:rFonts w:ascii="Times New Roman" w:hAnsi="Times New Roman" w:cs="Times New Roman"/>
          <w:sz w:val="24"/>
          <w:szCs w:val="24"/>
        </w:rPr>
        <w:t xml:space="preserve">    </w:t>
      </w:r>
      <w:r w:rsidRPr="00FD5755">
        <w:rPr>
          <w:rFonts w:ascii="Times New Roman" w:hAnsi="Times New Roman" w:cs="Times New Roman"/>
          <w:sz w:val="24"/>
          <w:szCs w:val="24"/>
        </w:rPr>
        <w:t xml:space="preserve">Заявки с документами, необходимыми для участия в </w:t>
      </w:r>
      <w:r w:rsidR="00F17D2E">
        <w:rPr>
          <w:rFonts w:ascii="Times New Roman" w:hAnsi="Times New Roman" w:cs="Times New Roman"/>
          <w:sz w:val="24"/>
          <w:szCs w:val="24"/>
        </w:rPr>
        <w:t>конкурсе</w:t>
      </w:r>
      <w:r w:rsidRPr="00FD5755">
        <w:rPr>
          <w:rFonts w:ascii="Times New Roman" w:hAnsi="Times New Roman" w:cs="Times New Roman"/>
          <w:sz w:val="24"/>
          <w:szCs w:val="24"/>
        </w:rPr>
        <w:t>, принимаются в период с</w:t>
      </w:r>
      <w:r>
        <w:rPr>
          <w:rFonts w:ascii="Times New Roman" w:hAnsi="Times New Roman" w:cs="Times New Roman"/>
          <w:sz w:val="24"/>
          <w:szCs w:val="24"/>
        </w:rPr>
        <w:t xml:space="preserve"> </w:t>
      </w:r>
      <w:r w:rsidR="004F7DA1" w:rsidRPr="00500A98">
        <w:rPr>
          <w:rFonts w:ascii="Times New Roman" w:hAnsi="Times New Roman" w:cs="Times New Roman"/>
          <w:b/>
          <w:sz w:val="24"/>
          <w:szCs w:val="24"/>
        </w:rPr>
        <w:t>2</w:t>
      </w:r>
      <w:r w:rsidR="00AE0A7E">
        <w:rPr>
          <w:rFonts w:ascii="Times New Roman" w:hAnsi="Times New Roman" w:cs="Times New Roman"/>
          <w:b/>
          <w:sz w:val="24"/>
          <w:szCs w:val="24"/>
        </w:rPr>
        <w:t>4</w:t>
      </w:r>
      <w:r w:rsidRPr="00500A98">
        <w:rPr>
          <w:rFonts w:ascii="Times New Roman" w:hAnsi="Times New Roman" w:cs="Times New Roman"/>
          <w:b/>
          <w:sz w:val="24"/>
          <w:szCs w:val="24"/>
        </w:rPr>
        <w:t>.0</w:t>
      </w:r>
      <w:r w:rsidR="00DF73D0" w:rsidRPr="00500A98">
        <w:rPr>
          <w:rFonts w:ascii="Times New Roman" w:hAnsi="Times New Roman" w:cs="Times New Roman"/>
          <w:b/>
          <w:sz w:val="24"/>
          <w:szCs w:val="24"/>
        </w:rPr>
        <w:t>5</w:t>
      </w:r>
      <w:r w:rsidRPr="00500A98">
        <w:rPr>
          <w:rFonts w:ascii="Times New Roman" w:hAnsi="Times New Roman" w:cs="Times New Roman"/>
          <w:b/>
          <w:sz w:val="24"/>
          <w:szCs w:val="24"/>
        </w:rPr>
        <w:t>.201</w:t>
      </w:r>
      <w:r w:rsidR="00500A98" w:rsidRPr="00500A98">
        <w:rPr>
          <w:rFonts w:ascii="Times New Roman" w:hAnsi="Times New Roman" w:cs="Times New Roman"/>
          <w:b/>
          <w:sz w:val="24"/>
          <w:szCs w:val="24"/>
        </w:rPr>
        <w:t>6</w:t>
      </w:r>
      <w:r w:rsidRPr="00500A98">
        <w:rPr>
          <w:rFonts w:ascii="Times New Roman" w:hAnsi="Times New Roman" w:cs="Times New Roman"/>
          <w:b/>
          <w:sz w:val="24"/>
          <w:szCs w:val="24"/>
        </w:rPr>
        <w:t xml:space="preserve">. по </w:t>
      </w:r>
      <w:r w:rsidR="00AE0A7E">
        <w:rPr>
          <w:rFonts w:ascii="Times New Roman" w:hAnsi="Times New Roman" w:cs="Times New Roman"/>
          <w:b/>
          <w:sz w:val="24"/>
          <w:szCs w:val="24"/>
        </w:rPr>
        <w:t>08</w:t>
      </w:r>
      <w:r w:rsidRPr="00500A98">
        <w:rPr>
          <w:rFonts w:ascii="Times New Roman" w:hAnsi="Times New Roman" w:cs="Times New Roman"/>
          <w:b/>
          <w:sz w:val="24"/>
          <w:szCs w:val="24"/>
        </w:rPr>
        <w:t>.0</w:t>
      </w:r>
      <w:r w:rsidR="00AE0A7E">
        <w:rPr>
          <w:rFonts w:ascii="Times New Roman" w:hAnsi="Times New Roman" w:cs="Times New Roman"/>
          <w:b/>
          <w:sz w:val="24"/>
          <w:szCs w:val="24"/>
        </w:rPr>
        <w:t>7</w:t>
      </w:r>
      <w:r w:rsidRPr="00500A98">
        <w:rPr>
          <w:rFonts w:ascii="Times New Roman" w:hAnsi="Times New Roman" w:cs="Times New Roman"/>
          <w:b/>
          <w:sz w:val="24"/>
          <w:szCs w:val="24"/>
        </w:rPr>
        <w:t>.201</w:t>
      </w:r>
      <w:r w:rsidR="00500A98">
        <w:rPr>
          <w:rFonts w:ascii="Times New Roman" w:hAnsi="Times New Roman" w:cs="Times New Roman"/>
          <w:b/>
          <w:sz w:val="24"/>
          <w:szCs w:val="24"/>
        </w:rPr>
        <w:t>6</w:t>
      </w:r>
      <w:r w:rsidRPr="00E32A89">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FD5755">
        <w:rPr>
          <w:rFonts w:ascii="Times New Roman" w:hAnsi="Times New Roman" w:cs="Times New Roman"/>
          <w:sz w:val="24"/>
          <w:szCs w:val="24"/>
        </w:rPr>
        <w:t xml:space="preserve">включительно по рабочим дням с 9 до 17 часов с перерывом на обед с </w:t>
      </w:r>
      <w:r w:rsidRPr="00565065">
        <w:rPr>
          <w:rFonts w:ascii="Times New Roman" w:hAnsi="Times New Roman" w:cs="Times New Roman"/>
          <w:sz w:val="24"/>
          <w:szCs w:val="24"/>
        </w:rPr>
        <w:t>1</w:t>
      </w:r>
      <w:r w:rsidR="005F2678">
        <w:rPr>
          <w:rFonts w:ascii="Times New Roman" w:hAnsi="Times New Roman" w:cs="Times New Roman"/>
          <w:sz w:val="24"/>
          <w:szCs w:val="24"/>
        </w:rPr>
        <w:t>2</w:t>
      </w:r>
      <w:r w:rsidRPr="00565065">
        <w:rPr>
          <w:rFonts w:ascii="Times New Roman" w:hAnsi="Times New Roman" w:cs="Times New Roman"/>
          <w:sz w:val="24"/>
          <w:szCs w:val="24"/>
        </w:rPr>
        <w:t xml:space="preserve"> до 14 часов местного времени. Заявки на участие в </w:t>
      </w:r>
      <w:r w:rsidR="00F17D2E" w:rsidRPr="00565065">
        <w:rPr>
          <w:rFonts w:ascii="Times New Roman" w:hAnsi="Times New Roman" w:cs="Times New Roman"/>
          <w:sz w:val="24"/>
          <w:szCs w:val="24"/>
        </w:rPr>
        <w:t>конкурсе</w:t>
      </w:r>
      <w:r w:rsidRPr="00565065">
        <w:rPr>
          <w:rFonts w:ascii="Times New Roman" w:hAnsi="Times New Roman" w:cs="Times New Roman"/>
          <w:sz w:val="24"/>
          <w:szCs w:val="24"/>
        </w:rPr>
        <w:t>, поступившие по истечении срока приема, возвращаются в день их поступления заявителям.</w:t>
      </w:r>
      <w:r w:rsidRPr="00565065">
        <w:rPr>
          <w:rFonts w:ascii="Times New Roman" w:eastAsia="Calibri" w:hAnsi="Times New Roman" w:cs="Times New Roman"/>
          <w:sz w:val="24"/>
          <w:szCs w:val="24"/>
        </w:rPr>
        <w:t xml:space="preserve"> </w:t>
      </w:r>
    </w:p>
    <w:p w:rsidR="00D5768F" w:rsidRPr="00565065" w:rsidRDefault="006030FE" w:rsidP="00565065">
      <w:pPr>
        <w:autoSpaceDE w:val="0"/>
        <w:autoSpaceDN w:val="0"/>
        <w:adjustRightInd w:val="0"/>
        <w:spacing w:after="0" w:line="240" w:lineRule="auto"/>
        <w:ind w:firstLine="426"/>
        <w:jc w:val="both"/>
        <w:rPr>
          <w:rFonts w:ascii="Times New Roman" w:eastAsia="Calibri" w:hAnsi="Times New Roman" w:cs="Times New Roman"/>
          <w:sz w:val="24"/>
          <w:szCs w:val="24"/>
        </w:rPr>
      </w:pPr>
      <w:r w:rsidRPr="00565065">
        <w:rPr>
          <w:rFonts w:ascii="Times New Roman" w:eastAsia="Calibri" w:hAnsi="Times New Roman" w:cs="Times New Roman"/>
          <w:sz w:val="24"/>
          <w:szCs w:val="24"/>
        </w:rPr>
        <w:t xml:space="preserve">Условия </w:t>
      </w:r>
      <w:r w:rsidR="00F17D2E" w:rsidRPr="00565065">
        <w:rPr>
          <w:rFonts w:ascii="Times New Roman" w:eastAsia="Calibri" w:hAnsi="Times New Roman" w:cs="Times New Roman"/>
          <w:sz w:val="24"/>
          <w:szCs w:val="24"/>
        </w:rPr>
        <w:t>конкурса</w:t>
      </w:r>
      <w:r w:rsidRPr="00565065">
        <w:rPr>
          <w:rFonts w:ascii="Times New Roman" w:eastAsia="Calibri" w:hAnsi="Times New Roman" w:cs="Times New Roman"/>
          <w:sz w:val="24"/>
          <w:szCs w:val="24"/>
        </w:rPr>
        <w:t xml:space="preserve">, порядок и условия заключения </w:t>
      </w:r>
      <w:r w:rsidR="00A91D85">
        <w:rPr>
          <w:rFonts w:ascii="Times New Roman" w:eastAsia="Calibri" w:hAnsi="Times New Roman" w:cs="Times New Roman"/>
          <w:sz w:val="24"/>
          <w:szCs w:val="24"/>
        </w:rPr>
        <w:t>соглашения</w:t>
      </w:r>
      <w:r w:rsidRPr="00565065">
        <w:rPr>
          <w:rFonts w:ascii="Times New Roman" w:eastAsia="Calibri" w:hAnsi="Times New Roman" w:cs="Times New Roman"/>
          <w:sz w:val="24"/>
          <w:szCs w:val="24"/>
        </w:rPr>
        <w:t xml:space="preserve"> с участником </w:t>
      </w:r>
      <w:r w:rsidR="00F17D2E" w:rsidRPr="00565065">
        <w:rPr>
          <w:rFonts w:ascii="Times New Roman" w:eastAsia="Calibri" w:hAnsi="Times New Roman" w:cs="Times New Roman"/>
          <w:sz w:val="24"/>
          <w:szCs w:val="24"/>
        </w:rPr>
        <w:t>конкурса</w:t>
      </w:r>
      <w:r w:rsidRPr="00565065">
        <w:rPr>
          <w:rFonts w:ascii="Times New Roman" w:eastAsia="Calibri" w:hAnsi="Times New Roman" w:cs="Times New Roman"/>
          <w:sz w:val="24"/>
          <w:szCs w:val="24"/>
        </w:rPr>
        <w:t xml:space="preserve"> являются условиями публичной оферты, а подача заявки на участие в </w:t>
      </w:r>
      <w:r w:rsidR="00F17D2E" w:rsidRPr="00565065">
        <w:rPr>
          <w:rFonts w:ascii="Times New Roman" w:eastAsia="Calibri" w:hAnsi="Times New Roman" w:cs="Times New Roman"/>
          <w:sz w:val="24"/>
          <w:szCs w:val="24"/>
        </w:rPr>
        <w:t>конкурсе</w:t>
      </w:r>
      <w:r w:rsidRPr="00565065">
        <w:rPr>
          <w:rFonts w:ascii="Times New Roman" w:eastAsia="Calibri" w:hAnsi="Times New Roman" w:cs="Times New Roman"/>
          <w:sz w:val="24"/>
          <w:szCs w:val="24"/>
        </w:rPr>
        <w:t xml:space="preserve"> является акцептом такой оферты.</w:t>
      </w:r>
      <w:r w:rsidR="00565065">
        <w:rPr>
          <w:rFonts w:ascii="Times New Roman" w:eastAsia="Calibri" w:hAnsi="Times New Roman" w:cs="Times New Roman"/>
          <w:sz w:val="24"/>
          <w:szCs w:val="24"/>
        </w:rPr>
        <w:t xml:space="preserve"> </w:t>
      </w:r>
      <w:r w:rsidR="00D5768F" w:rsidRPr="00565065">
        <w:rPr>
          <w:rFonts w:ascii="Times New Roman" w:hAnsi="Times New Roman" w:cs="Times New Roman"/>
          <w:bCs/>
          <w:sz w:val="24"/>
          <w:szCs w:val="24"/>
        </w:rPr>
        <w:t xml:space="preserve">Подача заявки на участие в </w:t>
      </w:r>
      <w:r w:rsidR="00F17D2E" w:rsidRPr="00565065">
        <w:rPr>
          <w:rFonts w:ascii="Times New Roman" w:hAnsi="Times New Roman" w:cs="Times New Roman"/>
          <w:bCs/>
          <w:sz w:val="24"/>
          <w:szCs w:val="24"/>
        </w:rPr>
        <w:t>конкурсе</w:t>
      </w:r>
      <w:r w:rsidR="00D5768F" w:rsidRPr="00565065">
        <w:rPr>
          <w:rFonts w:ascii="Times New Roman" w:hAnsi="Times New Roman" w:cs="Times New Roman"/>
          <w:bCs/>
          <w:sz w:val="24"/>
          <w:szCs w:val="24"/>
        </w:rPr>
        <w:t xml:space="preserve"> являются акцептом оферты в соответствии со ст. 438 ГК РФ.</w:t>
      </w:r>
    </w:p>
    <w:p w:rsidR="00AF426B" w:rsidRDefault="00AF426B" w:rsidP="008F3E45">
      <w:pPr>
        <w:pStyle w:val="western"/>
        <w:spacing w:before="0" w:beforeAutospacing="0" w:after="0" w:afterAutospacing="0"/>
        <w:ind w:firstLine="426"/>
        <w:jc w:val="both"/>
        <w:rPr>
          <w:b/>
        </w:rPr>
      </w:pPr>
    </w:p>
    <w:p w:rsidR="004F7DA1" w:rsidRDefault="004F7DA1" w:rsidP="008F3E45">
      <w:pPr>
        <w:pStyle w:val="western"/>
        <w:spacing w:before="0" w:beforeAutospacing="0" w:after="0" w:afterAutospacing="0"/>
        <w:ind w:firstLine="426"/>
        <w:jc w:val="both"/>
        <w:rPr>
          <w:b/>
        </w:rPr>
      </w:pPr>
    </w:p>
    <w:p w:rsidR="00D5768F" w:rsidRPr="00592054" w:rsidRDefault="006030FE" w:rsidP="008F3E45">
      <w:pPr>
        <w:pStyle w:val="western"/>
        <w:spacing w:before="0" w:beforeAutospacing="0" w:after="0" w:afterAutospacing="0"/>
        <w:ind w:firstLine="426"/>
        <w:jc w:val="both"/>
      </w:pPr>
      <w:r w:rsidRPr="006030FE">
        <w:rPr>
          <w:b/>
        </w:rPr>
        <w:t>3.2.</w:t>
      </w:r>
      <w:r w:rsidR="00D5768F" w:rsidRPr="006030FE">
        <w:t xml:space="preserve"> </w:t>
      </w:r>
      <w:r w:rsidR="00D5768F" w:rsidRPr="00AF426B">
        <w:rPr>
          <w:b/>
        </w:rPr>
        <w:t>Перечень предоставляемых претендентами документов:</w:t>
      </w:r>
    </w:p>
    <w:p w:rsidR="00D5768F" w:rsidRPr="00592054" w:rsidRDefault="00D5768F" w:rsidP="008F3E45">
      <w:pPr>
        <w:spacing w:after="0" w:line="240" w:lineRule="auto"/>
        <w:ind w:firstLine="426"/>
        <w:jc w:val="both"/>
        <w:rPr>
          <w:rFonts w:ascii="Times New Roman" w:hAnsi="Times New Roman" w:cs="Times New Roman"/>
          <w:sz w:val="24"/>
          <w:szCs w:val="24"/>
        </w:rPr>
      </w:pPr>
      <w:r w:rsidRPr="00592054">
        <w:rPr>
          <w:rFonts w:ascii="Times New Roman" w:hAnsi="Times New Roman" w:cs="Times New Roman"/>
          <w:sz w:val="24"/>
          <w:szCs w:val="24"/>
        </w:rPr>
        <w:t>- заявка по установленной форме – 2 экз.;</w:t>
      </w:r>
    </w:p>
    <w:p w:rsidR="00D5768F" w:rsidRDefault="00D5768F" w:rsidP="008F3E45">
      <w:pPr>
        <w:spacing w:after="0" w:line="240" w:lineRule="auto"/>
        <w:ind w:firstLine="426"/>
        <w:jc w:val="both"/>
        <w:rPr>
          <w:rFonts w:ascii="Times New Roman" w:hAnsi="Times New Roman" w:cs="Times New Roman"/>
          <w:sz w:val="24"/>
          <w:szCs w:val="24"/>
        </w:rPr>
      </w:pPr>
      <w:r w:rsidRPr="00592054">
        <w:rPr>
          <w:rFonts w:ascii="Times New Roman" w:hAnsi="Times New Roman" w:cs="Times New Roman"/>
          <w:sz w:val="24"/>
          <w:szCs w:val="24"/>
        </w:rPr>
        <w:t>- опись представленных документов – 2 экз.</w:t>
      </w:r>
    </w:p>
    <w:p w:rsidR="00D5768F" w:rsidRPr="00592054" w:rsidRDefault="00D5768F" w:rsidP="008F3E4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предложение  о цене лота в запечатанном конверте;</w:t>
      </w:r>
    </w:p>
    <w:p w:rsidR="00D5768F" w:rsidRDefault="00D5768F" w:rsidP="008F3E45">
      <w:pPr>
        <w:spacing w:after="0" w:line="240" w:lineRule="auto"/>
        <w:ind w:firstLine="426"/>
        <w:jc w:val="both"/>
        <w:rPr>
          <w:rFonts w:ascii="Times New Roman" w:hAnsi="Times New Roman" w:cs="Times New Roman"/>
          <w:sz w:val="24"/>
          <w:szCs w:val="24"/>
        </w:rPr>
      </w:pPr>
    </w:p>
    <w:p w:rsidR="00D5768F" w:rsidRPr="00424B9A" w:rsidRDefault="00D5768F" w:rsidP="008F3E45">
      <w:pPr>
        <w:pStyle w:val="a3"/>
        <w:spacing w:before="0" w:beforeAutospacing="0" w:after="0" w:afterAutospacing="0"/>
        <w:jc w:val="both"/>
      </w:pPr>
      <w:r w:rsidRPr="00424B9A">
        <w:t xml:space="preserve">Заявка на участие в </w:t>
      </w:r>
      <w:r w:rsidR="00F17D2E">
        <w:t>конкурсе</w:t>
      </w:r>
      <w:r w:rsidRPr="00424B9A">
        <w:t xml:space="preserve"> должна отвечать требованиям, установленным к таки</w:t>
      </w:r>
      <w:r w:rsidR="006030FE">
        <w:t>м заявкам документацией о конкурсе</w:t>
      </w:r>
      <w:r w:rsidRPr="00424B9A">
        <w:t xml:space="preserve"> и содержать документы и материалы, предусмот</w:t>
      </w:r>
      <w:r w:rsidR="006030FE">
        <w:t>ренные документацией о конкурсе</w:t>
      </w:r>
      <w:r w:rsidRPr="00424B9A">
        <w:t xml:space="preserve"> и подтверждающие соответствие заявителей требованиям, предъявляемым к участникам </w:t>
      </w:r>
      <w:r w:rsidR="00F17D2E">
        <w:t>конкурса</w:t>
      </w:r>
      <w:r w:rsidRPr="00424B9A">
        <w:t xml:space="preserve">. Заявка на участие в </w:t>
      </w:r>
      <w:r w:rsidR="00F17D2E">
        <w:t>конкурсе</w:t>
      </w:r>
      <w:r w:rsidRPr="00424B9A">
        <w:t xml:space="preserve"> должна содержать:</w:t>
      </w:r>
    </w:p>
    <w:p w:rsidR="00AF426B" w:rsidRPr="00023B28" w:rsidRDefault="00AF426B" w:rsidP="008F3E45">
      <w:pPr>
        <w:pStyle w:val="a3"/>
        <w:spacing w:before="0" w:beforeAutospacing="0" w:after="0" w:afterAutospacing="0"/>
        <w:ind w:firstLine="480"/>
        <w:jc w:val="both"/>
        <w:rPr>
          <w:b/>
        </w:rPr>
      </w:pPr>
    </w:p>
    <w:p w:rsidR="00D5768F" w:rsidRPr="00023B28" w:rsidRDefault="00AF426B" w:rsidP="008F3E45">
      <w:pPr>
        <w:pStyle w:val="a3"/>
        <w:spacing w:before="0" w:beforeAutospacing="0" w:after="0" w:afterAutospacing="0"/>
        <w:ind w:firstLine="480"/>
        <w:jc w:val="both"/>
        <w:rPr>
          <w:b/>
        </w:rPr>
      </w:pPr>
      <w:r w:rsidRPr="00023B28">
        <w:rPr>
          <w:b/>
        </w:rPr>
        <w:t>С</w:t>
      </w:r>
      <w:r w:rsidR="00D5768F" w:rsidRPr="00023B28">
        <w:rPr>
          <w:b/>
        </w:rPr>
        <w:t>ведения и документы о заявителе, подавшем такую заявку:</w:t>
      </w:r>
    </w:p>
    <w:p w:rsidR="00D5768F" w:rsidRPr="00F4190A" w:rsidRDefault="00D5768F" w:rsidP="008F3E45">
      <w:pPr>
        <w:pStyle w:val="a3"/>
        <w:spacing w:before="0" w:beforeAutospacing="0" w:after="0" w:afterAutospacing="0"/>
        <w:ind w:firstLine="480"/>
        <w:jc w:val="both"/>
      </w:pPr>
      <w:r w:rsidRPr="00F4190A">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5768F" w:rsidRPr="00F4190A" w:rsidRDefault="00D5768F" w:rsidP="008F3E45">
      <w:pPr>
        <w:pStyle w:val="a3"/>
        <w:spacing w:before="0" w:beforeAutospacing="0" w:after="0" w:afterAutospacing="0"/>
        <w:ind w:firstLine="480"/>
        <w:jc w:val="both"/>
      </w:pPr>
      <w:r w:rsidRPr="00F4190A">
        <w:t xml:space="preserve">б) полученную не ранее чем за шесть месяцев до даты размещения на официальном сайте торгов извещения о проведении </w:t>
      </w:r>
      <w:r w:rsidR="00F17D2E">
        <w:t>конкурса</w:t>
      </w:r>
      <w:r w:rsidRPr="00F4190A">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F17D2E">
        <w:t>конкурса</w:t>
      </w:r>
      <w:r w:rsidRPr="00F4190A">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F17D2E">
        <w:t>конкурса</w:t>
      </w:r>
      <w:r w:rsidRPr="00F4190A">
        <w:t>;</w:t>
      </w:r>
    </w:p>
    <w:p w:rsidR="00D5768F" w:rsidRPr="00604107" w:rsidRDefault="00D5768F" w:rsidP="008F3E45">
      <w:pPr>
        <w:pStyle w:val="a3"/>
        <w:spacing w:before="0" w:beforeAutospacing="0" w:after="0" w:afterAutospacing="0"/>
        <w:ind w:firstLine="480"/>
        <w:jc w:val="both"/>
        <w:rPr>
          <w:color w:val="FF0000"/>
        </w:rPr>
      </w:pPr>
      <w:r w:rsidRPr="00F4190A">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F17D2E">
        <w:t>конкурсе</w:t>
      </w:r>
      <w:r w:rsidRPr="00F4190A">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F4190A">
        <w:lastRenderedPageBreak/>
        <w:t xml:space="preserve">доверенность подписана лицом, уполномоченным руководителем заявителя, заявка на участие в </w:t>
      </w:r>
      <w:r w:rsidR="00F17D2E">
        <w:t>конкурсе</w:t>
      </w:r>
      <w:r w:rsidRPr="00F4190A">
        <w:t xml:space="preserve"> должна содержать также документ, </w:t>
      </w:r>
      <w:r w:rsidRPr="006030FE">
        <w:t>подтверждающий полномочия такого лица;</w:t>
      </w:r>
    </w:p>
    <w:p w:rsidR="00D5768F" w:rsidRPr="00F4190A" w:rsidRDefault="00D5768F" w:rsidP="008F3E45">
      <w:pPr>
        <w:pStyle w:val="a3"/>
        <w:spacing w:before="0" w:beforeAutospacing="0" w:after="0" w:afterAutospacing="0"/>
        <w:ind w:firstLine="480"/>
        <w:jc w:val="both"/>
      </w:pPr>
      <w:r w:rsidRPr="00F4190A">
        <w:t>г) копии учредительных документов заявителя (для юридических лиц);</w:t>
      </w:r>
    </w:p>
    <w:p w:rsidR="00D5768F" w:rsidRPr="00F4190A" w:rsidRDefault="00D5768F" w:rsidP="008F3E45">
      <w:pPr>
        <w:pStyle w:val="a3"/>
        <w:spacing w:before="0" w:beforeAutospacing="0" w:after="0" w:afterAutospacing="0"/>
        <w:ind w:firstLine="480"/>
        <w:jc w:val="both"/>
      </w:pPr>
      <w:r w:rsidRPr="00F4190A">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00A91D85">
        <w:t>соглашения</w:t>
      </w:r>
      <w:r w:rsidRPr="00F4190A">
        <w:t xml:space="preserve"> является крупной сделкой;</w:t>
      </w:r>
    </w:p>
    <w:p w:rsidR="00D5768F" w:rsidRPr="00F4190A" w:rsidRDefault="00D5768F" w:rsidP="008F3E45">
      <w:pPr>
        <w:pStyle w:val="a3"/>
        <w:spacing w:before="0" w:beforeAutospacing="0" w:after="0" w:afterAutospacing="0"/>
        <w:ind w:firstLine="480"/>
        <w:jc w:val="both"/>
      </w:pPr>
      <w:r w:rsidRPr="00F4190A">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23B28" w:rsidRPr="00023B28" w:rsidRDefault="00023B28" w:rsidP="008F3E45">
      <w:pPr>
        <w:pStyle w:val="a3"/>
        <w:spacing w:before="0" w:beforeAutospacing="0" w:after="0" w:afterAutospacing="0"/>
        <w:ind w:firstLine="480"/>
        <w:jc w:val="both"/>
      </w:pPr>
      <w:r w:rsidRPr="00023B28">
        <w:rPr>
          <w:b/>
        </w:rPr>
        <w:t>ж</w:t>
      </w:r>
      <w:r w:rsidR="00D5768F" w:rsidRPr="00023B28">
        <w:rPr>
          <w:b/>
        </w:rPr>
        <w:t xml:space="preserve">) </w:t>
      </w:r>
      <w:r w:rsidR="00D5768F" w:rsidRPr="00023B28">
        <w:t xml:space="preserve">предложение об условиях выполнения работ, которое необходимо выполнить в отношении муниципального имущества, права на которое передается по договору, </w:t>
      </w:r>
    </w:p>
    <w:p w:rsidR="00023B28" w:rsidRDefault="00023B28" w:rsidP="008F3E45">
      <w:pPr>
        <w:pStyle w:val="a3"/>
        <w:spacing w:before="0" w:beforeAutospacing="0" w:after="0" w:afterAutospacing="0"/>
        <w:ind w:firstLine="480"/>
        <w:jc w:val="both"/>
      </w:pPr>
    </w:p>
    <w:p w:rsidR="00D5768F" w:rsidRPr="00023B28" w:rsidRDefault="00D5768F" w:rsidP="008F3E45">
      <w:pPr>
        <w:pStyle w:val="a3"/>
        <w:spacing w:before="0" w:beforeAutospacing="0" w:after="0" w:afterAutospacing="0"/>
        <w:ind w:firstLine="480"/>
        <w:jc w:val="both"/>
      </w:pPr>
      <w:r w:rsidRPr="00023B28">
        <w:t xml:space="preserve">Форма заявки </w:t>
      </w:r>
      <w:r w:rsidR="00023B28" w:rsidRPr="00023B28">
        <w:t>приведена в Приложении № 1</w:t>
      </w:r>
      <w:r w:rsidRPr="00023B28">
        <w:t xml:space="preserve"> к на</w:t>
      </w:r>
      <w:r w:rsidR="006030FE" w:rsidRPr="00023B28">
        <w:t>стоящей документации о конкурсе</w:t>
      </w:r>
      <w:r w:rsidRPr="00023B28">
        <w:t>.</w:t>
      </w:r>
    </w:p>
    <w:p w:rsidR="00D5768F" w:rsidRPr="00C3049B" w:rsidRDefault="00D5768F" w:rsidP="008F3E45">
      <w:pPr>
        <w:autoSpaceDE w:val="0"/>
        <w:autoSpaceDN w:val="0"/>
        <w:adjustRightInd w:val="0"/>
        <w:spacing w:after="0" w:line="240" w:lineRule="auto"/>
        <w:jc w:val="both"/>
        <w:rPr>
          <w:rFonts w:ascii="Times New Roman" w:hAnsi="Times New Roman" w:cs="Times New Roman"/>
          <w:sz w:val="24"/>
          <w:szCs w:val="24"/>
        </w:rPr>
      </w:pPr>
      <w:r w:rsidRPr="00023B28">
        <w:rPr>
          <w:rFonts w:ascii="Times New Roman" w:hAnsi="Times New Roman" w:cs="Times New Roman"/>
          <w:sz w:val="24"/>
          <w:szCs w:val="24"/>
        </w:rPr>
        <w:t>Все листы документов, представляемых одновременно с</w:t>
      </w:r>
      <w:r w:rsidRPr="00C3049B">
        <w:rPr>
          <w:rFonts w:ascii="Times New Roman" w:hAnsi="Times New Roman" w:cs="Times New Roman"/>
          <w:sz w:val="24"/>
          <w:szCs w:val="24"/>
        </w:rPr>
        <w:t xml:space="preserve">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5768F" w:rsidRPr="00C3049B" w:rsidRDefault="00D5768F" w:rsidP="008F3E45">
      <w:pPr>
        <w:autoSpaceDE w:val="0"/>
        <w:autoSpaceDN w:val="0"/>
        <w:adjustRightInd w:val="0"/>
        <w:spacing w:after="0" w:line="240" w:lineRule="auto"/>
        <w:ind w:firstLine="720"/>
        <w:jc w:val="both"/>
        <w:rPr>
          <w:rFonts w:ascii="Times New Roman" w:hAnsi="Times New Roman" w:cs="Times New Roman"/>
          <w:sz w:val="24"/>
          <w:szCs w:val="24"/>
        </w:rPr>
      </w:pPr>
      <w:bookmarkStart w:id="2" w:name="sub_1621"/>
      <w:r w:rsidRPr="00C3049B">
        <w:rPr>
          <w:rFonts w:ascii="Times New Roman" w:hAnsi="Times New Roman" w:cs="Times New Roman"/>
          <w:sz w:val="24"/>
          <w:szCs w:val="24"/>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cs="Times New Roman"/>
          <w:sz w:val="24"/>
          <w:szCs w:val="24"/>
        </w:rPr>
        <w:t xml:space="preserve">организатора </w:t>
      </w:r>
      <w:r w:rsidRPr="00C3049B">
        <w:rPr>
          <w:rFonts w:ascii="Times New Roman" w:hAnsi="Times New Roman" w:cs="Times New Roman"/>
          <w:sz w:val="24"/>
          <w:szCs w:val="24"/>
        </w:rPr>
        <w:t>, другой - у претендента.</w:t>
      </w:r>
    </w:p>
    <w:p w:rsidR="00D5768F" w:rsidRDefault="00423C3E" w:rsidP="008F3E45">
      <w:pPr>
        <w:autoSpaceDE w:val="0"/>
        <w:autoSpaceDN w:val="0"/>
        <w:adjustRightInd w:val="0"/>
        <w:spacing w:after="0" w:line="240" w:lineRule="auto"/>
        <w:jc w:val="both"/>
        <w:rPr>
          <w:rFonts w:ascii="Times New Roman" w:hAnsi="Times New Roman" w:cs="Times New Roman"/>
          <w:sz w:val="24"/>
          <w:szCs w:val="24"/>
        </w:rPr>
      </w:pPr>
      <w:bookmarkStart w:id="3" w:name="sub_1622"/>
      <w:bookmarkEnd w:id="2"/>
      <w:r>
        <w:rPr>
          <w:rFonts w:ascii="Times New Roman" w:hAnsi="Times New Roman" w:cs="Times New Roman"/>
          <w:sz w:val="24"/>
          <w:szCs w:val="24"/>
        </w:rPr>
        <w:t xml:space="preserve">         </w:t>
      </w:r>
      <w:r w:rsidR="00D5768F" w:rsidRPr="00C3049B">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w:t>
      </w:r>
      <w:r>
        <w:rPr>
          <w:rFonts w:ascii="Times New Roman" w:hAnsi="Times New Roman" w:cs="Times New Roman"/>
          <w:sz w:val="24"/>
          <w:szCs w:val="24"/>
        </w:rPr>
        <w:t>конкурсе</w:t>
      </w:r>
      <w:r w:rsidR="00D5768F" w:rsidRPr="00C3049B">
        <w:rPr>
          <w:rFonts w:ascii="Times New Roman" w:hAnsi="Times New Roman" w:cs="Times New Roman"/>
          <w:sz w:val="24"/>
          <w:szCs w:val="24"/>
        </w:rPr>
        <w:t>.</w:t>
      </w:r>
      <w:bookmarkEnd w:id="3"/>
    </w:p>
    <w:p w:rsidR="00D3407B" w:rsidRDefault="00D3407B" w:rsidP="00023B28">
      <w:pPr>
        <w:spacing w:after="0" w:line="240" w:lineRule="auto"/>
        <w:jc w:val="both"/>
        <w:rPr>
          <w:rFonts w:ascii="Times New Roman" w:hAnsi="Times New Roman" w:cs="Times New Roman"/>
          <w:b/>
          <w:sz w:val="24"/>
          <w:szCs w:val="24"/>
        </w:rPr>
      </w:pPr>
    </w:p>
    <w:p w:rsidR="00D3407B" w:rsidRPr="00023B28" w:rsidRDefault="00D3407B" w:rsidP="008F3E45">
      <w:pPr>
        <w:spacing w:after="0" w:line="240" w:lineRule="auto"/>
        <w:ind w:firstLine="426"/>
        <w:jc w:val="both"/>
        <w:rPr>
          <w:rFonts w:ascii="Times New Roman" w:hAnsi="Times New Roman" w:cs="Times New Roman"/>
          <w:b/>
          <w:sz w:val="24"/>
          <w:szCs w:val="24"/>
        </w:rPr>
      </w:pPr>
    </w:p>
    <w:p w:rsidR="00F17D2E" w:rsidRPr="00023B28" w:rsidRDefault="00F17D2E" w:rsidP="00F17D2E">
      <w:pPr>
        <w:pStyle w:val="a3"/>
        <w:spacing w:before="0" w:beforeAutospacing="0" w:after="0" w:afterAutospacing="0"/>
        <w:jc w:val="both"/>
        <w:rPr>
          <w:b/>
        </w:rPr>
      </w:pPr>
      <w:r w:rsidRPr="00023B28">
        <w:rPr>
          <w:b/>
        </w:rPr>
        <w:t>3.3. Порядок рассмотрения и оценки конкурсных предложений.</w:t>
      </w:r>
    </w:p>
    <w:p w:rsidR="00F17D2E" w:rsidRPr="001E7828" w:rsidRDefault="00F17D2E" w:rsidP="00F17D2E">
      <w:pPr>
        <w:pStyle w:val="a3"/>
        <w:spacing w:before="0" w:beforeAutospacing="0" w:after="0" w:afterAutospacing="0"/>
        <w:jc w:val="both"/>
      </w:pPr>
      <w:r>
        <w:t xml:space="preserve">       Оценка и сопоставление заявок на участие в конкурсе  осуществляются в целях лучших условий исполнения </w:t>
      </w:r>
      <w:r w:rsidR="00A91D85">
        <w:t>соглашения</w:t>
      </w:r>
      <w:r>
        <w:t xml:space="preserve"> в соответствии с критериями и в порядке, которые установлены конкурсной документацией.</w:t>
      </w:r>
      <w:r w:rsidRPr="006900B1">
        <w:rPr>
          <w:color w:val="000000"/>
        </w:rPr>
        <w:t xml:space="preserve"> Для определения лучших условий заключения </w:t>
      </w:r>
      <w:r w:rsidR="0085194B">
        <w:rPr>
          <w:color w:val="000000"/>
        </w:rPr>
        <w:t>концессион</w:t>
      </w:r>
      <w:r w:rsidR="00EE5B98">
        <w:rPr>
          <w:color w:val="000000"/>
        </w:rPr>
        <w:t>н</w:t>
      </w:r>
      <w:r w:rsidR="0085194B">
        <w:rPr>
          <w:color w:val="000000"/>
        </w:rPr>
        <w:t>ого соглашения</w:t>
      </w:r>
      <w:r w:rsidRPr="006900B1">
        <w:rPr>
          <w:color w:val="000000"/>
        </w:rPr>
        <w:t xml:space="preserve">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следующими </w:t>
      </w:r>
      <w:r w:rsidRPr="0077186A">
        <w:rPr>
          <w:b/>
          <w:color w:val="000000"/>
        </w:rPr>
        <w:t>критериями оценки</w:t>
      </w:r>
      <w:r>
        <w:rPr>
          <w:color w:val="000000"/>
        </w:rPr>
        <w:t>:</w:t>
      </w:r>
    </w:p>
    <w:p w:rsidR="00023B28" w:rsidRDefault="00023B28" w:rsidP="00F17D2E">
      <w:pPr>
        <w:spacing w:after="0" w:line="240" w:lineRule="auto"/>
        <w:ind w:firstLine="709"/>
        <w:jc w:val="both"/>
        <w:rPr>
          <w:rFonts w:ascii="Times New Roman" w:hAnsi="Times New Roman"/>
          <w:b/>
          <w:color w:val="000000"/>
          <w:sz w:val="24"/>
          <w:szCs w:val="24"/>
        </w:rPr>
      </w:pPr>
    </w:p>
    <w:p w:rsidR="00F17D2E" w:rsidRDefault="00023B28" w:rsidP="00F17D2E">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lang w:val="en-US"/>
        </w:rPr>
        <w:t>I</w:t>
      </w:r>
      <w:r w:rsidR="00F17D2E" w:rsidRPr="00255FD3">
        <w:rPr>
          <w:rFonts w:ascii="Times New Roman" w:hAnsi="Times New Roman"/>
          <w:b/>
          <w:color w:val="000000"/>
          <w:sz w:val="24"/>
          <w:szCs w:val="24"/>
        </w:rPr>
        <w:t xml:space="preserve">. Размер </w:t>
      </w:r>
      <w:r w:rsidR="009B0F0B">
        <w:rPr>
          <w:rFonts w:ascii="Times New Roman" w:hAnsi="Times New Roman"/>
          <w:b/>
          <w:color w:val="000000"/>
          <w:sz w:val="24"/>
          <w:szCs w:val="24"/>
        </w:rPr>
        <w:t xml:space="preserve">концессионной </w:t>
      </w:r>
      <w:r w:rsidR="00F17D2E" w:rsidRPr="0077186A">
        <w:rPr>
          <w:rFonts w:ascii="Times New Roman" w:hAnsi="Times New Roman"/>
          <w:b/>
          <w:color w:val="000000"/>
          <w:sz w:val="24"/>
          <w:szCs w:val="24"/>
        </w:rPr>
        <w:t>платы</w:t>
      </w:r>
      <w:r w:rsidR="00A91D85">
        <w:rPr>
          <w:rFonts w:ascii="Times New Roman" w:hAnsi="Times New Roman"/>
          <w:b/>
          <w:color w:val="000000"/>
          <w:sz w:val="24"/>
          <w:szCs w:val="24"/>
        </w:rPr>
        <w:t>:</w:t>
      </w:r>
      <w:r w:rsidR="00F17D2E">
        <w:rPr>
          <w:rFonts w:ascii="Times New Roman" w:hAnsi="Times New Roman"/>
          <w:b/>
          <w:color w:val="000000"/>
          <w:sz w:val="24"/>
          <w:szCs w:val="24"/>
        </w:rPr>
        <w:t xml:space="preserve"> </w:t>
      </w:r>
    </w:p>
    <w:p w:rsidR="00023B28" w:rsidRPr="004017A2" w:rsidRDefault="00F17D2E" w:rsidP="00023B28">
      <w:pPr>
        <w:spacing w:after="0" w:line="240" w:lineRule="auto"/>
        <w:jc w:val="both"/>
        <w:rPr>
          <w:rFonts w:ascii="Times New Roman" w:hAnsi="Times New Roman"/>
          <w:b/>
          <w:color w:val="000000"/>
          <w:sz w:val="24"/>
          <w:szCs w:val="24"/>
        </w:rPr>
      </w:pPr>
      <w:r w:rsidRPr="00DF73D0">
        <w:rPr>
          <w:rFonts w:ascii="Times New Roman" w:hAnsi="Times New Roman"/>
          <w:b/>
          <w:color w:val="000000"/>
          <w:sz w:val="24"/>
          <w:szCs w:val="24"/>
        </w:rPr>
        <w:t>Лот № 1</w:t>
      </w:r>
      <w:r w:rsidRPr="006E1EF7">
        <w:rPr>
          <w:rFonts w:ascii="Times New Roman" w:hAnsi="Times New Roman"/>
          <w:color w:val="000000"/>
          <w:sz w:val="24"/>
          <w:szCs w:val="24"/>
        </w:rPr>
        <w:t xml:space="preserve"> </w:t>
      </w:r>
      <w:r>
        <w:rPr>
          <w:rFonts w:ascii="Times New Roman" w:hAnsi="Times New Roman"/>
          <w:color w:val="000000"/>
          <w:sz w:val="24"/>
          <w:szCs w:val="24"/>
        </w:rPr>
        <w:t>–</w:t>
      </w:r>
      <w:r w:rsidRPr="006E1EF7">
        <w:rPr>
          <w:rFonts w:ascii="Times New Roman" w:hAnsi="Times New Roman"/>
          <w:color w:val="000000"/>
          <w:sz w:val="24"/>
          <w:szCs w:val="24"/>
        </w:rPr>
        <w:t xml:space="preserve"> размер</w:t>
      </w:r>
      <w:r>
        <w:rPr>
          <w:rFonts w:ascii="Times New Roman" w:hAnsi="Times New Roman"/>
          <w:color w:val="000000"/>
          <w:sz w:val="24"/>
          <w:szCs w:val="24"/>
        </w:rPr>
        <w:t xml:space="preserve"> ежемесячной </w:t>
      </w:r>
      <w:r w:rsidR="00ED50E3">
        <w:rPr>
          <w:rFonts w:ascii="Times New Roman" w:hAnsi="Times New Roman"/>
          <w:color w:val="000000"/>
          <w:sz w:val="24"/>
          <w:szCs w:val="24"/>
        </w:rPr>
        <w:t>концессионной</w:t>
      </w:r>
      <w:r w:rsidRPr="006E1EF7">
        <w:rPr>
          <w:rFonts w:ascii="Times New Roman" w:hAnsi="Times New Roman"/>
          <w:color w:val="000000"/>
          <w:sz w:val="24"/>
          <w:szCs w:val="24"/>
        </w:rPr>
        <w:t xml:space="preserve"> платы за</w:t>
      </w:r>
      <w:r>
        <w:rPr>
          <w:rFonts w:ascii="Times New Roman" w:hAnsi="Times New Roman"/>
          <w:color w:val="000000"/>
          <w:sz w:val="24"/>
          <w:szCs w:val="24"/>
        </w:rPr>
        <w:t xml:space="preserve"> владение и пользование имуществом составляет </w:t>
      </w:r>
      <w:r w:rsidRPr="00FF7639">
        <w:rPr>
          <w:rFonts w:ascii="Times New Roman" w:hAnsi="Times New Roman"/>
          <w:color w:val="000000"/>
          <w:sz w:val="24"/>
          <w:szCs w:val="24"/>
        </w:rPr>
        <w:t xml:space="preserve">– </w:t>
      </w:r>
      <w:r w:rsidR="00DF73D0" w:rsidRPr="00FF7639">
        <w:rPr>
          <w:rFonts w:ascii="Times New Roman" w:hAnsi="Times New Roman" w:cs="Times New Roman"/>
          <w:b/>
          <w:color w:val="000000"/>
        </w:rPr>
        <w:t>6</w:t>
      </w:r>
      <w:r w:rsidR="00FF7639" w:rsidRPr="00FF7639">
        <w:rPr>
          <w:rFonts w:ascii="Times New Roman" w:hAnsi="Times New Roman" w:cs="Times New Roman"/>
          <w:b/>
          <w:color w:val="000000"/>
        </w:rPr>
        <w:t>2</w:t>
      </w:r>
      <w:r w:rsidR="00323380" w:rsidRPr="00FF7639">
        <w:rPr>
          <w:rFonts w:ascii="Times New Roman" w:hAnsi="Times New Roman" w:cs="Times New Roman"/>
          <w:b/>
          <w:color w:val="000000"/>
        </w:rPr>
        <w:t>30</w:t>
      </w:r>
      <w:r w:rsidR="00DF73D0" w:rsidRPr="00FF7639">
        <w:rPr>
          <w:rFonts w:ascii="Times New Roman" w:hAnsi="Times New Roman" w:cs="Times New Roman"/>
          <w:b/>
          <w:color w:val="000000"/>
        </w:rPr>
        <w:t>,0</w:t>
      </w:r>
      <w:r w:rsidR="00DF73D0" w:rsidRPr="00DF73D0">
        <w:rPr>
          <w:rFonts w:ascii="Times New Roman" w:hAnsi="Times New Roman" w:cs="Times New Roman"/>
          <w:b/>
          <w:color w:val="000000"/>
        </w:rPr>
        <w:t xml:space="preserve"> </w:t>
      </w:r>
      <w:r w:rsidR="00DF73D0" w:rsidRPr="00DF73D0">
        <w:rPr>
          <w:rFonts w:ascii="Times New Roman" w:hAnsi="Times New Roman" w:cs="Times New Roman"/>
          <w:b/>
        </w:rPr>
        <w:t xml:space="preserve"> (Шесть тысяч </w:t>
      </w:r>
      <w:r w:rsidR="00A77FEB">
        <w:rPr>
          <w:rFonts w:ascii="Times New Roman" w:hAnsi="Times New Roman" w:cs="Times New Roman"/>
          <w:b/>
        </w:rPr>
        <w:t>двести</w:t>
      </w:r>
      <w:r w:rsidR="00323380">
        <w:rPr>
          <w:rFonts w:ascii="Times New Roman" w:hAnsi="Times New Roman" w:cs="Times New Roman"/>
          <w:b/>
        </w:rPr>
        <w:t xml:space="preserve"> тридцать</w:t>
      </w:r>
      <w:r w:rsidR="00DF73D0" w:rsidRPr="00DF73D0">
        <w:rPr>
          <w:rFonts w:ascii="Times New Roman" w:hAnsi="Times New Roman" w:cs="Times New Roman"/>
          <w:b/>
        </w:rPr>
        <w:t>)</w:t>
      </w:r>
      <w:r w:rsidR="00DF73D0">
        <w:rPr>
          <w:b/>
        </w:rPr>
        <w:t xml:space="preserve"> </w:t>
      </w:r>
      <w:r w:rsidR="00CE777B">
        <w:rPr>
          <w:rFonts w:ascii="Times New Roman" w:hAnsi="Times New Roman"/>
          <w:b/>
          <w:color w:val="000000"/>
          <w:sz w:val="24"/>
          <w:szCs w:val="24"/>
        </w:rPr>
        <w:t>рублей</w:t>
      </w:r>
      <w:r w:rsidRPr="004017A2">
        <w:rPr>
          <w:rFonts w:ascii="Times New Roman" w:hAnsi="Times New Roman"/>
          <w:b/>
          <w:color w:val="000000"/>
          <w:sz w:val="24"/>
          <w:szCs w:val="24"/>
        </w:rPr>
        <w:t xml:space="preserve"> 00 копеек, без учета НДС. </w:t>
      </w:r>
    </w:p>
    <w:p w:rsidR="00F17D2E" w:rsidRDefault="00F17D2E" w:rsidP="00023B28">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Коэффициент</w:t>
      </w:r>
      <w:r w:rsidRPr="006E1EF7">
        <w:rPr>
          <w:rFonts w:ascii="Times New Roman" w:hAnsi="Times New Roman"/>
          <w:color w:val="000000"/>
          <w:sz w:val="24"/>
          <w:szCs w:val="24"/>
        </w:rPr>
        <w:t xml:space="preserve"> значимости критерия:</w:t>
      </w:r>
      <w:r>
        <w:rPr>
          <w:rFonts w:ascii="Times New Roman" w:hAnsi="Times New Roman"/>
          <w:color w:val="000000"/>
          <w:sz w:val="24"/>
          <w:szCs w:val="24"/>
        </w:rPr>
        <w:t xml:space="preserve"> размер </w:t>
      </w:r>
      <w:r w:rsidR="009B0F0B">
        <w:rPr>
          <w:rFonts w:ascii="Times New Roman" w:hAnsi="Times New Roman"/>
          <w:color w:val="000000"/>
          <w:sz w:val="24"/>
          <w:szCs w:val="24"/>
        </w:rPr>
        <w:t>концессионной</w:t>
      </w:r>
      <w:r>
        <w:rPr>
          <w:rFonts w:ascii="Times New Roman" w:hAnsi="Times New Roman"/>
          <w:color w:val="000000"/>
          <w:sz w:val="24"/>
          <w:szCs w:val="24"/>
        </w:rPr>
        <w:t xml:space="preserve"> платы </w:t>
      </w:r>
      <w:r w:rsidRPr="00FF7639">
        <w:rPr>
          <w:rFonts w:ascii="Times New Roman" w:hAnsi="Times New Roman"/>
          <w:color w:val="000000"/>
          <w:sz w:val="24"/>
          <w:szCs w:val="24"/>
        </w:rPr>
        <w:t>– 0,6</w:t>
      </w:r>
    </w:p>
    <w:p w:rsidR="00023B28" w:rsidRDefault="00023B28" w:rsidP="00023B28">
      <w:pPr>
        <w:spacing w:after="0" w:line="240" w:lineRule="auto"/>
        <w:jc w:val="both"/>
        <w:rPr>
          <w:rFonts w:ascii="Times New Roman" w:hAnsi="Times New Roman"/>
          <w:color w:val="3C392C"/>
          <w:sz w:val="24"/>
          <w:szCs w:val="24"/>
        </w:rPr>
      </w:pPr>
      <w:r w:rsidRPr="006E1EF7">
        <w:rPr>
          <w:rFonts w:ascii="Times New Roman" w:hAnsi="Times New Roman"/>
          <w:color w:val="3C392C"/>
          <w:sz w:val="24"/>
          <w:szCs w:val="24"/>
        </w:rPr>
        <w:t>Для критерия устанавливается увеличение его первоначального значения.</w:t>
      </w:r>
    </w:p>
    <w:p w:rsidR="00DF73D0" w:rsidRDefault="00DF73D0" w:rsidP="00DF73D0">
      <w:pPr>
        <w:spacing w:after="0" w:line="240" w:lineRule="auto"/>
        <w:jc w:val="both"/>
        <w:rPr>
          <w:rFonts w:ascii="Times New Roman" w:hAnsi="Times New Roman"/>
          <w:color w:val="000000"/>
          <w:sz w:val="24"/>
          <w:szCs w:val="24"/>
        </w:rPr>
      </w:pPr>
    </w:p>
    <w:p w:rsidR="00F17D2E" w:rsidRDefault="00023B28" w:rsidP="00F17D2E">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lang w:val="en-US"/>
        </w:rPr>
        <w:t>II</w:t>
      </w:r>
      <w:r w:rsidR="00F17D2E" w:rsidRPr="00255FD3">
        <w:rPr>
          <w:rFonts w:ascii="Times New Roman" w:hAnsi="Times New Roman"/>
          <w:b/>
          <w:color w:val="000000"/>
          <w:sz w:val="24"/>
          <w:szCs w:val="24"/>
        </w:rPr>
        <w:t>.</w:t>
      </w:r>
      <w:r w:rsidR="00F17D2E">
        <w:rPr>
          <w:rFonts w:ascii="Times New Roman" w:hAnsi="Times New Roman"/>
          <w:b/>
          <w:color w:val="000000"/>
          <w:sz w:val="24"/>
          <w:szCs w:val="24"/>
        </w:rPr>
        <w:t xml:space="preserve">Срок ввода в эксплуатацию объектов </w:t>
      </w:r>
      <w:r w:rsidR="00A91D85">
        <w:rPr>
          <w:rFonts w:ascii="Times New Roman" w:hAnsi="Times New Roman"/>
          <w:b/>
          <w:color w:val="000000"/>
          <w:sz w:val="24"/>
          <w:szCs w:val="24"/>
        </w:rPr>
        <w:t>соглашения</w:t>
      </w:r>
      <w:r w:rsidR="00F17D2E">
        <w:rPr>
          <w:rFonts w:ascii="Times New Roman" w:hAnsi="Times New Roman"/>
          <w:b/>
          <w:color w:val="000000"/>
          <w:sz w:val="24"/>
          <w:szCs w:val="24"/>
        </w:rPr>
        <w:t xml:space="preserve">: </w:t>
      </w:r>
      <w:r w:rsidR="00F17D2E" w:rsidRPr="00255FD3">
        <w:rPr>
          <w:rFonts w:ascii="Times New Roman" w:hAnsi="Times New Roman"/>
          <w:color w:val="000000"/>
          <w:sz w:val="24"/>
          <w:szCs w:val="24"/>
        </w:rPr>
        <w:t>период</w:t>
      </w:r>
      <w:r w:rsidR="00F17D2E">
        <w:rPr>
          <w:rFonts w:ascii="Times New Roman" w:hAnsi="Times New Roman"/>
          <w:color w:val="000000"/>
          <w:sz w:val="24"/>
          <w:szCs w:val="24"/>
        </w:rPr>
        <w:t xml:space="preserve"> с даты подписания </w:t>
      </w:r>
      <w:r w:rsidR="0085194B">
        <w:rPr>
          <w:rFonts w:ascii="Times New Roman" w:hAnsi="Times New Roman"/>
          <w:color w:val="000000"/>
          <w:sz w:val="24"/>
          <w:szCs w:val="24"/>
        </w:rPr>
        <w:t>концессио</w:t>
      </w:r>
      <w:r w:rsidR="00EE5B98">
        <w:rPr>
          <w:rFonts w:ascii="Times New Roman" w:hAnsi="Times New Roman"/>
          <w:color w:val="000000"/>
          <w:sz w:val="24"/>
          <w:szCs w:val="24"/>
        </w:rPr>
        <w:t>н</w:t>
      </w:r>
      <w:r w:rsidR="0085194B">
        <w:rPr>
          <w:rFonts w:ascii="Times New Roman" w:hAnsi="Times New Roman"/>
          <w:color w:val="000000"/>
          <w:sz w:val="24"/>
          <w:szCs w:val="24"/>
        </w:rPr>
        <w:t>ного соглашения</w:t>
      </w:r>
      <w:r w:rsidR="00F17D2E">
        <w:rPr>
          <w:rFonts w:ascii="Times New Roman" w:hAnsi="Times New Roman"/>
          <w:color w:val="000000"/>
          <w:sz w:val="24"/>
          <w:szCs w:val="24"/>
        </w:rPr>
        <w:t xml:space="preserve"> до даты ввода реконструированного объекта в эксплуатацию. Начальное значение критерия – 3 года. </w:t>
      </w:r>
    </w:p>
    <w:p w:rsidR="00F17D2E" w:rsidRDefault="00F17D2E" w:rsidP="00023B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Коэффициент значимости критерия: срок ввода в эксплуатацию объектов </w:t>
      </w:r>
      <w:r w:rsidR="00A91D85">
        <w:rPr>
          <w:rFonts w:ascii="Times New Roman" w:hAnsi="Times New Roman"/>
          <w:color w:val="000000"/>
          <w:sz w:val="24"/>
          <w:szCs w:val="24"/>
        </w:rPr>
        <w:t>соглашения</w:t>
      </w:r>
      <w:r>
        <w:rPr>
          <w:rFonts w:ascii="Times New Roman" w:hAnsi="Times New Roman"/>
          <w:color w:val="000000"/>
          <w:sz w:val="24"/>
          <w:szCs w:val="24"/>
        </w:rPr>
        <w:t xml:space="preserve"> 0,1.</w:t>
      </w:r>
    </w:p>
    <w:p w:rsidR="00023B28" w:rsidRDefault="00023B28" w:rsidP="00023B28">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Для критерия устанавливается уменьшение его начального значения.</w:t>
      </w:r>
    </w:p>
    <w:p w:rsidR="00023B28" w:rsidRDefault="00023B28" w:rsidP="00F17D2E">
      <w:pPr>
        <w:spacing w:after="0" w:line="240" w:lineRule="auto"/>
        <w:jc w:val="both"/>
        <w:rPr>
          <w:rFonts w:ascii="Times New Roman" w:hAnsi="Times New Roman"/>
          <w:color w:val="000000"/>
          <w:sz w:val="24"/>
          <w:szCs w:val="24"/>
        </w:rPr>
      </w:pPr>
    </w:p>
    <w:p w:rsidR="00F17D2E" w:rsidRDefault="00F17D2E" w:rsidP="00F17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Реконструкция предусматривает замену морально и физически устаревшего оборудования с проведением автоматизации технологического процесса. Данное мероприятие в значительной степени позволит: снизить объемы расходования энергетических ресурсов имущественного комплекса, снизить эксплуатационные расходы, снизить ошибок обслуживающего персонала при проведении технологических операций, увеличить надежность работы систем водоснабжения</w:t>
      </w:r>
      <w:r w:rsidR="00406D0D">
        <w:rPr>
          <w:rFonts w:ascii="Times New Roman" w:hAnsi="Times New Roman"/>
          <w:color w:val="000000"/>
          <w:sz w:val="24"/>
          <w:szCs w:val="24"/>
        </w:rPr>
        <w:t xml:space="preserve"> и теплоснабжения</w:t>
      </w:r>
      <w:r>
        <w:rPr>
          <w:rFonts w:ascii="Times New Roman" w:hAnsi="Times New Roman"/>
          <w:color w:val="000000"/>
          <w:sz w:val="24"/>
          <w:szCs w:val="24"/>
        </w:rPr>
        <w:t>.</w:t>
      </w:r>
    </w:p>
    <w:p w:rsidR="00023B28" w:rsidRDefault="00023B28" w:rsidP="00F17D2E">
      <w:pPr>
        <w:spacing w:after="0" w:line="240" w:lineRule="auto"/>
        <w:jc w:val="both"/>
        <w:rPr>
          <w:rFonts w:ascii="Times New Roman" w:hAnsi="Times New Roman"/>
          <w:b/>
          <w:color w:val="000000"/>
          <w:sz w:val="24"/>
          <w:szCs w:val="24"/>
        </w:rPr>
      </w:pPr>
    </w:p>
    <w:p w:rsidR="00023B28" w:rsidRDefault="00023B28" w:rsidP="00F17D2E">
      <w:pPr>
        <w:spacing w:after="0" w:line="240" w:lineRule="auto"/>
        <w:jc w:val="both"/>
        <w:rPr>
          <w:rFonts w:ascii="Times New Roman" w:hAnsi="Times New Roman"/>
          <w:b/>
          <w:color w:val="000000"/>
          <w:sz w:val="24"/>
          <w:szCs w:val="24"/>
        </w:rPr>
      </w:pPr>
    </w:p>
    <w:p w:rsidR="00F17D2E" w:rsidRPr="006429BC" w:rsidRDefault="00023B28" w:rsidP="00F17D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lang w:val="en-US"/>
        </w:rPr>
        <w:t>III</w:t>
      </w:r>
      <w:r w:rsidR="00F17D2E" w:rsidRPr="006429BC">
        <w:rPr>
          <w:rFonts w:ascii="Times New Roman" w:hAnsi="Times New Roman"/>
          <w:b/>
          <w:color w:val="000000"/>
          <w:sz w:val="24"/>
          <w:szCs w:val="24"/>
        </w:rPr>
        <w:t xml:space="preserve">.Технико-экономические показатели объектов </w:t>
      </w:r>
      <w:r w:rsidR="00A91D85">
        <w:rPr>
          <w:rFonts w:ascii="Times New Roman" w:hAnsi="Times New Roman"/>
          <w:b/>
          <w:color w:val="000000"/>
          <w:sz w:val="24"/>
          <w:szCs w:val="24"/>
        </w:rPr>
        <w:t>соглашения</w:t>
      </w:r>
      <w:r w:rsidR="00F17D2E" w:rsidRPr="006429BC">
        <w:rPr>
          <w:rFonts w:ascii="Times New Roman" w:hAnsi="Times New Roman"/>
          <w:b/>
          <w:color w:val="000000"/>
          <w:sz w:val="24"/>
          <w:szCs w:val="24"/>
        </w:rPr>
        <w:t>:</w:t>
      </w:r>
    </w:p>
    <w:p w:rsidR="00F17D2E" w:rsidRDefault="00023B28" w:rsidP="00F17D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А) </w:t>
      </w:r>
      <w:r w:rsidR="00F17D2E" w:rsidRPr="006429BC">
        <w:rPr>
          <w:rFonts w:ascii="Times New Roman" w:hAnsi="Times New Roman"/>
          <w:b/>
          <w:color w:val="000000"/>
          <w:sz w:val="24"/>
          <w:szCs w:val="24"/>
        </w:rPr>
        <w:t xml:space="preserve"> </w:t>
      </w:r>
      <w:r w:rsidR="00F17D2E">
        <w:rPr>
          <w:rFonts w:ascii="Times New Roman" w:hAnsi="Times New Roman"/>
          <w:b/>
          <w:color w:val="000000"/>
          <w:sz w:val="24"/>
          <w:szCs w:val="24"/>
        </w:rPr>
        <w:t xml:space="preserve">Ежегодное снижение износа объектов </w:t>
      </w:r>
      <w:r w:rsidR="00A91D85">
        <w:rPr>
          <w:rFonts w:ascii="Times New Roman" w:hAnsi="Times New Roman"/>
          <w:b/>
          <w:color w:val="000000"/>
          <w:sz w:val="24"/>
          <w:szCs w:val="24"/>
        </w:rPr>
        <w:t>соглашения</w:t>
      </w:r>
      <w:r w:rsidR="00F17D2E">
        <w:rPr>
          <w:rFonts w:ascii="Times New Roman" w:hAnsi="Times New Roman"/>
          <w:b/>
          <w:color w:val="000000"/>
          <w:sz w:val="24"/>
          <w:szCs w:val="24"/>
        </w:rPr>
        <w:t xml:space="preserve">, %: </w:t>
      </w:r>
    </w:p>
    <w:p w:rsidR="00F17D2E" w:rsidRDefault="00023B28" w:rsidP="00023B28">
      <w:pPr>
        <w:spacing w:after="0" w:line="240" w:lineRule="auto"/>
        <w:jc w:val="both"/>
        <w:rPr>
          <w:rFonts w:ascii="Times New Roman" w:hAnsi="Times New Roman"/>
          <w:color w:val="3C392C"/>
          <w:sz w:val="24"/>
          <w:szCs w:val="24"/>
        </w:rPr>
      </w:pPr>
      <w:r>
        <w:rPr>
          <w:rFonts w:ascii="Times New Roman" w:hAnsi="Times New Roman"/>
          <w:color w:val="000000"/>
          <w:sz w:val="24"/>
          <w:szCs w:val="24"/>
        </w:rPr>
        <w:t>Н</w:t>
      </w:r>
      <w:r w:rsidR="00F17D2E">
        <w:rPr>
          <w:rFonts w:ascii="Times New Roman" w:hAnsi="Times New Roman"/>
          <w:color w:val="000000"/>
          <w:sz w:val="24"/>
          <w:szCs w:val="24"/>
        </w:rPr>
        <w:t xml:space="preserve">ачальное значение критерия – 5%,  </w:t>
      </w:r>
    </w:p>
    <w:p w:rsidR="00F17D2E" w:rsidRDefault="00F17D2E" w:rsidP="00F17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Коэффициент значимости критерия: ежегодное снижение износа объектов </w:t>
      </w:r>
      <w:r w:rsidR="00A91D85">
        <w:rPr>
          <w:rFonts w:ascii="Times New Roman" w:hAnsi="Times New Roman"/>
          <w:color w:val="000000"/>
          <w:sz w:val="24"/>
          <w:szCs w:val="24"/>
        </w:rPr>
        <w:t>соглашения</w:t>
      </w:r>
      <w:r>
        <w:rPr>
          <w:rFonts w:ascii="Times New Roman" w:hAnsi="Times New Roman"/>
          <w:color w:val="000000"/>
          <w:sz w:val="24"/>
          <w:szCs w:val="24"/>
        </w:rPr>
        <w:t xml:space="preserve"> -0,1.</w:t>
      </w:r>
    </w:p>
    <w:p w:rsidR="00023B28" w:rsidRDefault="00023B28" w:rsidP="00023B28">
      <w:pPr>
        <w:spacing w:after="0" w:line="240" w:lineRule="auto"/>
        <w:jc w:val="both"/>
        <w:rPr>
          <w:rFonts w:ascii="Times New Roman" w:hAnsi="Times New Roman"/>
          <w:color w:val="3C392C"/>
          <w:sz w:val="24"/>
          <w:szCs w:val="24"/>
        </w:rPr>
      </w:pPr>
      <w:r w:rsidRPr="006E1EF7">
        <w:rPr>
          <w:rFonts w:ascii="Times New Roman" w:hAnsi="Times New Roman"/>
          <w:color w:val="3C392C"/>
          <w:sz w:val="24"/>
          <w:szCs w:val="24"/>
        </w:rPr>
        <w:t>Для критерия устанавливается увеличение его первоначального значения.</w:t>
      </w:r>
      <w:r>
        <w:rPr>
          <w:rFonts w:ascii="Times New Roman" w:hAnsi="Times New Roman"/>
          <w:color w:val="3C392C"/>
          <w:sz w:val="24"/>
          <w:szCs w:val="24"/>
        </w:rPr>
        <w:t xml:space="preserve"> </w:t>
      </w:r>
    </w:p>
    <w:p w:rsidR="00023B28" w:rsidRDefault="00023B28" w:rsidP="00F17D2E">
      <w:pPr>
        <w:spacing w:after="0" w:line="240" w:lineRule="auto"/>
        <w:jc w:val="both"/>
        <w:rPr>
          <w:rFonts w:ascii="Times New Roman" w:hAnsi="Times New Roman"/>
          <w:b/>
          <w:color w:val="000000"/>
          <w:sz w:val="24"/>
          <w:szCs w:val="24"/>
        </w:rPr>
      </w:pPr>
    </w:p>
    <w:p w:rsidR="00F17D2E" w:rsidRDefault="00023B28" w:rsidP="00F17D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Б) </w:t>
      </w:r>
      <w:r w:rsidR="00F17D2E" w:rsidRPr="006429BC">
        <w:rPr>
          <w:rFonts w:ascii="Times New Roman" w:hAnsi="Times New Roman"/>
          <w:b/>
          <w:color w:val="000000"/>
          <w:sz w:val="24"/>
          <w:szCs w:val="24"/>
        </w:rPr>
        <w:t xml:space="preserve"> </w:t>
      </w:r>
      <w:r w:rsidR="00F17D2E">
        <w:rPr>
          <w:rFonts w:ascii="Times New Roman" w:hAnsi="Times New Roman"/>
          <w:b/>
          <w:color w:val="000000"/>
          <w:sz w:val="24"/>
          <w:szCs w:val="24"/>
        </w:rPr>
        <w:t xml:space="preserve">Снижение расхода электроэнергии на производство 1 </w:t>
      </w:r>
      <w:proofErr w:type="spellStart"/>
      <w:r w:rsidR="00F17D2E">
        <w:rPr>
          <w:rFonts w:ascii="Times New Roman" w:hAnsi="Times New Roman"/>
          <w:b/>
          <w:color w:val="000000"/>
          <w:sz w:val="24"/>
          <w:szCs w:val="24"/>
        </w:rPr>
        <w:t>куб.м</w:t>
      </w:r>
      <w:proofErr w:type="spellEnd"/>
      <w:r w:rsidR="00F17D2E">
        <w:rPr>
          <w:rFonts w:ascii="Times New Roman" w:hAnsi="Times New Roman"/>
          <w:b/>
          <w:color w:val="000000"/>
          <w:sz w:val="24"/>
          <w:szCs w:val="24"/>
        </w:rPr>
        <w:t xml:space="preserve">. воды: </w:t>
      </w:r>
    </w:p>
    <w:p w:rsidR="00F17D2E" w:rsidRDefault="00023B28" w:rsidP="00023B28">
      <w:pPr>
        <w:spacing w:after="0" w:line="240" w:lineRule="auto"/>
        <w:jc w:val="both"/>
        <w:rPr>
          <w:rFonts w:ascii="Times New Roman" w:hAnsi="Times New Roman"/>
          <w:color w:val="3C392C"/>
          <w:sz w:val="24"/>
          <w:szCs w:val="24"/>
        </w:rPr>
      </w:pPr>
      <w:r>
        <w:rPr>
          <w:rFonts w:ascii="Times New Roman" w:hAnsi="Times New Roman"/>
          <w:color w:val="000000"/>
          <w:sz w:val="24"/>
          <w:szCs w:val="24"/>
        </w:rPr>
        <w:t>Н</w:t>
      </w:r>
      <w:r w:rsidR="00F17D2E">
        <w:rPr>
          <w:rFonts w:ascii="Times New Roman" w:hAnsi="Times New Roman"/>
          <w:color w:val="000000"/>
          <w:sz w:val="24"/>
          <w:szCs w:val="24"/>
        </w:rPr>
        <w:t xml:space="preserve">ачальное значение критерия на 1 </w:t>
      </w:r>
      <w:proofErr w:type="spellStart"/>
      <w:r w:rsidR="00F17D2E">
        <w:rPr>
          <w:rFonts w:ascii="Times New Roman" w:hAnsi="Times New Roman"/>
          <w:color w:val="000000"/>
          <w:sz w:val="24"/>
          <w:szCs w:val="24"/>
        </w:rPr>
        <w:t>куб.м</w:t>
      </w:r>
      <w:proofErr w:type="spellEnd"/>
      <w:r w:rsidR="00F17D2E">
        <w:rPr>
          <w:rFonts w:ascii="Times New Roman" w:hAnsi="Times New Roman"/>
          <w:color w:val="000000"/>
          <w:sz w:val="24"/>
          <w:szCs w:val="24"/>
        </w:rPr>
        <w:t xml:space="preserve">. воды – 1,5 кВт электроэнергии;  </w:t>
      </w:r>
    </w:p>
    <w:p w:rsidR="00F17D2E" w:rsidRDefault="00F17D2E" w:rsidP="00023B2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Коэффициент значимости критерия: снижение расхода электроэнергии на производство 1 </w:t>
      </w:r>
      <w:proofErr w:type="spellStart"/>
      <w:r>
        <w:rPr>
          <w:rFonts w:ascii="Times New Roman" w:hAnsi="Times New Roman"/>
          <w:color w:val="000000"/>
          <w:sz w:val="24"/>
          <w:szCs w:val="24"/>
        </w:rPr>
        <w:t>куб.м</w:t>
      </w:r>
      <w:proofErr w:type="spellEnd"/>
      <w:r>
        <w:rPr>
          <w:rFonts w:ascii="Times New Roman" w:hAnsi="Times New Roman"/>
          <w:color w:val="000000"/>
          <w:sz w:val="24"/>
          <w:szCs w:val="24"/>
        </w:rPr>
        <w:t>. воды - 0,1.</w:t>
      </w:r>
    </w:p>
    <w:p w:rsidR="00023B28" w:rsidRDefault="00023B28" w:rsidP="00023B28">
      <w:pPr>
        <w:spacing w:after="0" w:line="240" w:lineRule="auto"/>
        <w:jc w:val="both"/>
        <w:rPr>
          <w:rFonts w:ascii="Times New Roman" w:hAnsi="Times New Roman"/>
          <w:color w:val="3C392C"/>
          <w:sz w:val="24"/>
          <w:szCs w:val="24"/>
        </w:rPr>
      </w:pPr>
      <w:r w:rsidRPr="006E1EF7">
        <w:rPr>
          <w:rFonts w:ascii="Times New Roman" w:hAnsi="Times New Roman"/>
          <w:color w:val="3C392C"/>
          <w:sz w:val="24"/>
          <w:szCs w:val="24"/>
        </w:rPr>
        <w:t>Для критерия устанавливается увеличение его первоначального значения.</w:t>
      </w:r>
      <w:r>
        <w:rPr>
          <w:rFonts w:ascii="Times New Roman" w:hAnsi="Times New Roman"/>
          <w:color w:val="3C392C"/>
          <w:sz w:val="24"/>
          <w:szCs w:val="24"/>
        </w:rPr>
        <w:t xml:space="preserve"> </w:t>
      </w:r>
    </w:p>
    <w:p w:rsidR="00023B28" w:rsidRDefault="00023B28" w:rsidP="00F17D2E">
      <w:pPr>
        <w:spacing w:after="0" w:line="240" w:lineRule="auto"/>
        <w:jc w:val="both"/>
        <w:rPr>
          <w:rFonts w:ascii="Times New Roman" w:hAnsi="Times New Roman"/>
          <w:b/>
          <w:color w:val="000000"/>
          <w:sz w:val="24"/>
          <w:szCs w:val="24"/>
        </w:rPr>
      </w:pPr>
    </w:p>
    <w:p w:rsidR="00F17D2E" w:rsidRDefault="00023B28" w:rsidP="00F17D2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В) </w:t>
      </w:r>
      <w:r w:rsidR="00F17D2E" w:rsidRPr="006429BC">
        <w:rPr>
          <w:rFonts w:ascii="Times New Roman" w:hAnsi="Times New Roman"/>
          <w:b/>
          <w:color w:val="000000"/>
          <w:sz w:val="24"/>
          <w:szCs w:val="24"/>
        </w:rPr>
        <w:t xml:space="preserve"> </w:t>
      </w:r>
      <w:r w:rsidR="00F17D2E">
        <w:rPr>
          <w:rFonts w:ascii="Times New Roman" w:hAnsi="Times New Roman"/>
          <w:b/>
          <w:color w:val="000000"/>
          <w:sz w:val="24"/>
          <w:szCs w:val="24"/>
        </w:rPr>
        <w:t xml:space="preserve">Уровень потерь питьевой воды в сети, % от подачи в сеть: </w:t>
      </w:r>
    </w:p>
    <w:p w:rsidR="00F17D2E" w:rsidRDefault="00F17D2E" w:rsidP="00F17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Расчет по формуле: (подача-реализация (подача-реализация(полезный отпуск))/подача *100%</w:t>
      </w:r>
    </w:p>
    <w:p w:rsidR="00F17D2E" w:rsidRDefault="00023B28" w:rsidP="00023B28">
      <w:pPr>
        <w:spacing w:after="0" w:line="240" w:lineRule="auto"/>
        <w:jc w:val="both"/>
        <w:rPr>
          <w:rFonts w:ascii="Times New Roman" w:hAnsi="Times New Roman"/>
          <w:color w:val="3C392C"/>
          <w:sz w:val="24"/>
          <w:szCs w:val="24"/>
        </w:rPr>
      </w:pPr>
      <w:r>
        <w:rPr>
          <w:rFonts w:ascii="Times New Roman" w:hAnsi="Times New Roman"/>
          <w:color w:val="000000"/>
          <w:sz w:val="24"/>
          <w:szCs w:val="24"/>
        </w:rPr>
        <w:t>Н</w:t>
      </w:r>
      <w:r w:rsidR="00F17D2E">
        <w:rPr>
          <w:rFonts w:ascii="Times New Roman" w:hAnsi="Times New Roman"/>
          <w:color w:val="000000"/>
          <w:sz w:val="24"/>
          <w:szCs w:val="24"/>
        </w:rPr>
        <w:t xml:space="preserve">ачальное значение критерия 20,0 %,  </w:t>
      </w:r>
    </w:p>
    <w:p w:rsidR="00F17D2E" w:rsidRDefault="00F17D2E" w:rsidP="00023B28">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Коэффициент значимости критерия: уровень потерь питьевой воды в сети % от подачи в сеть - 0,1.</w:t>
      </w:r>
    </w:p>
    <w:p w:rsidR="00023B28" w:rsidRDefault="00023B28" w:rsidP="00023B28">
      <w:pPr>
        <w:spacing w:after="0" w:line="240" w:lineRule="auto"/>
        <w:jc w:val="both"/>
        <w:rPr>
          <w:rFonts w:ascii="Times New Roman" w:hAnsi="Times New Roman"/>
          <w:color w:val="3C392C"/>
          <w:sz w:val="24"/>
          <w:szCs w:val="24"/>
        </w:rPr>
      </w:pPr>
      <w:r w:rsidRPr="006E1EF7">
        <w:rPr>
          <w:rFonts w:ascii="Times New Roman" w:hAnsi="Times New Roman"/>
          <w:color w:val="3C392C"/>
          <w:sz w:val="24"/>
          <w:szCs w:val="24"/>
        </w:rPr>
        <w:t xml:space="preserve">Для критерия устанавливается </w:t>
      </w:r>
      <w:r>
        <w:rPr>
          <w:rFonts w:ascii="Times New Roman" w:hAnsi="Times New Roman"/>
          <w:color w:val="3C392C"/>
          <w:sz w:val="24"/>
          <w:szCs w:val="24"/>
        </w:rPr>
        <w:t>уменьшение</w:t>
      </w:r>
      <w:r w:rsidRPr="006E1EF7">
        <w:rPr>
          <w:rFonts w:ascii="Times New Roman" w:hAnsi="Times New Roman"/>
          <w:color w:val="3C392C"/>
          <w:sz w:val="24"/>
          <w:szCs w:val="24"/>
        </w:rPr>
        <w:t xml:space="preserve"> его первоначального значения.</w:t>
      </w:r>
      <w:r>
        <w:rPr>
          <w:rFonts w:ascii="Times New Roman" w:hAnsi="Times New Roman"/>
          <w:color w:val="3C392C"/>
          <w:sz w:val="24"/>
          <w:szCs w:val="24"/>
        </w:rPr>
        <w:t xml:space="preserve"> </w:t>
      </w:r>
    </w:p>
    <w:p w:rsidR="00023B28" w:rsidRDefault="00023B28" w:rsidP="00F17D2E">
      <w:pPr>
        <w:spacing w:after="0" w:line="240" w:lineRule="auto"/>
        <w:ind w:firstLine="709"/>
        <w:jc w:val="both"/>
        <w:rPr>
          <w:rFonts w:ascii="Times New Roman" w:hAnsi="Times New Roman"/>
          <w:color w:val="000000"/>
          <w:sz w:val="24"/>
          <w:szCs w:val="24"/>
        </w:rPr>
      </w:pPr>
    </w:p>
    <w:p w:rsidR="00F17D2E" w:rsidRPr="006900B1" w:rsidRDefault="00F17D2E" w:rsidP="00F17D2E">
      <w:pPr>
        <w:spacing w:after="0" w:line="240" w:lineRule="auto"/>
        <w:jc w:val="both"/>
        <w:rPr>
          <w:rFonts w:ascii="Times New Roman" w:hAnsi="Times New Roman"/>
          <w:color w:val="000000"/>
          <w:sz w:val="24"/>
          <w:szCs w:val="24"/>
        </w:rPr>
      </w:pPr>
      <w:r w:rsidRPr="006900B1">
        <w:rPr>
          <w:rFonts w:ascii="Times New Roman" w:hAnsi="Times New Roman"/>
          <w:color w:val="000000"/>
          <w:sz w:val="24"/>
          <w:szCs w:val="24"/>
        </w:rPr>
        <w:t>Оценка заявок на участие в конкурсе, в отношении которых принято решении об их соответствии критериям конкурса, осуществляется конкурсной комиссией в следующем порядке:</w:t>
      </w:r>
    </w:p>
    <w:p w:rsidR="00F17D2E" w:rsidRDefault="00F17D2E" w:rsidP="00023B28">
      <w:pPr>
        <w:spacing w:after="0" w:line="240" w:lineRule="auto"/>
        <w:jc w:val="both"/>
        <w:rPr>
          <w:rFonts w:ascii="Times New Roman" w:hAnsi="Times New Roman"/>
          <w:color w:val="000000"/>
          <w:sz w:val="24"/>
          <w:szCs w:val="24"/>
        </w:rPr>
      </w:pPr>
      <w:r w:rsidRPr="00023B28">
        <w:rPr>
          <w:rFonts w:ascii="Times New Roman" w:hAnsi="Times New Roman"/>
          <w:b/>
          <w:color w:val="000000"/>
          <w:sz w:val="24"/>
          <w:szCs w:val="24"/>
        </w:rPr>
        <w:t>а)</w:t>
      </w:r>
      <w:r>
        <w:rPr>
          <w:rFonts w:ascii="Times New Roman" w:hAnsi="Times New Roman"/>
          <w:color w:val="000000"/>
          <w:sz w:val="24"/>
          <w:szCs w:val="24"/>
        </w:rPr>
        <w:t xml:space="preserve"> В случае если для критерия</w:t>
      </w:r>
      <w:r w:rsidRPr="006900B1">
        <w:rPr>
          <w:rFonts w:ascii="Times New Roman" w:hAnsi="Times New Roman"/>
          <w:color w:val="000000"/>
          <w:sz w:val="24"/>
          <w:szCs w:val="24"/>
        </w:rPr>
        <w:t xml:space="preserve">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w:t>
      </w:r>
      <w:r>
        <w:rPr>
          <w:rFonts w:ascii="Times New Roman" w:hAnsi="Times New Roman"/>
          <w:color w:val="000000"/>
          <w:sz w:val="24"/>
          <w:szCs w:val="24"/>
        </w:rPr>
        <w:t>х на участие в конкурсе условий, по формуле:</w:t>
      </w:r>
    </w:p>
    <w:p w:rsidR="00023B28" w:rsidRDefault="00023B28" w:rsidP="00F17D2E">
      <w:pPr>
        <w:spacing w:after="0" w:line="240" w:lineRule="auto"/>
        <w:ind w:firstLine="709"/>
        <w:jc w:val="both"/>
        <w:rPr>
          <w:rFonts w:ascii="Times New Roman" w:hAnsi="Times New Roman"/>
          <w:color w:val="000000"/>
          <w:sz w:val="24"/>
          <w:szCs w:val="24"/>
        </w:rPr>
      </w:pPr>
    </w:p>
    <w:p w:rsidR="00F17D2E" w:rsidRPr="00023B28" w:rsidRDefault="00F17D2E" w:rsidP="00F17D2E">
      <w:pPr>
        <w:spacing w:after="0" w:line="240" w:lineRule="auto"/>
        <w:ind w:firstLine="709"/>
        <w:jc w:val="both"/>
        <w:rPr>
          <w:rFonts w:ascii="Times New Roman" w:hAnsi="Times New Roman"/>
          <w:b/>
          <w:color w:val="000000"/>
          <w:sz w:val="28"/>
          <w:szCs w:val="28"/>
        </w:rPr>
      </w:pPr>
      <w:r w:rsidRPr="00023B28">
        <w:rPr>
          <w:rFonts w:ascii="Times New Roman" w:hAnsi="Times New Roman"/>
          <w:b/>
          <w:color w:val="000000"/>
          <w:sz w:val="28"/>
          <w:szCs w:val="28"/>
        </w:rPr>
        <w:t>Б</w:t>
      </w:r>
      <w:proofErr w:type="spellStart"/>
      <w:r w:rsidRPr="00023B28">
        <w:rPr>
          <w:rFonts w:ascii="Times New Roman" w:hAnsi="Times New Roman"/>
          <w:b/>
          <w:color w:val="000000"/>
          <w:sz w:val="28"/>
          <w:szCs w:val="28"/>
          <w:lang w:val="en-US"/>
        </w:rPr>
        <w:t>ij</w:t>
      </w:r>
      <w:proofErr w:type="spellEnd"/>
      <w:r w:rsidRPr="00023B28">
        <w:rPr>
          <w:rFonts w:ascii="Times New Roman" w:hAnsi="Times New Roman"/>
          <w:b/>
          <w:color w:val="000000"/>
          <w:sz w:val="28"/>
          <w:szCs w:val="28"/>
        </w:rPr>
        <w:t>=К</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proofErr w:type="spellStart"/>
      <w:r w:rsidRPr="00023B28">
        <w:rPr>
          <w:rFonts w:ascii="Times New Roman" w:hAnsi="Times New Roman"/>
          <w:b/>
          <w:color w:val="000000"/>
          <w:sz w:val="28"/>
          <w:szCs w:val="28"/>
          <w:lang w:val="en-US"/>
        </w:rPr>
        <w:t>Nij</w:t>
      </w:r>
      <w:proofErr w:type="spellEnd"/>
      <w:r w:rsidRPr="00023B28">
        <w:rPr>
          <w:rFonts w:ascii="Times New Roman" w:hAnsi="Times New Roman"/>
          <w:b/>
          <w:color w:val="000000"/>
          <w:sz w:val="28"/>
          <w:szCs w:val="28"/>
        </w:rPr>
        <w:t>-</w:t>
      </w:r>
      <w:r w:rsidRPr="00023B28">
        <w:rPr>
          <w:rFonts w:ascii="Times New Roman" w:hAnsi="Times New Roman"/>
          <w:b/>
          <w:color w:val="000000"/>
          <w:sz w:val="28"/>
          <w:szCs w:val="28"/>
          <w:lang w:val="en-US"/>
        </w:rPr>
        <w:t>N</w:t>
      </w:r>
      <w:r w:rsidRPr="00023B28">
        <w:rPr>
          <w:rFonts w:ascii="Times New Roman" w:hAnsi="Times New Roman"/>
          <w:b/>
          <w:color w:val="000000"/>
          <w:sz w:val="28"/>
          <w:szCs w:val="28"/>
        </w:rPr>
        <w:t>худ.</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r w:rsidRPr="00023B28">
        <w:rPr>
          <w:rFonts w:ascii="Times New Roman" w:hAnsi="Times New Roman"/>
          <w:b/>
          <w:color w:val="000000"/>
          <w:sz w:val="28"/>
          <w:szCs w:val="28"/>
          <w:lang w:val="en-US"/>
        </w:rPr>
        <w:t>N</w:t>
      </w:r>
      <w:r w:rsidRPr="00023B28">
        <w:rPr>
          <w:rFonts w:ascii="Times New Roman" w:hAnsi="Times New Roman"/>
          <w:b/>
          <w:color w:val="000000"/>
          <w:sz w:val="28"/>
          <w:szCs w:val="28"/>
        </w:rPr>
        <w:t>луч.</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r w:rsidRPr="00023B28">
        <w:rPr>
          <w:rFonts w:ascii="Times New Roman" w:hAnsi="Times New Roman"/>
          <w:b/>
          <w:color w:val="000000"/>
          <w:sz w:val="28"/>
          <w:szCs w:val="28"/>
          <w:lang w:val="en-US"/>
        </w:rPr>
        <w:t>N</w:t>
      </w:r>
      <w:r w:rsidRPr="00023B28">
        <w:rPr>
          <w:rFonts w:ascii="Times New Roman" w:hAnsi="Times New Roman"/>
          <w:b/>
          <w:color w:val="000000"/>
          <w:sz w:val="28"/>
          <w:szCs w:val="28"/>
        </w:rPr>
        <w:t>худ.</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p>
    <w:p w:rsidR="00023B28" w:rsidRPr="00023B28" w:rsidRDefault="00023B28" w:rsidP="00F17D2E">
      <w:pPr>
        <w:spacing w:after="0" w:line="240" w:lineRule="auto"/>
        <w:ind w:firstLine="709"/>
        <w:jc w:val="both"/>
        <w:rPr>
          <w:rFonts w:ascii="Times New Roman" w:hAnsi="Times New Roman"/>
          <w:b/>
          <w:color w:val="000000"/>
          <w:sz w:val="24"/>
          <w:szCs w:val="24"/>
        </w:rPr>
      </w:pP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rPr>
        <w:t>Б</w:t>
      </w:r>
      <w:proofErr w:type="spellStart"/>
      <w:r>
        <w:rPr>
          <w:rFonts w:ascii="Times New Roman" w:hAnsi="Times New Roman"/>
          <w:color w:val="000000"/>
          <w:sz w:val="24"/>
          <w:szCs w:val="24"/>
          <w:lang w:val="en-US"/>
        </w:rPr>
        <w:t>ij</w:t>
      </w:r>
      <w:proofErr w:type="spellEnd"/>
      <w:r w:rsidRPr="002340F6">
        <w:rPr>
          <w:rFonts w:ascii="Times New Roman" w:hAnsi="Times New Roman"/>
          <w:color w:val="000000"/>
          <w:sz w:val="24"/>
          <w:szCs w:val="24"/>
        </w:rPr>
        <w:t>-</w:t>
      </w:r>
      <w:r>
        <w:rPr>
          <w:rFonts w:ascii="Times New Roman" w:hAnsi="Times New Roman"/>
          <w:color w:val="000000"/>
          <w:sz w:val="24"/>
          <w:szCs w:val="24"/>
        </w:rPr>
        <w:t xml:space="preserve">оценка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w:t>
      </w:r>
      <w:r w:rsidRPr="002340F6">
        <w:rPr>
          <w:rFonts w:ascii="Times New Roman" w:hAnsi="Times New Roman"/>
          <w:color w:val="000000"/>
          <w:sz w:val="24"/>
          <w:szCs w:val="24"/>
        </w:rPr>
        <w:t xml:space="preserve"> </w:t>
      </w:r>
      <w:r>
        <w:rPr>
          <w:rFonts w:ascii="Times New Roman" w:hAnsi="Times New Roman"/>
          <w:color w:val="000000"/>
          <w:sz w:val="24"/>
          <w:szCs w:val="24"/>
        </w:rPr>
        <w:t xml:space="preserve">для </w:t>
      </w:r>
      <w:r>
        <w:rPr>
          <w:rFonts w:ascii="Times New Roman" w:hAnsi="Times New Roman"/>
          <w:color w:val="000000"/>
          <w:sz w:val="24"/>
          <w:szCs w:val="24"/>
          <w:lang w:val="en-US"/>
        </w:rPr>
        <w:t>i</w:t>
      </w:r>
      <w:r w:rsidRPr="002340F6">
        <w:rPr>
          <w:rFonts w:ascii="Times New Roman" w:hAnsi="Times New Roman"/>
          <w:color w:val="000000"/>
          <w:sz w:val="24"/>
          <w:szCs w:val="24"/>
        </w:rPr>
        <w:t>-</w:t>
      </w:r>
      <w:r>
        <w:rPr>
          <w:rFonts w:ascii="Times New Roman" w:hAnsi="Times New Roman"/>
          <w:color w:val="000000"/>
          <w:sz w:val="24"/>
          <w:szCs w:val="24"/>
        </w:rPr>
        <w:t>участника</w:t>
      </w: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Pr>
          <w:rFonts w:ascii="Times New Roman" w:hAnsi="Times New Roman"/>
          <w:color w:val="000000"/>
          <w:sz w:val="24"/>
          <w:szCs w:val="24"/>
          <w:lang w:val="en-US"/>
        </w:rPr>
        <w:t>j</w:t>
      </w:r>
      <w:r w:rsidRPr="002340F6">
        <w:rPr>
          <w:rFonts w:ascii="Times New Roman" w:hAnsi="Times New Roman"/>
          <w:color w:val="000000"/>
          <w:sz w:val="24"/>
          <w:szCs w:val="24"/>
        </w:rPr>
        <w:t xml:space="preserve">- </w:t>
      </w:r>
      <w:r>
        <w:rPr>
          <w:rFonts w:ascii="Times New Roman" w:hAnsi="Times New Roman"/>
          <w:color w:val="000000"/>
          <w:sz w:val="24"/>
          <w:szCs w:val="24"/>
        </w:rPr>
        <w:t xml:space="preserve">коэффициента значимости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w:t>
      </w:r>
    </w:p>
    <w:p w:rsidR="00F17D2E" w:rsidRDefault="00F17D2E" w:rsidP="003C6C99">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lang w:val="en-US"/>
        </w:rPr>
        <w:t>Nij</w:t>
      </w:r>
      <w:proofErr w:type="spellEnd"/>
      <w:r>
        <w:rPr>
          <w:rFonts w:ascii="Times New Roman" w:hAnsi="Times New Roman"/>
          <w:color w:val="000000"/>
          <w:sz w:val="24"/>
          <w:szCs w:val="24"/>
        </w:rPr>
        <w:t xml:space="preserve">- значение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 xml:space="preserve">критерия для </w:t>
      </w:r>
      <w:r>
        <w:rPr>
          <w:rFonts w:ascii="Times New Roman" w:hAnsi="Times New Roman"/>
          <w:color w:val="000000"/>
          <w:sz w:val="24"/>
          <w:szCs w:val="24"/>
          <w:lang w:val="en-US"/>
        </w:rPr>
        <w:t>i</w:t>
      </w:r>
      <w:r w:rsidRPr="002340F6">
        <w:rPr>
          <w:rFonts w:ascii="Times New Roman" w:hAnsi="Times New Roman"/>
          <w:color w:val="000000"/>
          <w:sz w:val="24"/>
          <w:szCs w:val="24"/>
        </w:rPr>
        <w:t>-</w:t>
      </w:r>
      <w:r>
        <w:rPr>
          <w:rFonts w:ascii="Times New Roman" w:hAnsi="Times New Roman"/>
          <w:color w:val="000000"/>
          <w:sz w:val="24"/>
          <w:szCs w:val="24"/>
        </w:rPr>
        <w:t>участника, в натуральных единицах измерения;</w:t>
      </w: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N</w:t>
      </w:r>
      <w:r>
        <w:rPr>
          <w:rFonts w:ascii="Times New Roman" w:hAnsi="Times New Roman"/>
          <w:color w:val="000000"/>
          <w:sz w:val="24"/>
          <w:szCs w:val="24"/>
        </w:rPr>
        <w:t>худ.</w:t>
      </w:r>
      <w:r>
        <w:rPr>
          <w:rFonts w:ascii="Times New Roman" w:hAnsi="Times New Roman"/>
          <w:color w:val="000000"/>
          <w:sz w:val="24"/>
          <w:szCs w:val="24"/>
          <w:lang w:val="en-US"/>
        </w:rPr>
        <w:t>j</w:t>
      </w:r>
      <w:r>
        <w:rPr>
          <w:rFonts w:ascii="Times New Roman" w:hAnsi="Times New Roman"/>
          <w:color w:val="000000"/>
          <w:sz w:val="24"/>
          <w:szCs w:val="24"/>
        </w:rPr>
        <w:t xml:space="preserve">- наименьшее из значений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 содержащихся во всех конкурсных предложениях условий, в натуральных единицах измерения</w:t>
      </w: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N</w:t>
      </w:r>
      <w:r>
        <w:rPr>
          <w:rFonts w:ascii="Times New Roman" w:hAnsi="Times New Roman"/>
          <w:color w:val="000000"/>
          <w:sz w:val="24"/>
          <w:szCs w:val="24"/>
        </w:rPr>
        <w:t>луч</w:t>
      </w:r>
      <w:r>
        <w:rPr>
          <w:rFonts w:ascii="Times New Roman" w:hAnsi="Times New Roman"/>
          <w:color w:val="000000"/>
          <w:sz w:val="24"/>
          <w:szCs w:val="24"/>
          <w:lang w:val="en-US"/>
        </w:rPr>
        <w:t>j</w:t>
      </w:r>
      <w:r>
        <w:rPr>
          <w:rFonts w:ascii="Times New Roman" w:hAnsi="Times New Roman"/>
          <w:color w:val="000000"/>
          <w:sz w:val="24"/>
          <w:szCs w:val="24"/>
        </w:rPr>
        <w:t xml:space="preserve">- наибольшее из значений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 содержащихся во всех конкурсных предложениях условий, в натуральных единицах измерения</w:t>
      </w:r>
    </w:p>
    <w:p w:rsidR="00023B28" w:rsidRDefault="00023B28" w:rsidP="00F17D2E">
      <w:pPr>
        <w:spacing w:after="0" w:line="240" w:lineRule="auto"/>
        <w:ind w:firstLine="709"/>
        <w:jc w:val="both"/>
        <w:rPr>
          <w:rFonts w:ascii="Times New Roman" w:hAnsi="Times New Roman"/>
          <w:color w:val="000000"/>
          <w:sz w:val="24"/>
          <w:szCs w:val="24"/>
        </w:rPr>
      </w:pPr>
    </w:p>
    <w:p w:rsidR="00F17D2E" w:rsidRDefault="00023B28" w:rsidP="00023B28">
      <w:pPr>
        <w:spacing w:after="0" w:line="240" w:lineRule="auto"/>
        <w:jc w:val="both"/>
        <w:rPr>
          <w:rFonts w:ascii="Times New Roman" w:hAnsi="Times New Roman"/>
          <w:color w:val="000000"/>
          <w:sz w:val="24"/>
          <w:szCs w:val="24"/>
        </w:rPr>
      </w:pPr>
      <w:r w:rsidRPr="00023B28">
        <w:rPr>
          <w:rFonts w:ascii="Times New Roman" w:hAnsi="Times New Roman"/>
          <w:b/>
          <w:color w:val="000000"/>
          <w:sz w:val="24"/>
          <w:szCs w:val="24"/>
        </w:rPr>
        <w:t>а)</w:t>
      </w:r>
      <w:r w:rsidR="00F17D2E">
        <w:rPr>
          <w:rFonts w:ascii="Times New Roman" w:hAnsi="Times New Roman"/>
          <w:color w:val="000000"/>
          <w:sz w:val="24"/>
          <w:szCs w:val="24"/>
        </w:rPr>
        <w:t xml:space="preserve"> В случае если для критерия</w:t>
      </w:r>
      <w:r w:rsidR="00F17D2E" w:rsidRPr="006900B1">
        <w:rPr>
          <w:rFonts w:ascii="Times New Roman" w:hAnsi="Times New Roman"/>
          <w:color w:val="000000"/>
          <w:sz w:val="24"/>
          <w:szCs w:val="24"/>
        </w:rPr>
        <w:t xml:space="preserve"> конкурса установлено </w:t>
      </w:r>
      <w:r w:rsidR="00F17D2E">
        <w:rPr>
          <w:rFonts w:ascii="Times New Roman" w:hAnsi="Times New Roman"/>
          <w:color w:val="000000"/>
          <w:sz w:val="24"/>
          <w:szCs w:val="24"/>
        </w:rPr>
        <w:t>уменьшение</w:t>
      </w:r>
      <w:r w:rsidR="00F17D2E" w:rsidRPr="006900B1">
        <w:rPr>
          <w:rFonts w:ascii="Times New Roman" w:hAnsi="Times New Roman"/>
          <w:color w:val="000000"/>
          <w:sz w:val="24"/>
          <w:szCs w:val="24"/>
        </w:rPr>
        <w:t xml:space="preserve">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w:t>
      </w:r>
      <w:r w:rsidR="00F17D2E">
        <w:rPr>
          <w:rFonts w:ascii="Times New Roman" w:hAnsi="Times New Roman"/>
          <w:color w:val="000000"/>
          <w:sz w:val="24"/>
          <w:szCs w:val="24"/>
        </w:rPr>
        <w:t>наибольшего</w:t>
      </w:r>
      <w:r w:rsidR="00F17D2E" w:rsidRPr="006900B1">
        <w:rPr>
          <w:rFonts w:ascii="Times New Roman" w:hAnsi="Times New Roman"/>
          <w:color w:val="000000"/>
          <w:sz w:val="24"/>
          <w:szCs w:val="24"/>
        </w:rPr>
        <w:t xml:space="preserve">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w:t>
      </w:r>
      <w:r w:rsidR="00F17D2E">
        <w:rPr>
          <w:rFonts w:ascii="Times New Roman" w:hAnsi="Times New Roman"/>
          <w:color w:val="000000"/>
          <w:sz w:val="24"/>
          <w:szCs w:val="24"/>
        </w:rPr>
        <w:t>х на участие в конкурсе условий, по формуле:</w:t>
      </w:r>
    </w:p>
    <w:p w:rsidR="00023B28" w:rsidRDefault="00023B28" w:rsidP="00F17D2E">
      <w:pPr>
        <w:spacing w:after="0" w:line="240" w:lineRule="auto"/>
        <w:ind w:firstLine="709"/>
        <w:jc w:val="both"/>
        <w:rPr>
          <w:rFonts w:ascii="Times New Roman" w:hAnsi="Times New Roman"/>
          <w:color w:val="000000"/>
          <w:sz w:val="24"/>
          <w:szCs w:val="24"/>
        </w:rPr>
      </w:pPr>
    </w:p>
    <w:p w:rsidR="00F17D2E" w:rsidRPr="00023B28" w:rsidRDefault="00F17D2E" w:rsidP="00F17D2E">
      <w:pPr>
        <w:spacing w:after="0" w:line="240" w:lineRule="auto"/>
        <w:ind w:firstLine="709"/>
        <w:jc w:val="both"/>
        <w:rPr>
          <w:rFonts w:ascii="Times New Roman" w:hAnsi="Times New Roman"/>
          <w:b/>
          <w:color w:val="000000"/>
          <w:sz w:val="28"/>
          <w:szCs w:val="28"/>
        </w:rPr>
      </w:pPr>
      <w:r w:rsidRPr="00023B28">
        <w:rPr>
          <w:rFonts w:ascii="Times New Roman" w:hAnsi="Times New Roman"/>
          <w:b/>
          <w:color w:val="000000"/>
          <w:sz w:val="28"/>
          <w:szCs w:val="28"/>
        </w:rPr>
        <w:t>В</w:t>
      </w:r>
      <w:proofErr w:type="spellStart"/>
      <w:r w:rsidRPr="00023B28">
        <w:rPr>
          <w:rFonts w:ascii="Times New Roman" w:hAnsi="Times New Roman"/>
          <w:b/>
          <w:color w:val="000000"/>
          <w:sz w:val="28"/>
          <w:szCs w:val="28"/>
          <w:lang w:val="en-US"/>
        </w:rPr>
        <w:t>ij</w:t>
      </w:r>
      <w:proofErr w:type="spellEnd"/>
      <w:r w:rsidRPr="00023B28">
        <w:rPr>
          <w:rFonts w:ascii="Times New Roman" w:hAnsi="Times New Roman"/>
          <w:b/>
          <w:color w:val="000000"/>
          <w:sz w:val="28"/>
          <w:szCs w:val="28"/>
        </w:rPr>
        <w:t>=К</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r w:rsidRPr="00023B28">
        <w:rPr>
          <w:rFonts w:ascii="Times New Roman" w:hAnsi="Times New Roman"/>
          <w:b/>
          <w:color w:val="000000"/>
          <w:sz w:val="28"/>
          <w:szCs w:val="28"/>
          <w:lang w:val="en-US"/>
        </w:rPr>
        <w:t>N</w:t>
      </w:r>
      <w:r w:rsidRPr="00023B28">
        <w:rPr>
          <w:rFonts w:ascii="Times New Roman" w:hAnsi="Times New Roman"/>
          <w:b/>
          <w:color w:val="000000"/>
          <w:sz w:val="28"/>
          <w:szCs w:val="28"/>
        </w:rPr>
        <w:t>луч.</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proofErr w:type="spellStart"/>
      <w:r w:rsidRPr="00023B28">
        <w:rPr>
          <w:rFonts w:ascii="Times New Roman" w:hAnsi="Times New Roman"/>
          <w:b/>
          <w:color w:val="000000"/>
          <w:sz w:val="28"/>
          <w:szCs w:val="28"/>
          <w:lang w:val="en-US"/>
        </w:rPr>
        <w:t>Nij</w:t>
      </w:r>
      <w:proofErr w:type="spellEnd"/>
      <w:r w:rsidRPr="00023B28">
        <w:rPr>
          <w:rFonts w:ascii="Times New Roman" w:hAnsi="Times New Roman"/>
          <w:b/>
          <w:color w:val="000000"/>
          <w:sz w:val="28"/>
          <w:szCs w:val="28"/>
        </w:rPr>
        <w:t>)/(</w:t>
      </w:r>
      <w:r w:rsidRPr="00023B28">
        <w:rPr>
          <w:rFonts w:ascii="Times New Roman" w:hAnsi="Times New Roman"/>
          <w:b/>
          <w:color w:val="000000"/>
          <w:sz w:val="28"/>
          <w:szCs w:val="28"/>
          <w:lang w:val="en-US"/>
        </w:rPr>
        <w:t>N</w:t>
      </w:r>
      <w:r w:rsidRPr="00023B28">
        <w:rPr>
          <w:rFonts w:ascii="Times New Roman" w:hAnsi="Times New Roman"/>
          <w:b/>
          <w:color w:val="000000"/>
          <w:sz w:val="28"/>
          <w:szCs w:val="28"/>
        </w:rPr>
        <w:t>луч.</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r w:rsidRPr="00023B28">
        <w:rPr>
          <w:rFonts w:ascii="Times New Roman" w:hAnsi="Times New Roman"/>
          <w:b/>
          <w:color w:val="000000"/>
          <w:sz w:val="28"/>
          <w:szCs w:val="28"/>
          <w:lang w:val="en-US"/>
        </w:rPr>
        <w:t>N</w:t>
      </w:r>
      <w:r w:rsidRPr="00023B28">
        <w:rPr>
          <w:rFonts w:ascii="Times New Roman" w:hAnsi="Times New Roman"/>
          <w:b/>
          <w:color w:val="000000"/>
          <w:sz w:val="28"/>
          <w:szCs w:val="28"/>
        </w:rPr>
        <w:t>худ.</w:t>
      </w:r>
      <w:r w:rsidRPr="00023B28">
        <w:rPr>
          <w:rFonts w:ascii="Times New Roman" w:hAnsi="Times New Roman"/>
          <w:b/>
          <w:color w:val="000000"/>
          <w:sz w:val="28"/>
          <w:szCs w:val="28"/>
          <w:lang w:val="en-US"/>
        </w:rPr>
        <w:t>j</w:t>
      </w:r>
      <w:r w:rsidRPr="00023B28">
        <w:rPr>
          <w:rFonts w:ascii="Times New Roman" w:hAnsi="Times New Roman"/>
          <w:b/>
          <w:color w:val="000000"/>
          <w:sz w:val="28"/>
          <w:szCs w:val="28"/>
        </w:rPr>
        <w:t>))</w:t>
      </w:r>
    </w:p>
    <w:p w:rsidR="00F17D2E" w:rsidRPr="008F3E45" w:rsidRDefault="00F17D2E" w:rsidP="00F17D2E">
      <w:pPr>
        <w:spacing w:after="0" w:line="240" w:lineRule="auto"/>
        <w:ind w:firstLine="709"/>
        <w:jc w:val="both"/>
        <w:rPr>
          <w:rFonts w:ascii="Times New Roman" w:hAnsi="Times New Roman"/>
          <w:color w:val="000000"/>
          <w:sz w:val="24"/>
          <w:szCs w:val="24"/>
        </w:rPr>
      </w:pP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proofErr w:type="spellStart"/>
      <w:r>
        <w:rPr>
          <w:rFonts w:ascii="Times New Roman" w:hAnsi="Times New Roman"/>
          <w:color w:val="000000"/>
          <w:sz w:val="24"/>
          <w:szCs w:val="24"/>
          <w:lang w:val="en-US"/>
        </w:rPr>
        <w:t>ij</w:t>
      </w:r>
      <w:proofErr w:type="spellEnd"/>
      <w:r w:rsidRPr="002340F6">
        <w:rPr>
          <w:rFonts w:ascii="Times New Roman" w:hAnsi="Times New Roman"/>
          <w:color w:val="000000"/>
          <w:sz w:val="24"/>
          <w:szCs w:val="24"/>
        </w:rPr>
        <w:t>-</w:t>
      </w:r>
      <w:r>
        <w:rPr>
          <w:rFonts w:ascii="Times New Roman" w:hAnsi="Times New Roman"/>
          <w:color w:val="000000"/>
          <w:sz w:val="24"/>
          <w:szCs w:val="24"/>
        </w:rPr>
        <w:t xml:space="preserve">оценка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w:t>
      </w:r>
      <w:r w:rsidRPr="002340F6">
        <w:rPr>
          <w:rFonts w:ascii="Times New Roman" w:hAnsi="Times New Roman"/>
          <w:color w:val="000000"/>
          <w:sz w:val="24"/>
          <w:szCs w:val="24"/>
        </w:rPr>
        <w:t xml:space="preserve"> </w:t>
      </w:r>
      <w:r>
        <w:rPr>
          <w:rFonts w:ascii="Times New Roman" w:hAnsi="Times New Roman"/>
          <w:color w:val="000000"/>
          <w:sz w:val="24"/>
          <w:szCs w:val="24"/>
        </w:rPr>
        <w:t xml:space="preserve">для </w:t>
      </w:r>
      <w:r>
        <w:rPr>
          <w:rFonts w:ascii="Times New Roman" w:hAnsi="Times New Roman"/>
          <w:color w:val="000000"/>
          <w:sz w:val="24"/>
          <w:szCs w:val="24"/>
          <w:lang w:val="en-US"/>
        </w:rPr>
        <w:t>i</w:t>
      </w:r>
      <w:r w:rsidRPr="002340F6">
        <w:rPr>
          <w:rFonts w:ascii="Times New Roman" w:hAnsi="Times New Roman"/>
          <w:color w:val="000000"/>
          <w:sz w:val="24"/>
          <w:szCs w:val="24"/>
        </w:rPr>
        <w:t>-</w:t>
      </w:r>
      <w:r>
        <w:rPr>
          <w:rFonts w:ascii="Times New Roman" w:hAnsi="Times New Roman"/>
          <w:color w:val="000000"/>
          <w:sz w:val="24"/>
          <w:szCs w:val="24"/>
        </w:rPr>
        <w:t>участника</w:t>
      </w: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Pr>
          <w:rFonts w:ascii="Times New Roman" w:hAnsi="Times New Roman"/>
          <w:color w:val="000000"/>
          <w:sz w:val="24"/>
          <w:szCs w:val="24"/>
          <w:lang w:val="en-US"/>
        </w:rPr>
        <w:t>j</w:t>
      </w:r>
      <w:r w:rsidRPr="002340F6">
        <w:rPr>
          <w:rFonts w:ascii="Times New Roman" w:hAnsi="Times New Roman"/>
          <w:color w:val="000000"/>
          <w:sz w:val="24"/>
          <w:szCs w:val="24"/>
        </w:rPr>
        <w:t xml:space="preserve">- </w:t>
      </w:r>
      <w:r>
        <w:rPr>
          <w:rFonts w:ascii="Times New Roman" w:hAnsi="Times New Roman"/>
          <w:color w:val="000000"/>
          <w:sz w:val="24"/>
          <w:szCs w:val="24"/>
        </w:rPr>
        <w:t xml:space="preserve">коэффициента значимости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w:t>
      </w:r>
    </w:p>
    <w:p w:rsidR="00F17D2E" w:rsidRDefault="00F17D2E" w:rsidP="003C6C99">
      <w:pPr>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lang w:val="en-US"/>
        </w:rPr>
        <w:t>Nij</w:t>
      </w:r>
      <w:proofErr w:type="spellEnd"/>
      <w:r>
        <w:rPr>
          <w:rFonts w:ascii="Times New Roman" w:hAnsi="Times New Roman"/>
          <w:color w:val="000000"/>
          <w:sz w:val="24"/>
          <w:szCs w:val="24"/>
        </w:rPr>
        <w:t xml:space="preserve">- значение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 xml:space="preserve">критерия для </w:t>
      </w:r>
      <w:r>
        <w:rPr>
          <w:rFonts w:ascii="Times New Roman" w:hAnsi="Times New Roman"/>
          <w:color w:val="000000"/>
          <w:sz w:val="24"/>
          <w:szCs w:val="24"/>
          <w:lang w:val="en-US"/>
        </w:rPr>
        <w:t>i</w:t>
      </w:r>
      <w:r w:rsidRPr="002340F6">
        <w:rPr>
          <w:rFonts w:ascii="Times New Roman" w:hAnsi="Times New Roman"/>
          <w:color w:val="000000"/>
          <w:sz w:val="24"/>
          <w:szCs w:val="24"/>
        </w:rPr>
        <w:t>-</w:t>
      </w:r>
      <w:r>
        <w:rPr>
          <w:rFonts w:ascii="Times New Roman" w:hAnsi="Times New Roman"/>
          <w:color w:val="000000"/>
          <w:sz w:val="24"/>
          <w:szCs w:val="24"/>
        </w:rPr>
        <w:t>участника, в натуральных единицах измерения;</w:t>
      </w: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N</w:t>
      </w:r>
      <w:r>
        <w:rPr>
          <w:rFonts w:ascii="Times New Roman" w:hAnsi="Times New Roman"/>
          <w:color w:val="000000"/>
          <w:sz w:val="24"/>
          <w:szCs w:val="24"/>
        </w:rPr>
        <w:t>луч.</w:t>
      </w:r>
      <w:r>
        <w:rPr>
          <w:rFonts w:ascii="Times New Roman" w:hAnsi="Times New Roman"/>
          <w:color w:val="000000"/>
          <w:sz w:val="24"/>
          <w:szCs w:val="24"/>
          <w:lang w:val="en-US"/>
        </w:rPr>
        <w:t>j</w:t>
      </w:r>
      <w:r>
        <w:rPr>
          <w:rFonts w:ascii="Times New Roman" w:hAnsi="Times New Roman"/>
          <w:color w:val="000000"/>
          <w:sz w:val="24"/>
          <w:szCs w:val="24"/>
        </w:rPr>
        <w:t xml:space="preserve">- наибольшее из значений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 содержащихся во всех конкурсных предложениях условий, в натуральных единицах измерения</w:t>
      </w: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N</w:t>
      </w:r>
      <w:r>
        <w:rPr>
          <w:rFonts w:ascii="Times New Roman" w:hAnsi="Times New Roman"/>
          <w:color w:val="000000"/>
          <w:sz w:val="24"/>
          <w:szCs w:val="24"/>
        </w:rPr>
        <w:t>худ.</w:t>
      </w:r>
      <w:r>
        <w:rPr>
          <w:rFonts w:ascii="Times New Roman" w:hAnsi="Times New Roman"/>
          <w:color w:val="000000"/>
          <w:sz w:val="24"/>
          <w:szCs w:val="24"/>
          <w:lang w:val="en-US"/>
        </w:rPr>
        <w:t>j</w:t>
      </w:r>
      <w:r>
        <w:rPr>
          <w:rFonts w:ascii="Times New Roman" w:hAnsi="Times New Roman"/>
          <w:color w:val="000000"/>
          <w:sz w:val="24"/>
          <w:szCs w:val="24"/>
        </w:rPr>
        <w:t xml:space="preserve">- наименьшее из значений анализируемого </w:t>
      </w:r>
      <w:r>
        <w:rPr>
          <w:rFonts w:ascii="Times New Roman" w:hAnsi="Times New Roman"/>
          <w:color w:val="000000"/>
          <w:sz w:val="24"/>
          <w:szCs w:val="24"/>
          <w:lang w:val="en-US"/>
        </w:rPr>
        <w:t>j</w:t>
      </w:r>
      <w:r w:rsidRPr="002340F6">
        <w:rPr>
          <w:rFonts w:ascii="Times New Roman" w:hAnsi="Times New Roman"/>
          <w:color w:val="000000"/>
          <w:sz w:val="24"/>
          <w:szCs w:val="24"/>
        </w:rPr>
        <w:t>-</w:t>
      </w:r>
      <w:r>
        <w:rPr>
          <w:rFonts w:ascii="Times New Roman" w:hAnsi="Times New Roman"/>
          <w:color w:val="000000"/>
          <w:sz w:val="24"/>
          <w:szCs w:val="24"/>
        </w:rPr>
        <w:t>критерия, содержащихся во всех конкурсных предложениях условий, в натуральных единицах измерения</w:t>
      </w:r>
    </w:p>
    <w:p w:rsidR="00F17D2E" w:rsidRDefault="00F17D2E" w:rsidP="00F17D2E">
      <w:pPr>
        <w:spacing w:after="0" w:line="240" w:lineRule="auto"/>
        <w:ind w:firstLine="709"/>
        <w:jc w:val="both"/>
        <w:rPr>
          <w:rFonts w:ascii="Times New Roman" w:hAnsi="Times New Roman"/>
          <w:color w:val="000000"/>
          <w:sz w:val="24"/>
          <w:szCs w:val="24"/>
        </w:rPr>
      </w:pPr>
    </w:p>
    <w:p w:rsidR="00F17D2E" w:rsidRDefault="00F17D2E" w:rsidP="003C6C99">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 этом в случае если все значения, содержащиеся в конкурсных предложениях, равны начальному значению критерия, то данный критерий при оценке и сопоставлении конкурсных предложений не применяется.</w:t>
      </w:r>
    </w:p>
    <w:p w:rsidR="00F17D2E" w:rsidRDefault="00F17D2E" w:rsidP="00F17D2E">
      <w:pPr>
        <w:spacing w:after="0" w:line="240" w:lineRule="auto"/>
        <w:ind w:firstLine="709"/>
        <w:jc w:val="both"/>
        <w:rPr>
          <w:rFonts w:ascii="Times New Roman" w:hAnsi="Times New Roman"/>
          <w:color w:val="000000"/>
          <w:sz w:val="24"/>
          <w:szCs w:val="24"/>
        </w:rPr>
      </w:pPr>
    </w:p>
    <w:p w:rsidR="00F17D2E" w:rsidRPr="003C6C99" w:rsidRDefault="00F17D2E" w:rsidP="003C6C99">
      <w:pPr>
        <w:spacing w:after="0" w:line="240" w:lineRule="auto"/>
        <w:jc w:val="both"/>
        <w:rPr>
          <w:rFonts w:ascii="Times New Roman" w:hAnsi="Times New Roman"/>
          <w:b/>
          <w:color w:val="000000"/>
          <w:sz w:val="24"/>
          <w:szCs w:val="24"/>
        </w:rPr>
      </w:pPr>
      <w:r w:rsidRPr="003C6C99">
        <w:rPr>
          <w:rFonts w:ascii="Times New Roman" w:hAnsi="Times New Roman"/>
          <w:b/>
          <w:color w:val="000000"/>
          <w:sz w:val="24"/>
          <w:szCs w:val="24"/>
        </w:rPr>
        <w:t xml:space="preserve">Суммарная оценка заявки </w:t>
      </w:r>
      <w:r w:rsidRPr="003C6C99">
        <w:rPr>
          <w:rFonts w:ascii="Times New Roman" w:hAnsi="Times New Roman"/>
          <w:b/>
          <w:color w:val="000000"/>
          <w:sz w:val="24"/>
          <w:szCs w:val="24"/>
          <w:lang w:val="en-US"/>
        </w:rPr>
        <w:t>i</w:t>
      </w:r>
      <w:r w:rsidRPr="003C6C99">
        <w:rPr>
          <w:rFonts w:ascii="Times New Roman" w:hAnsi="Times New Roman"/>
          <w:b/>
          <w:color w:val="000000"/>
          <w:sz w:val="24"/>
          <w:szCs w:val="24"/>
        </w:rPr>
        <w:t>-участника конкурса определяется по формуле:</w:t>
      </w:r>
    </w:p>
    <w:p w:rsidR="00F17D2E" w:rsidRPr="003C6C99" w:rsidRDefault="00F17D2E" w:rsidP="00F17D2E">
      <w:pPr>
        <w:spacing w:after="0" w:line="240" w:lineRule="auto"/>
        <w:ind w:firstLine="709"/>
        <w:jc w:val="both"/>
        <w:rPr>
          <w:rFonts w:ascii="Times New Roman" w:hAnsi="Times New Roman"/>
          <w:b/>
          <w:color w:val="000000"/>
          <w:sz w:val="28"/>
          <w:szCs w:val="28"/>
        </w:rPr>
      </w:pPr>
    </w:p>
    <w:p w:rsidR="00F17D2E" w:rsidRPr="003C6C99" w:rsidRDefault="00F17D2E" w:rsidP="00F17D2E">
      <w:pPr>
        <w:spacing w:after="0" w:line="240" w:lineRule="auto"/>
        <w:ind w:firstLine="709"/>
        <w:jc w:val="both"/>
        <w:rPr>
          <w:rFonts w:ascii="Calibri" w:hAnsi="Calibri"/>
          <w:b/>
          <w:color w:val="000000"/>
          <w:sz w:val="28"/>
          <w:szCs w:val="28"/>
        </w:rPr>
      </w:pPr>
      <w:r w:rsidRPr="003C6C99">
        <w:rPr>
          <w:rFonts w:ascii="Times New Roman" w:hAnsi="Times New Roman"/>
          <w:b/>
          <w:color w:val="000000"/>
          <w:sz w:val="28"/>
          <w:szCs w:val="28"/>
        </w:rPr>
        <w:t>С</w:t>
      </w:r>
      <w:proofErr w:type="spellStart"/>
      <w:r w:rsidRPr="003C6C99">
        <w:rPr>
          <w:rFonts w:ascii="Times New Roman" w:hAnsi="Times New Roman"/>
          <w:b/>
          <w:color w:val="000000"/>
          <w:sz w:val="28"/>
          <w:szCs w:val="28"/>
          <w:lang w:val="en-US"/>
        </w:rPr>
        <w:t>ij</w:t>
      </w:r>
      <w:proofErr w:type="spellEnd"/>
      <w:r w:rsidRPr="003C6C99">
        <w:rPr>
          <w:rFonts w:ascii="Times New Roman" w:hAnsi="Times New Roman"/>
          <w:b/>
          <w:color w:val="000000"/>
          <w:sz w:val="28"/>
          <w:szCs w:val="28"/>
        </w:rPr>
        <w:t>=</w:t>
      </w:r>
      <w:r w:rsidRPr="003C6C99">
        <w:rPr>
          <w:rFonts w:ascii="Calibri" w:hAnsi="Calibri"/>
          <w:b/>
          <w:color w:val="000000"/>
          <w:sz w:val="28"/>
          <w:szCs w:val="28"/>
        </w:rPr>
        <w:t>∑Б</w:t>
      </w:r>
      <w:proofErr w:type="spellStart"/>
      <w:r w:rsidRPr="003C6C99">
        <w:rPr>
          <w:rFonts w:ascii="Calibri" w:hAnsi="Calibri"/>
          <w:b/>
          <w:color w:val="000000"/>
          <w:sz w:val="28"/>
          <w:szCs w:val="28"/>
          <w:lang w:val="en-US"/>
        </w:rPr>
        <w:t>ij</w:t>
      </w:r>
      <w:proofErr w:type="spellEnd"/>
      <w:r w:rsidRPr="003C6C99">
        <w:rPr>
          <w:rFonts w:ascii="Calibri" w:hAnsi="Calibri"/>
          <w:b/>
          <w:color w:val="000000"/>
          <w:sz w:val="28"/>
          <w:szCs w:val="28"/>
        </w:rPr>
        <w:t>+∑</w:t>
      </w:r>
      <w:proofErr w:type="spellStart"/>
      <w:r w:rsidRPr="003C6C99">
        <w:rPr>
          <w:rFonts w:ascii="Calibri" w:hAnsi="Calibri"/>
          <w:b/>
          <w:color w:val="000000"/>
          <w:sz w:val="28"/>
          <w:szCs w:val="28"/>
          <w:lang w:val="en-US"/>
        </w:rPr>
        <w:t>Bij</w:t>
      </w:r>
      <w:proofErr w:type="spellEnd"/>
    </w:p>
    <w:p w:rsidR="00F17D2E" w:rsidRPr="00F17D2E" w:rsidRDefault="00F17D2E" w:rsidP="00F17D2E">
      <w:pPr>
        <w:spacing w:after="0" w:line="240" w:lineRule="auto"/>
        <w:ind w:firstLine="709"/>
        <w:jc w:val="both"/>
        <w:rPr>
          <w:rFonts w:ascii="Times New Roman" w:hAnsi="Times New Roman"/>
          <w:color w:val="000000"/>
          <w:sz w:val="24"/>
          <w:szCs w:val="24"/>
        </w:rPr>
      </w:pPr>
    </w:p>
    <w:p w:rsidR="00F17D2E" w:rsidRPr="00D3407B" w:rsidRDefault="00F17D2E" w:rsidP="003C6C99">
      <w:pPr>
        <w:spacing w:after="0" w:line="240" w:lineRule="auto"/>
        <w:jc w:val="both"/>
        <w:rPr>
          <w:rFonts w:ascii="Calibri" w:hAnsi="Calibri"/>
          <w:color w:val="000000"/>
          <w:sz w:val="24"/>
          <w:szCs w:val="24"/>
        </w:rPr>
      </w:pPr>
      <w:r>
        <w:rPr>
          <w:rFonts w:ascii="Times New Roman" w:hAnsi="Times New Roman"/>
          <w:color w:val="000000"/>
          <w:sz w:val="24"/>
          <w:szCs w:val="24"/>
        </w:rPr>
        <w:t>С</w:t>
      </w:r>
      <w:proofErr w:type="spellStart"/>
      <w:r>
        <w:rPr>
          <w:rFonts w:ascii="Times New Roman" w:hAnsi="Times New Roman"/>
          <w:color w:val="000000"/>
          <w:sz w:val="24"/>
          <w:szCs w:val="24"/>
          <w:lang w:val="en-US"/>
        </w:rPr>
        <w:t>ij</w:t>
      </w:r>
      <w:proofErr w:type="spellEnd"/>
      <w:r w:rsidRPr="00D3407B">
        <w:rPr>
          <w:rFonts w:ascii="Times New Roman" w:hAnsi="Times New Roman"/>
          <w:color w:val="000000"/>
          <w:sz w:val="24"/>
          <w:szCs w:val="24"/>
        </w:rPr>
        <w:t>-</w:t>
      </w:r>
      <w:r>
        <w:rPr>
          <w:rFonts w:ascii="Times New Roman" w:hAnsi="Times New Roman"/>
          <w:color w:val="000000"/>
          <w:sz w:val="24"/>
          <w:szCs w:val="24"/>
        </w:rPr>
        <w:t xml:space="preserve">сумма величин, рассчитанных по всем критерия конкурса для </w:t>
      </w:r>
      <w:r>
        <w:rPr>
          <w:rFonts w:ascii="Times New Roman" w:hAnsi="Times New Roman"/>
          <w:color w:val="000000"/>
          <w:sz w:val="24"/>
          <w:szCs w:val="24"/>
          <w:lang w:val="en-US"/>
        </w:rPr>
        <w:t>i</w:t>
      </w:r>
      <w:r>
        <w:rPr>
          <w:rFonts w:ascii="Times New Roman" w:hAnsi="Times New Roman"/>
          <w:color w:val="000000"/>
          <w:sz w:val="24"/>
          <w:szCs w:val="24"/>
        </w:rPr>
        <w:t>-участника конкурса</w:t>
      </w:r>
    </w:p>
    <w:p w:rsidR="00F17D2E" w:rsidRDefault="00F17D2E" w:rsidP="00F17D2E">
      <w:pPr>
        <w:spacing w:after="0" w:line="240" w:lineRule="auto"/>
        <w:jc w:val="both"/>
        <w:rPr>
          <w:rFonts w:ascii="Times New Roman" w:hAnsi="Times New Roman"/>
          <w:color w:val="000000"/>
          <w:sz w:val="24"/>
          <w:szCs w:val="24"/>
        </w:rPr>
      </w:pPr>
    </w:p>
    <w:p w:rsidR="00F17D2E" w:rsidRDefault="00F17D2E" w:rsidP="00F17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900B1">
        <w:rPr>
          <w:rFonts w:ascii="Times New Roman" w:hAnsi="Times New Roman"/>
          <w:color w:val="000000"/>
          <w:sz w:val="24"/>
          <w:szCs w:val="24"/>
        </w:rPr>
        <w:t xml:space="preserve">Для каждой заявки на участие в конкурсе определяется итоговая величина, рассчитанная по критерию конкурса. Содержащиеся в заявках на участие в конкурсе условия оцениваются конкурсной комиссией путем сравнения результатов итоговой величины. </w:t>
      </w:r>
    </w:p>
    <w:p w:rsidR="00F17D2E" w:rsidRDefault="00F17D2E" w:rsidP="00F17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900B1">
        <w:rPr>
          <w:rFonts w:ascii="Times New Roman" w:hAnsi="Times New Roman"/>
          <w:color w:val="000000"/>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w:t>
      </w:r>
      <w:r w:rsidR="00A91D85">
        <w:rPr>
          <w:rFonts w:ascii="Times New Roman" w:hAnsi="Times New Roman"/>
          <w:color w:val="000000"/>
          <w:sz w:val="24"/>
          <w:szCs w:val="24"/>
        </w:rPr>
        <w:t>соглашения</w:t>
      </w:r>
      <w:r w:rsidRPr="006900B1">
        <w:rPr>
          <w:rFonts w:ascii="Times New Roman" w:hAnsi="Times New Roman"/>
          <w:color w:val="000000"/>
          <w:sz w:val="24"/>
          <w:szCs w:val="24"/>
        </w:rPr>
        <w:t xml:space="preserve">. Заявке на участие в конкурсе, в которой содержатся лучшие условия исполнения </w:t>
      </w:r>
      <w:r w:rsidR="00A91D85">
        <w:rPr>
          <w:rFonts w:ascii="Times New Roman" w:hAnsi="Times New Roman"/>
          <w:color w:val="000000"/>
          <w:sz w:val="24"/>
          <w:szCs w:val="24"/>
        </w:rPr>
        <w:t>соглашения</w:t>
      </w:r>
      <w:r w:rsidRPr="006900B1">
        <w:rPr>
          <w:rFonts w:ascii="Times New Roman" w:hAnsi="Times New Roman"/>
          <w:color w:val="000000"/>
          <w:sz w:val="24"/>
          <w:szCs w:val="24"/>
        </w:rPr>
        <w:t xml:space="preserve">, присваивается первый номер. В случае если в нескольких заявках содержатся одинаковые условия исполнения </w:t>
      </w:r>
      <w:r w:rsidR="00A91D85">
        <w:rPr>
          <w:rFonts w:ascii="Times New Roman" w:hAnsi="Times New Roman"/>
          <w:color w:val="000000"/>
          <w:sz w:val="24"/>
          <w:szCs w:val="24"/>
        </w:rPr>
        <w:t>соглашения</w:t>
      </w:r>
      <w:r w:rsidRPr="006900B1">
        <w:rPr>
          <w:rFonts w:ascii="Times New Roman" w:hAnsi="Times New Roman"/>
          <w:color w:val="000000"/>
          <w:sz w:val="24"/>
          <w:szCs w:val="24"/>
        </w:rPr>
        <w:t>,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F17D2E" w:rsidRDefault="00F17D2E" w:rsidP="00F17D2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6900B1">
        <w:rPr>
          <w:rFonts w:ascii="Times New Roman" w:hAnsi="Times New Roman"/>
          <w:color w:val="000000"/>
          <w:sz w:val="24"/>
          <w:szCs w:val="24"/>
        </w:rPr>
        <w:t xml:space="preserve">Победителем конкурса признается участник конкурса, который предложил лучшие условия исполнения </w:t>
      </w:r>
      <w:r w:rsidR="00A91D85">
        <w:rPr>
          <w:rFonts w:ascii="Times New Roman" w:hAnsi="Times New Roman"/>
          <w:color w:val="000000"/>
          <w:sz w:val="24"/>
          <w:szCs w:val="24"/>
        </w:rPr>
        <w:t>соглашения</w:t>
      </w:r>
      <w:r w:rsidRPr="006900B1">
        <w:rPr>
          <w:rFonts w:ascii="Times New Roman" w:hAnsi="Times New Roman"/>
          <w:color w:val="000000"/>
          <w:sz w:val="24"/>
          <w:szCs w:val="24"/>
        </w:rPr>
        <w:t xml:space="preserve"> и заявке на участие, в конкурсе которого присвоен первый номер.</w:t>
      </w:r>
    </w:p>
    <w:p w:rsidR="00F17D2E" w:rsidRPr="006900B1" w:rsidRDefault="00F17D2E" w:rsidP="003C6C99">
      <w:pPr>
        <w:spacing w:after="0" w:line="240" w:lineRule="auto"/>
        <w:jc w:val="both"/>
        <w:rPr>
          <w:rFonts w:ascii="Times New Roman" w:hAnsi="Times New Roman"/>
          <w:color w:val="000000"/>
          <w:sz w:val="24"/>
          <w:szCs w:val="24"/>
        </w:rPr>
      </w:pPr>
      <w:r w:rsidRPr="006900B1">
        <w:rPr>
          <w:rFonts w:ascii="Times New Roman" w:hAnsi="Times New Roman"/>
          <w:color w:val="000000"/>
          <w:sz w:val="24"/>
          <w:szCs w:val="24"/>
        </w:rPr>
        <w:lastRenderedPageBreak/>
        <w:t>Конкурсная комиссия ведет протокол оценки и сопоставления заявок на участие в конкурсе, в котором должны содержаться сведения:</w:t>
      </w:r>
      <w:r w:rsidR="003C6C99">
        <w:rPr>
          <w:rFonts w:ascii="Times New Roman" w:hAnsi="Times New Roman"/>
          <w:color w:val="000000"/>
          <w:sz w:val="24"/>
          <w:szCs w:val="24"/>
        </w:rPr>
        <w:t xml:space="preserve"> </w:t>
      </w:r>
      <w:r w:rsidRPr="006900B1">
        <w:rPr>
          <w:rFonts w:ascii="Times New Roman" w:hAnsi="Times New Roman"/>
          <w:color w:val="000000"/>
          <w:sz w:val="24"/>
          <w:szCs w:val="24"/>
        </w:rPr>
        <w:t>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3C6C99" w:rsidRDefault="003C6C99" w:rsidP="008207F4">
      <w:pPr>
        <w:spacing w:after="0" w:line="240" w:lineRule="auto"/>
        <w:jc w:val="both"/>
        <w:rPr>
          <w:rFonts w:ascii="Times New Roman" w:hAnsi="Times New Roman" w:cs="Times New Roman"/>
          <w:b/>
          <w:sz w:val="24"/>
          <w:szCs w:val="24"/>
        </w:rPr>
      </w:pPr>
    </w:p>
    <w:p w:rsidR="003C6C99" w:rsidRPr="003C6C99" w:rsidRDefault="003C6C99" w:rsidP="008207F4">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3.5</w:t>
      </w:r>
      <w:r w:rsidR="00D5768F" w:rsidRPr="003C6C99">
        <w:rPr>
          <w:rFonts w:ascii="Times New Roman" w:hAnsi="Times New Roman" w:cs="Times New Roman"/>
          <w:b/>
          <w:sz w:val="24"/>
          <w:szCs w:val="24"/>
        </w:rPr>
        <w:t xml:space="preserve">. Порядок рассмотрения заявок на участие в </w:t>
      </w:r>
      <w:r w:rsidR="00F17D2E" w:rsidRPr="003C6C99">
        <w:rPr>
          <w:rFonts w:ascii="Times New Roman" w:hAnsi="Times New Roman" w:cs="Times New Roman"/>
          <w:b/>
          <w:sz w:val="24"/>
          <w:szCs w:val="24"/>
        </w:rPr>
        <w:t>конкурсе</w:t>
      </w:r>
      <w:r w:rsidR="00D5768F" w:rsidRPr="003C6C99">
        <w:rPr>
          <w:rFonts w:ascii="Times New Roman" w:hAnsi="Times New Roman" w:cs="Times New Roman"/>
          <w:b/>
          <w:sz w:val="24"/>
          <w:szCs w:val="24"/>
        </w:rPr>
        <w:t>:</w:t>
      </w:r>
    </w:p>
    <w:p w:rsidR="00D5768F" w:rsidRPr="009B5D09" w:rsidRDefault="00423C3E" w:rsidP="008F3E4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Конкурсная</w:t>
      </w:r>
      <w:r w:rsidR="00D5768F" w:rsidRPr="009B5D09">
        <w:rPr>
          <w:rFonts w:ascii="Times New Roman" w:hAnsi="Times New Roman" w:cs="Times New Roman"/>
          <w:sz w:val="24"/>
          <w:szCs w:val="24"/>
        </w:rPr>
        <w:t xml:space="preserve"> комиссия рассматривает заявки на участие в </w:t>
      </w:r>
      <w:r w:rsidR="00F17D2E">
        <w:rPr>
          <w:rFonts w:ascii="Times New Roman" w:hAnsi="Times New Roman" w:cs="Times New Roman"/>
          <w:sz w:val="24"/>
          <w:szCs w:val="24"/>
        </w:rPr>
        <w:t>конкурсе</w:t>
      </w:r>
      <w:r w:rsidR="00D5768F" w:rsidRPr="009B5D09">
        <w:rPr>
          <w:rFonts w:ascii="Times New Roman" w:hAnsi="Times New Roman" w:cs="Times New Roman"/>
          <w:sz w:val="24"/>
          <w:szCs w:val="24"/>
        </w:rPr>
        <w:t xml:space="preserve"> на предмет соответствия требованиям, установ</w:t>
      </w:r>
      <w:r>
        <w:rPr>
          <w:rFonts w:ascii="Times New Roman" w:hAnsi="Times New Roman" w:cs="Times New Roman"/>
          <w:sz w:val="24"/>
          <w:szCs w:val="24"/>
        </w:rPr>
        <w:t>ленным документацией о конкурсе</w:t>
      </w:r>
      <w:r w:rsidR="00D5768F" w:rsidRPr="009B5D09">
        <w:rPr>
          <w:rFonts w:ascii="Times New Roman" w:hAnsi="Times New Roman" w:cs="Times New Roman"/>
          <w:sz w:val="24"/>
          <w:szCs w:val="24"/>
        </w:rPr>
        <w:t>, и соответствия заявителей требованиям.</w:t>
      </w:r>
    </w:p>
    <w:p w:rsidR="00D5768F" w:rsidRPr="009B5D09" w:rsidRDefault="00D5768F" w:rsidP="008F3E4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9B5D09">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w:t>
      </w:r>
      <w:r w:rsidR="00423C3E">
        <w:rPr>
          <w:rFonts w:ascii="Times New Roman" w:hAnsi="Times New Roman" w:cs="Times New Roman"/>
          <w:sz w:val="24"/>
          <w:szCs w:val="24"/>
        </w:rPr>
        <w:t>конкурсе</w:t>
      </w:r>
      <w:r w:rsidRPr="009B5D09">
        <w:rPr>
          <w:rFonts w:ascii="Times New Roman" w:hAnsi="Times New Roman" w:cs="Times New Roman"/>
          <w:sz w:val="24"/>
          <w:szCs w:val="24"/>
        </w:rPr>
        <w:t xml:space="preserve"> в отношении одного и того же лота при условии, что поданные ранее заявки таким заявителем не отозваны, все заявки на участие в </w:t>
      </w:r>
      <w:r w:rsidR="00423C3E">
        <w:rPr>
          <w:rFonts w:ascii="Times New Roman" w:hAnsi="Times New Roman" w:cs="Times New Roman"/>
          <w:sz w:val="24"/>
          <w:szCs w:val="24"/>
        </w:rPr>
        <w:t>конкурсе</w:t>
      </w:r>
      <w:r w:rsidRPr="009B5D09">
        <w:rPr>
          <w:rFonts w:ascii="Times New Roman" w:hAnsi="Times New Roman" w:cs="Times New Roman"/>
          <w:sz w:val="24"/>
          <w:szCs w:val="24"/>
        </w:rPr>
        <w:t xml:space="preserve"> такого заявителя, поданные в отношении данного лота, не рассматриваются и возвращаются такому заявителю.</w:t>
      </w:r>
    </w:p>
    <w:p w:rsidR="00D5768F" w:rsidRPr="00592054" w:rsidRDefault="00D5768F" w:rsidP="008F3E45">
      <w:pPr>
        <w:widowControl w:val="0"/>
        <w:autoSpaceDE w:val="0"/>
        <w:autoSpaceDN w:val="0"/>
        <w:adjustRightInd w:val="0"/>
        <w:spacing w:after="0" w:line="240" w:lineRule="auto"/>
        <w:ind w:firstLine="426"/>
        <w:jc w:val="both"/>
        <w:rPr>
          <w:rFonts w:ascii="Times New Roman" w:hAnsi="Times New Roman" w:cs="Times New Roman"/>
          <w:sz w:val="24"/>
          <w:szCs w:val="24"/>
        </w:rPr>
      </w:pPr>
      <w:bookmarkStart w:id="4" w:name="Par94"/>
      <w:bookmarkEnd w:id="4"/>
      <w:r w:rsidRPr="009B5D09">
        <w:rPr>
          <w:rFonts w:ascii="Times New Roman" w:hAnsi="Times New Roman" w:cs="Times New Roman"/>
          <w:sz w:val="24"/>
          <w:szCs w:val="24"/>
        </w:rPr>
        <w:t xml:space="preserve">На основании результатов рассмотрения заявок на участие в </w:t>
      </w:r>
      <w:r w:rsidR="00423C3E">
        <w:rPr>
          <w:rFonts w:ascii="Times New Roman" w:hAnsi="Times New Roman" w:cs="Times New Roman"/>
          <w:sz w:val="24"/>
          <w:szCs w:val="24"/>
        </w:rPr>
        <w:t xml:space="preserve">конкурсе конкурсной </w:t>
      </w:r>
      <w:r w:rsidRPr="009B5D09">
        <w:rPr>
          <w:rFonts w:ascii="Times New Roman" w:hAnsi="Times New Roman" w:cs="Times New Roman"/>
          <w:sz w:val="24"/>
          <w:szCs w:val="24"/>
        </w:rPr>
        <w:t xml:space="preserve">комиссией принимается решение о допуске к участию в </w:t>
      </w:r>
      <w:r w:rsidR="00423C3E">
        <w:rPr>
          <w:rFonts w:ascii="Times New Roman" w:hAnsi="Times New Roman" w:cs="Times New Roman"/>
          <w:sz w:val="24"/>
          <w:szCs w:val="24"/>
        </w:rPr>
        <w:t>конкурсе</w:t>
      </w:r>
      <w:r w:rsidRPr="009B5D09">
        <w:rPr>
          <w:rFonts w:ascii="Times New Roman" w:hAnsi="Times New Roman" w:cs="Times New Roman"/>
          <w:sz w:val="24"/>
          <w:szCs w:val="24"/>
        </w:rPr>
        <w:t xml:space="preserve"> заявителя и о признании заявителя участником </w:t>
      </w:r>
      <w:r w:rsidR="00423C3E">
        <w:rPr>
          <w:rFonts w:ascii="Times New Roman" w:hAnsi="Times New Roman" w:cs="Times New Roman"/>
          <w:sz w:val="24"/>
          <w:szCs w:val="24"/>
        </w:rPr>
        <w:t xml:space="preserve">конкурса </w:t>
      </w:r>
      <w:r w:rsidRPr="009B5D09">
        <w:rPr>
          <w:rFonts w:ascii="Times New Roman" w:hAnsi="Times New Roman" w:cs="Times New Roman"/>
          <w:sz w:val="24"/>
          <w:szCs w:val="24"/>
        </w:rPr>
        <w:t>или об отк</w:t>
      </w:r>
      <w:r w:rsidRPr="00592054">
        <w:rPr>
          <w:rFonts w:ascii="Times New Roman" w:hAnsi="Times New Roman" w:cs="Times New Roman"/>
          <w:sz w:val="24"/>
          <w:szCs w:val="24"/>
        </w:rPr>
        <w:t xml:space="preserve">азе в допуске такого заявителя к участию в </w:t>
      </w:r>
      <w:r w:rsidR="00423C3E">
        <w:rPr>
          <w:rFonts w:ascii="Times New Roman" w:hAnsi="Times New Roman" w:cs="Times New Roman"/>
          <w:sz w:val="24"/>
          <w:szCs w:val="24"/>
        </w:rPr>
        <w:t>конкурсе</w:t>
      </w:r>
      <w:r w:rsidRPr="00592054">
        <w:rPr>
          <w:rFonts w:ascii="Times New Roman" w:hAnsi="Times New Roman" w:cs="Times New Roman"/>
          <w:sz w:val="24"/>
          <w:szCs w:val="24"/>
        </w:rPr>
        <w:t>, которое оформляется протоколом ра</w:t>
      </w:r>
      <w:r w:rsidR="00423C3E">
        <w:rPr>
          <w:rFonts w:ascii="Times New Roman" w:hAnsi="Times New Roman" w:cs="Times New Roman"/>
          <w:sz w:val="24"/>
          <w:szCs w:val="24"/>
        </w:rPr>
        <w:t>ссмотрения заявок на участие в конкурсе</w:t>
      </w:r>
      <w:r w:rsidRPr="00592054">
        <w:rPr>
          <w:rFonts w:ascii="Times New Roman" w:hAnsi="Times New Roman" w:cs="Times New Roman"/>
          <w:sz w:val="24"/>
          <w:szCs w:val="24"/>
        </w:rPr>
        <w:t xml:space="preserve">. </w:t>
      </w:r>
    </w:p>
    <w:p w:rsidR="00D5768F" w:rsidRDefault="00D5768F" w:rsidP="008F3E45">
      <w:pPr>
        <w:widowControl w:val="0"/>
        <w:autoSpaceDE w:val="0"/>
        <w:autoSpaceDN w:val="0"/>
        <w:adjustRightInd w:val="0"/>
        <w:spacing w:after="0" w:line="240" w:lineRule="auto"/>
        <w:ind w:firstLine="426"/>
        <w:outlineLvl w:val="0"/>
        <w:rPr>
          <w:rFonts w:ascii="Times New Roman" w:hAnsi="Times New Roman" w:cs="Times New Roman"/>
          <w:sz w:val="24"/>
          <w:szCs w:val="24"/>
        </w:rPr>
      </w:pPr>
    </w:p>
    <w:p w:rsidR="003C6C99" w:rsidRDefault="003C6C99" w:rsidP="008207F4">
      <w:pPr>
        <w:widowControl w:val="0"/>
        <w:autoSpaceDE w:val="0"/>
        <w:autoSpaceDN w:val="0"/>
        <w:adjustRightInd w:val="0"/>
        <w:spacing w:after="0" w:line="240" w:lineRule="auto"/>
        <w:outlineLvl w:val="0"/>
        <w:rPr>
          <w:rFonts w:ascii="Times New Roman" w:hAnsi="Times New Roman" w:cs="Times New Roman"/>
          <w:b/>
          <w:sz w:val="24"/>
          <w:szCs w:val="24"/>
        </w:rPr>
      </w:pPr>
    </w:p>
    <w:p w:rsidR="003C6C99" w:rsidRPr="008207F4" w:rsidRDefault="003C6C99" w:rsidP="008207F4">
      <w:pPr>
        <w:widowControl w:val="0"/>
        <w:autoSpaceDE w:val="0"/>
        <w:autoSpaceDN w:val="0"/>
        <w:adjustRightInd w:val="0"/>
        <w:spacing w:after="0" w:line="240" w:lineRule="auto"/>
        <w:ind w:firstLine="426"/>
        <w:outlineLvl w:val="0"/>
        <w:rPr>
          <w:rFonts w:ascii="Times New Roman" w:hAnsi="Times New Roman" w:cs="Times New Roman"/>
          <w:b/>
          <w:sz w:val="24"/>
          <w:szCs w:val="24"/>
        </w:rPr>
      </w:pPr>
      <w:r w:rsidRPr="003C6C99">
        <w:rPr>
          <w:rFonts w:ascii="Times New Roman" w:hAnsi="Times New Roman" w:cs="Times New Roman"/>
          <w:b/>
          <w:sz w:val="24"/>
          <w:szCs w:val="24"/>
        </w:rPr>
        <w:t>3.6</w:t>
      </w:r>
      <w:r w:rsidR="00E67359" w:rsidRPr="003C6C99">
        <w:rPr>
          <w:rFonts w:ascii="Times New Roman" w:hAnsi="Times New Roman" w:cs="Times New Roman"/>
          <w:b/>
          <w:sz w:val="24"/>
          <w:szCs w:val="24"/>
        </w:rPr>
        <w:t>.</w:t>
      </w:r>
      <w:r w:rsidR="00D5768F" w:rsidRPr="003C6C99">
        <w:rPr>
          <w:rFonts w:ascii="Times New Roman" w:hAnsi="Times New Roman" w:cs="Times New Roman"/>
          <w:b/>
          <w:sz w:val="24"/>
          <w:szCs w:val="24"/>
        </w:rPr>
        <w:t xml:space="preserve"> Порядок проведения </w:t>
      </w:r>
      <w:r w:rsidR="00F17D2E" w:rsidRPr="003C6C99">
        <w:rPr>
          <w:rFonts w:ascii="Times New Roman" w:hAnsi="Times New Roman" w:cs="Times New Roman"/>
          <w:b/>
          <w:sz w:val="24"/>
          <w:szCs w:val="24"/>
        </w:rPr>
        <w:t>конкурса</w:t>
      </w:r>
      <w:r w:rsidR="00D5768F" w:rsidRPr="003C6C99">
        <w:rPr>
          <w:rFonts w:ascii="Times New Roman" w:hAnsi="Times New Roman" w:cs="Times New Roman"/>
          <w:b/>
          <w:sz w:val="24"/>
          <w:szCs w:val="24"/>
        </w:rPr>
        <w:t>:</w:t>
      </w:r>
    </w:p>
    <w:p w:rsidR="00D5768F" w:rsidRPr="00592054" w:rsidRDefault="00D5768F" w:rsidP="008F3E4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92054">
        <w:rPr>
          <w:rFonts w:ascii="Times New Roman" w:hAnsi="Times New Roman" w:cs="Times New Roman"/>
          <w:sz w:val="24"/>
          <w:szCs w:val="24"/>
        </w:rPr>
        <w:t xml:space="preserve">В </w:t>
      </w:r>
      <w:r w:rsidR="00423C3E">
        <w:rPr>
          <w:rFonts w:ascii="Times New Roman" w:hAnsi="Times New Roman" w:cs="Times New Roman"/>
          <w:sz w:val="24"/>
          <w:szCs w:val="24"/>
        </w:rPr>
        <w:t>конкурсе</w:t>
      </w:r>
      <w:r w:rsidRPr="00592054">
        <w:rPr>
          <w:rFonts w:ascii="Times New Roman" w:hAnsi="Times New Roman" w:cs="Times New Roman"/>
          <w:sz w:val="24"/>
          <w:szCs w:val="24"/>
        </w:rPr>
        <w:t xml:space="preserve"> могут участвовать только заявители, признанные участниками </w:t>
      </w:r>
      <w:r w:rsidR="00F17D2E">
        <w:rPr>
          <w:rFonts w:ascii="Times New Roman" w:hAnsi="Times New Roman" w:cs="Times New Roman"/>
          <w:sz w:val="24"/>
          <w:szCs w:val="24"/>
        </w:rPr>
        <w:t>конкурса</w:t>
      </w:r>
      <w:r w:rsidRPr="00592054">
        <w:rPr>
          <w:rFonts w:ascii="Times New Roman" w:hAnsi="Times New Roman" w:cs="Times New Roman"/>
          <w:sz w:val="24"/>
          <w:szCs w:val="24"/>
        </w:rPr>
        <w:t>. Организатор</w:t>
      </w:r>
      <w:r w:rsidR="00423C3E">
        <w:rPr>
          <w:rFonts w:ascii="Times New Roman" w:hAnsi="Times New Roman" w:cs="Times New Roman"/>
          <w:sz w:val="24"/>
          <w:szCs w:val="24"/>
        </w:rPr>
        <w:t xml:space="preserve"> конкурса</w:t>
      </w:r>
      <w:r w:rsidRPr="00592054">
        <w:rPr>
          <w:rFonts w:ascii="Times New Roman" w:hAnsi="Times New Roman" w:cs="Times New Roman"/>
          <w:sz w:val="24"/>
          <w:szCs w:val="24"/>
        </w:rPr>
        <w:t xml:space="preserve"> обязан обеспечить участникам </w:t>
      </w:r>
      <w:r w:rsidR="00423C3E">
        <w:rPr>
          <w:rFonts w:ascii="Times New Roman" w:hAnsi="Times New Roman" w:cs="Times New Roman"/>
          <w:sz w:val="24"/>
          <w:szCs w:val="24"/>
        </w:rPr>
        <w:t>конкурса возможность принять участие в конкурсе</w:t>
      </w:r>
      <w:r w:rsidRPr="00592054">
        <w:rPr>
          <w:rFonts w:ascii="Times New Roman" w:hAnsi="Times New Roman" w:cs="Times New Roman"/>
          <w:sz w:val="24"/>
          <w:szCs w:val="24"/>
        </w:rPr>
        <w:t xml:space="preserve"> непосредственно или через своих представителей.</w:t>
      </w:r>
    </w:p>
    <w:p w:rsidR="00D5768F" w:rsidRPr="0022319B" w:rsidRDefault="00423C3E" w:rsidP="008F3E4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Конкурс </w:t>
      </w:r>
      <w:r w:rsidR="00D5768F" w:rsidRPr="0022319B">
        <w:rPr>
          <w:rFonts w:ascii="Times New Roman" w:hAnsi="Times New Roman" w:cs="Times New Roman"/>
          <w:sz w:val="24"/>
          <w:szCs w:val="24"/>
        </w:rPr>
        <w:t xml:space="preserve"> проводится в следующем порядке: </w:t>
      </w:r>
    </w:p>
    <w:p w:rsidR="00D5768F" w:rsidRPr="0022319B" w:rsidRDefault="00D5768F" w:rsidP="003C6C99">
      <w:pPr>
        <w:autoSpaceDE w:val="0"/>
        <w:autoSpaceDN w:val="0"/>
        <w:adjustRightInd w:val="0"/>
        <w:spacing w:after="0" w:line="240" w:lineRule="auto"/>
        <w:jc w:val="both"/>
        <w:rPr>
          <w:rFonts w:ascii="Times New Roman" w:hAnsi="Times New Roman" w:cs="Times New Roman"/>
          <w:sz w:val="24"/>
          <w:szCs w:val="24"/>
        </w:rPr>
      </w:pPr>
      <w:bookmarkStart w:id="5" w:name="sub_10161"/>
      <w:r w:rsidRPr="0022319B">
        <w:rPr>
          <w:rFonts w:ascii="Times New Roman" w:hAnsi="Times New Roman" w:cs="Times New Roman"/>
          <w:sz w:val="24"/>
          <w:szCs w:val="24"/>
        </w:rPr>
        <w:t xml:space="preserve">а) день подведения итогов </w:t>
      </w:r>
      <w:r w:rsidR="00423C3E">
        <w:rPr>
          <w:rFonts w:ascii="Times New Roman" w:hAnsi="Times New Roman" w:cs="Times New Roman"/>
          <w:sz w:val="24"/>
          <w:szCs w:val="24"/>
        </w:rPr>
        <w:t>конкурса</w:t>
      </w:r>
      <w:r w:rsidRPr="0022319B">
        <w:rPr>
          <w:rFonts w:ascii="Times New Roman" w:hAnsi="Times New Roman" w:cs="Times New Roman"/>
          <w:sz w:val="24"/>
          <w:szCs w:val="24"/>
        </w:rPr>
        <w:t xml:space="preserve"> назначается не ранее чем через 10 рабочих дней и не позднее 15 рабочих дней со дня определения участников </w:t>
      </w:r>
      <w:r w:rsidR="00F17D2E">
        <w:rPr>
          <w:rFonts w:ascii="Times New Roman" w:hAnsi="Times New Roman" w:cs="Times New Roman"/>
          <w:sz w:val="24"/>
          <w:szCs w:val="24"/>
        </w:rPr>
        <w:t>конкурса</w:t>
      </w:r>
      <w:r w:rsidRPr="0022319B">
        <w:rPr>
          <w:rFonts w:ascii="Times New Roman" w:hAnsi="Times New Roman" w:cs="Times New Roman"/>
          <w:sz w:val="24"/>
          <w:szCs w:val="24"/>
        </w:rPr>
        <w:t>;</w:t>
      </w:r>
    </w:p>
    <w:bookmarkEnd w:id="5"/>
    <w:p w:rsidR="00D5768F" w:rsidRPr="0022319B" w:rsidRDefault="00D5768F" w:rsidP="003C6C99">
      <w:pPr>
        <w:autoSpaceDE w:val="0"/>
        <w:autoSpaceDN w:val="0"/>
        <w:adjustRightInd w:val="0"/>
        <w:spacing w:after="0" w:line="240" w:lineRule="auto"/>
        <w:jc w:val="both"/>
        <w:rPr>
          <w:rFonts w:ascii="Times New Roman" w:hAnsi="Times New Roman" w:cs="Times New Roman"/>
          <w:sz w:val="24"/>
          <w:szCs w:val="24"/>
        </w:rPr>
      </w:pPr>
      <w:r w:rsidRPr="0022319B">
        <w:rPr>
          <w:rFonts w:ascii="Times New Roman" w:hAnsi="Times New Roman" w:cs="Times New Roman"/>
          <w:sz w:val="24"/>
          <w:szCs w:val="24"/>
        </w:rPr>
        <w:t xml:space="preserve">б) перед вскрытием конвертов с предложениями о цене имущества продавец проверяет их целость, что фиксируется в протоколе об итогах </w:t>
      </w:r>
      <w:r w:rsidR="00F17D2E">
        <w:rPr>
          <w:rFonts w:ascii="Times New Roman" w:hAnsi="Times New Roman" w:cs="Times New Roman"/>
          <w:sz w:val="24"/>
          <w:szCs w:val="24"/>
        </w:rPr>
        <w:t>конкурса</w:t>
      </w:r>
      <w:r w:rsidRPr="0022319B">
        <w:rPr>
          <w:rFonts w:ascii="Times New Roman" w:hAnsi="Times New Roman" w:cs="Times New Roman"/>
          <w:sz w:val="24"/>
          <w:szCs w:val="24"/>
        </w:rPr>
        <w:t>;</w:t>
      </w:r>
    </w:p>
    <w:p w:rsidR="00D5768F" w:rsidRDefault="00D5768F" w:rsidP="003C6C99">
      <w:pPr>
        <w:autoSpaceDE w:val="0"/>
        <w:autoSpaceDN w:val="0"/>
        <w:adjustRightInd w:val="0"/>
        <w:spacing w:after="0" w:line="240" w:lineRule="auto"/>
        <w:jc w:val="both"/>
        <w:rPr>
          <w:rFonts w:ascii="Times New Roman" w:hAnsi="Times New Roman" w:cs="Times New Roman"/>
          <w:sz w:val="24"/>
          <w:szCs w:val="24"/>
        </w:rPr>
      </w:pPr>
      <w:bookmarkStart w:id="6" w:name="sub_101603"/>
      <w:r w:rsidRPr="0022319B">
        <w:rPr>
          <w:rFonts w:ascii="Times New Roman" w:hAnsi="Times New Roman" w:cs="Times New Roman"/>
          <w:sz w:val="24"/>
          <w:szCs w:val="24"/>
        </w:rPr>
        <w:t>в) </w:t>
      </w:r>
      <w:r w:rsidR="008207F4">
        <w:rPr>
          <w:rFonts w:ascii="Times New Roman" w:hAnsi="Times New Roman" w:cs="Times New Roman"/>
          <w:sz w:val="24"/>
          <w:szCs w:val="24"/>
        </w:rPr>
        <w:t xml:space="preserve">организатор конкурса </w:t>
      </w:r>
      <w:r w:rsidRPr="0022319B">
        <w:rPr>
          <w:rFonts w:ascii="Times New Roman" w:hAnsi="Times New Roman" w:cs="Times New Roman"/>
          <w:sz w:val="24"/>
          <w:szCs w:val="24"/>
        </w:rPr>
        <w:t xml:space="preserve">рассматривает предложения участников </w:t>
      </w:r>
      <w:r w:rsidR="00F17D2E">
        <w:rPr>
          <w:rFonts w:ascii="Times New Roman" w:hAnsi="Times New Roman" w:cs="Times New Roman"/>
          <w:sz w:val="24"/>
          <w:szCs w:val="24"/>
        </w:rPr>
        <w:t>конкурса</w:t>
      </w:r>
      <w:r w:rsidRPr="0022319B">
        <w:rPr>
          <w:rFonts w:ascii="Times New Roman" w:hAnsi="Times New Roman" w:cs="Times New Roman"/>
          <w:sz w:val="24"/>
          <w:szCs w:val="24"/>
        </w:rPr>
        <w:t xml:space="preserve">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bookmarkEnd w:id="6"/>
    </w:p>
    <w:p w:rsidR="00E67359" w:rsidRPr="00E67359" w:rsidRDefault="00E67359" w:rsidP="008207F4">
      <w:pPr>
        <w:spacing w:after="0" w:line="240" w:lineRule="auto"/>
        <w:jc w:val="both"/>
        <w:rPr>
          <w:rFonts w:ascii="Times New Roman" w:hAnsi="Times New Roman" w:cs="Times New Roman"/>
          <w:b/>
          <w:sz w:val="24"/>
          <w:szCs w:val="24"/>
        </w:rPr>
      </w:pPr>
    </w:p>
    <w:p w:rsidR="00E67359" w:rsidRPr="003C6C99" w:rsidRDefault="003C6C99" w:rsidP="008F3E45">
      <w:pPr>
        <w:spacing w:after="0" w:line="240" w:lineRule="auto"/>
        <w:ind w:firstLine="426"/>
        <w:jc w:val="both"/>
        <w:rPr>
          <w:rFonts w:ascii="Times New Roman" w:hAnsi="Times New Roman" w:cs="Times New Roman"/>
          <w:b/>
          <w:sz w:val="24"/>
          <w:szCs w:val="24"/>
        </w:rPr>
      </w:pPr>
      <w:r w:rsidRPr="003C6C99">
        <w:rPr>
          <w:rFonts w:ascii="Times New Roman" w:hAnsi="Times New Roman" w:cs="Times New Roman"/>
          <w:b/>
          <w:sz w:val="24"/>
          <w:szCs w:val="24"/>
        </w:rPr>
        <w:t>3.7</w:t>
      </w:r>
      <w:r w:rsidR="00E67359" w:rsidRPr="003C6C99">
        <w:rPr>
          <w:rFonts w:ascii="Times New Roman" w:hAnsi="Times New Roman" w:cs="Times New Roman"/>
          <w:b/>
          <w:sz w:val="24"/>
          <w:szCs w:val="24"/>
        </w:rPr>
        <w:t xml:space="preserve">. Место и срок подведения итогов </w:t>
      </w:r>
      <w:r w:rsidR="008207F4">
        <w:rPr>
          <w:rFonts w:ascii="Times New Roman" w:hAnsi="Times New Roman" w:cs="Times New Roman"/>
          <w:b/>
          <w:sz w:val="24"/>
          <w:szCs w:val="24"/>
        </w:rPr>
        <w:t>конкурса.</w:t>
      </w:r>
    </w:p>
    <w:p w:rsidR="00E67359" w:rsidRPr="00A61DE9" w:rsidRDefault="00E67359" w:rsidP="008F3E45">
      <w:pPr>
        <w:spacing w:after="0" w:line="240" w:lineRule="auto"/>
        <w:ind w:firstLine="426"/>
        <w:jc w:val="both"/>
        <w:rPr>
          <w:rFonts w:ascii="Times New Roman" w:hAnsi="Times New Roman" w:cs="Times New Roman"/>
          <w:sz w:val="24"/>
          <w:szCs w:val="24"/>
        </w:rPr>
      </w:pPr>
      <w:r w:rsidRPr="00FD5755">
        <w:rPr>
          <w:rFonts w:ascii="Times New Roman" w:hAnsi="Times New Roman" w:cs="Times New Roman"/>
          <w:sz w:val="24"/>
          <w:szCs w:val="24"/>
        </w:rPr>
        <w:t xml:space="preserve">Рассмотрение заявок и документов претендентов и определение участников </w:t>
      </w:r>
      <w:r w:rsidR="00F17D2E">
        <w:rPr>
          <w:rFonts w:ascii="Times New Roman" w:hAnsi="Times New Roman" w:cs="Times New Roman"/>
          <w:sz w:val="24"/>
          <w:szCs w:val="24"/>
        </w:rPr>
        <w:t>конкурса</w:t>
      </w:r>
      <w:r w:rsidRPr="00FD5755">
        <w:rPr>
          <w:rFonts w:ascii="Times New Roman" w:hAnsi="Times New Roman" w:cs="Times New Roman"/>
          <w:sz w:val="24"/>
          <w:szCs w:val="24"/>
        </w:rPr>
        <w:t xml:space="preserve"> состоится  </w:t>
      </w:r>
      <w:r w:rsidR="00AE0A7E">
        <w:rPr>
          <w:rFonts w:ascii="Times New Roman" w:hAnsi="Times New Roman" w:cs="Times New Roman"/>
          <w:b/>
          <w:sz w:val="24"/>
          <w:szCs w:val="24"/>
        </w:rPr>
        <w:t>15</w:t>
      </w:r>
      <w:r w:rsidR="004F7DA1" w:rsidRPr="00B56028">
        <w:rPr>
          <w:rFonts w:ascii="Times New Roman" w:hAnsi="Times New Roman" w:cs="Times New Roman"/>
          <w:b/>
          <w:sz w:val="24"/>
          <w:szCs w:val="24"/>
        </w:rPr>
        <w:t>.0</w:t>
      </w:r>
      <w:r w:rsidR="00AE0A7E">
        <w:rPr>
          <w:rFonts w:ascii="Times New Roman" w:hAnsi="Times New Roman" w:cs="Times New Roman"/>
          <w:b/>
          <w:sz w:val="24"/>
          <w:szCs w:val="24"/>
        </w:rPr>
        <w:t>7</w:t>
      </w:r>
      <w:r w:rsidRPr="00B56028">
        <w:rPr>
          <w:rFonts w:ascii="Times New Roman" w:hAnsi="Times New Roman" w:cs="Times New Roman"/>
          <w:b/>
          <w:sz w:val="24"/>
          <w:szCs w:val="24"/>
        </w:rPr>
        <w:t>.201</w:t>
      </w:r>
      <w:r w:rsidR="00A77FEB" w:rsidRPr="00B56028">
        <w:rPr>
          <w:rFonts w:ascii="Times New Roman" w:hAnsi="Times New Roman" w:cs="Times New Roman"/>
          <w:b/>
          <w:sz w:val="24"/>
          <w:szCs w:val="24"/>
        </w:rPr>
        <w:t>6</w:t>
      </w:r>
      <w:r w:rsidRPr="00B56028">
        <w:rPr>
          <w:rFonts w:ascii="Times New Roman" w:hAnsi="Times New Roman" w:cs="Times New Roman"/>
          <w:b/>
          <w:sz w:val="24"/>
          <w:szCs w:val="24"/>
        </w:rPr>
        <w:t xml:space="preserve"> года</w:t>
      </w:r>
      <w:r w:rsidRPr="00A61DE9">
        <w:rPr>
          <w:rFonts w:ascii="Times New Roman" w:hAnsi="Times New Roman" w:cs="Times New Roman"/>
          <w:sz w:val="24"/>
          <w:szCs w:val="24"/>
        </w:rPr>
        <w:t xml:space="preserve"> в 10 часов</w:t>
      </w:r>
      <w:r w:rsidRPr="00FD5755">
        <w:rPr>
          <w:rFonts w:ascii="Times New Roman" w:hAnsi="Times New Roman" w:cs="Times New Roman"/>
          <w:sz w:val="24"/>
          <w:szCs w:val="24"/>
        </w:rPr>
        <w:t xml:space="preserve"> местного времени в администрации</w:t>
      </w:r>
      <w:r w:rsidR="008A6FBC">
        <w:rPr>
          <w:rFonts w:ascii="Times New Roman" w:hAnsi="Times New Roman" w:cs="Times New Roman"/>
          <w:sz w:val="24"/>
          <w:szCs w:val="24"/>
        </w:rPr>
        <w:t xml:space="preserve"> Преторийского сельсовета</w:t>
      </w:r>
      <w:r w:rsidRPr="00FD5755">
        <w:rPr>
          <w:rFonts w:ascii="Times New Roman" w:hAnsi="Times New Roman" w:cs="Times New Roman"/>
          <w:sz w:val="24"/>
          <w:szCs w:val="24"/>
        </w:rPr>
        <w:t xml:space="preserve"> Переволоцкого района по адресу: </w:t>
      </w:r>
      <w:r w:rsidRPr="008A6FBC">
        <w:rPr>
          <w:rFonts w:ascii="Times New Roman" w:hAnsi="Times New Roman" w:cs="Times New Roman"/>
          <w:sz w:val="24"/>
          <w:szCs w:val="24"/>
        </w:rPr>
        <w:t>Оренбургская область, Переволоцкий район,</w:t>
      </w:r>
      <w:r w:rsidRPr="00EE5B98">
        <w:rPr>
          <w:rFonts w:ascii="Times New Roman" w:hAnsi="Times New Roman" w:cs="Times New Roman"/>
          <w:sz w:val="24"/>
          <w:szCs w:val="24"/>
          <w:highlight w:val="yellow"/>
        </w:rPr>
        <w:t xml:space="preserve"> </w:t>
      </w:r>
      <w:r w:rsidR="008A6FBC">
        <w:rPr>
          <w:rFonts w:ascii="Times New Roman" w:hAnsi="Times New Roman" w:cs="Times New Roman"/>
          <w:sz w:val="24"/>
          <w:szCs w:val="24"/>
        </w:rPr>
        <w:t>с. Претория, ул. Парковая, дом 5а</w:t>
      </w:r>
      <w:r w:rsidRPr="00592054">
        <w:rPr>
          <w:rFonts w:ascii="Times New Roman" w:hAnsi="Times New Roman" w:cs="Times New Roman"/>
          <w:sz w:val="24"/>
          <w:szCs w:val="24"/>
        </w:rPr>
        <w:t xml:space="preserve">. Претендент приобретает статус участника </w:t>
      </w:r>
      <w:r w:rsidR="00F17D2E">
        <w:rPr>
          <w:rFonts w:ascii="Times New Roman" w:hAnsi="Times New Roman" w:cs="Times New Roman"/>
          <w:sz w:val="24"/>
          <w:szCs w:val="24"/>
        </w:rPr>
        <w:t>конкурса</w:t>
      </w:r>
      <w:r w:rsidRPr="00592054">
        <w:rPr>
          <w:rFonts w:ascii="Times New Roman" w:hAnsi="Times New Roman" w:cs="Times New Roman"/>
          <w:sz w:val="24"/>
          <w:szCs w:val="24"/>
        </w:rPr>
        <w:t xml:space="preserve"> с момента оформления протокола о признании претендентов участниками </w:t>
      </w:r>
      <w:r w:rsidR="00F17D2E">
        <w:rPr>
          <w:rFonts w:ascii="Times New Roman" w:hAnsi="Times New Roman" w:cs="Times New Roman"/>
          <w:sz w:val="24"/>
          <w:szCs w:val="24"/>
        </w:rPr>
        <w:t>конкурса</w:t>
      </w:r>
      <w:r w:rsidRPr="00592054">
        <w:rPr>
          <w:rFonts w:ascii="Times New Roman" w:hAnsi="Times New Roman" w:cs="Times New Roman"/>
          <w:sz w:val="24"/>
          <w:szCs w:val="24"/>
        </w:rPr>
        <w:t>.</w:t>
      </w:r>
    </w:p>
    <w:p w:rsidR="00F00F7C" w:rsidRDefault="00E67359" w:rsidP="00094F6A">
      <w:pPr>
        <w:pStyle w:val="ConsNormal"/>
        <w:widowControl/>
        <w:ind w:right="0" w:firstLine="426"/>
        <w:jc w:val="both"/>
        <w:rPr>
          <w:rFonts w:ascii="Times New Roman" w:hAnsi="Times New Roman" w:cs="Times New Roman"/>
          <w:sz w:val="24"/>
          <w:szCs w:val="24"/>
        </w:rPr>
      </w:pPr>
      <w:r w:rsidRPr="00A61DE9">
        <w:rPr>
          <w:rFonts w:ascii="Times New Roman" w:hAnsi="Times New Roman" w:cs="Times New Roman"/>
          <w:sz w:val="24"/>
          <w:szCs w:val="24"/>
        </w:rPr>
        <w:t xml:space="preserve">Подведение итогов торгов состоится в день проведения </w:t>
      </w:r>
      <w:r w:rsidR="00F17D2E">
        <w:rPr>
          <w:rFonts w:ascii="Times New Roman" w:hAnsi="Times New Roman" w:cs="Times New Roman"/>
          <w:sz w:val="24"/>
          <w:szCs w:val="24"/>
        </w:rPr>
        <w:t>конкурса</w:t>
      </w:r>
      <w:r w:rsidRPr="00A61DE9">
        <w:rPr>
          <w:rFonts w:ascii="Times New Roman" w:hAnsi="Times New Roman" w:cs="Times New Roman"/>
          <w:sz w:val="24"/>
          <w:szCs w:val="24"/>
        </w:rPr>
        <w:t xml:space="preserve"> </w:t>
      </w:r>
      <w:r w:rsidR="00AE0A7E">
        <w:rPr>
          <w:rFonts w:ascii="Times New Roman" w:hAnsi="Times New Roman" w:cs="Times New Roman"/>
          <w:b/>
          <w:sz w:val="24"/>
          <w:szCs w:val="24"/>
        </w:rPr>
        <w:t>22</w:t>
      </w:r>
      <w:bookmarkStart w:id="7" w:name="_GoBack"/>
      <w:bookmarkEnd w:id="7"/>
      <w:r w:rsidRPr="00B56028">
        <w:rPr>
          <w:rFonts w:ascii="Times New Roman" w:hAnsi="Times New Roman" w:cs="Times New Roman"/>
          <w:b/>
          <w:sz w:val="24"/>
          <w:szCs w:val="24"/>
        </w:rPr>
        <w:t>.0</w:t>
      </w:r>
      <w:r w:rsidR="00DF73D0" w:rsidRPr="00B56028">
        <w:rPr>
          <w:rFonts w:ascii="Times New Roman" w:hAnsi="Times New Roman" w:cs="Times New Roman"/>
          <w:b/>
          <w:sz w:val="24"/>
          <w:szCs w:val="24"/>
        </w:rPr>
        <w:t>7</w:t>
      </w:r>
      <w:r w:rsidRPr="00B56028">
        <w:rPr>
          <w:rFonts w:ascii="Times New Roman" w:hAnsi="Times New Roman" w:cs="Times New Roman"/>
          <w:b/>
          <w:sz w:val="24"/>
          <w:szCs w:val="24"/>
        </w:rPr>
        <w:t>.201</w:t>
      </w:r>
      <w:r w:rsidR="008A6FBC" w:rsidRPr="00B56028">
        <w:rPr>
          <w:rFonts w:ascii="Times New Roman" w:hAnsi="Times New Roman" w:cs="Times New Roman"/>
          <w:b/>
          <w:sz w:val="24"/>
          <w:szCs w:val="24"/>
        </w:rPr>
        <w:t>6</w:t>
      </w:r>
      <w:r w:rsidRPr="00B56028">
        <w:rPr>
          <w:rFonts w:ascii="Times New Roman" w:hAnsi="Times New Roman" w:cs="Times New Roman"/>
          <w:b/>
          <w:sz w:val="24"/>
          <w:szCs w:val="24"/>
        </w:rPr>
        <w:t xml:space="preserve"> года</w:t>
      </w:r>
      <w:r w:rsidRPr="00A61DE9">
        <w:rPr>
          <w:rFonts w:ascii="Times New Roman" w:hAnsi="Times New Roman" w:cs="Times New Roman"/>
          <w:b/>
          <w:sz w:val="24"/>
          <w:szCs w:val="24"/>
        </w:rPr>
        <w:t xml:space="preserve"> </w:t>
      </w:r>
      <w:r w:rsidRPr="00A61DE9">
        <w:rPr>
          <w:rFonts w:ascii="Times New Roman" w:hAnsi="Times New Roman" w:cs="Times New Roman"/>
          <w:sz w:val="24"/>
          <w:szCs w:val="24"/>
        </w:rPr>
        <w:t>в 10</w:t>
      </w:r>
      <w:r w:rsidRPr="00C3049B">
        <w:rPr>
          <w:rFonts w:ascii="Times New Roman" w:hAnsi="Times New Roman" w:cs="Times New Roman"/>
          <w:sz w:val="24"/>
          <w:szCs w:val="24"/>
        </w:rPr>
        <w:t xml:space="preserve"> часов в кабинете главы администрации </w:t>
      </w:r>
      <w:r w:rsidR="00B56028">
        <w:rPr>
          <w:rFonts w:ascii="Times New Roman" w:hAnsi="Times New Roman" w:cs="Times New Roman"/>
          <w:sz w:val="24"/>
          <w:szCs w:val="24"/>
        </w:rPr>
        <w:t xml:space="preserve">Преторийского сельсовета </w:t>
      </w:r>
      <w:r w:rsidRPr="00C3049B">
        <w:rPr>
          <w:rFonts w:ascii="Times New Roman" w:hAnsi="Times New Roman" w:cs="Times New Roman"/>
          <w:sz w:val="24"/>
          <w:szCs w:val="24"/>
        </w:rPr>
        <w:t xml:space="preserve">по адресу: </w:t>
      </w:r>
      <w:r w:rsidR="008A6FBC" w:rsidRPr="008A6FBC">
        <w:rPr>
          <w:rFonts w:ascii="Times New Roman" w:hAnsi="Times New Roman" w:cs="Times New Roman"/>
          <w:sz w:val="24"/>
          <w:szCs w:val="24"/>
        </w:rPr>
        <w:t xml:space="preserve">Оренбургская область, Переволоцкий район, </w:t>
      </w:r>
      <w:r w:rsidR="008A6FBC">
        <w:rPr>
          <w:rFonts w:ascii="Times New Roman" w:hAnsi="Times New Roman" w:cs="Times New Roman"/>
          <w:sz w:val="24"/>
          <w:szCs w:val="24"/>
        </w:rPr>
        <w:t>с. Претория, ул. Парковая, дом 5а</w:t>
      </w:r>
      <w:r w:rsidR="008A6FBC" w:rsidRPr="00592054">
        <w:rPr>
          <w:rFonts w:ascii="Times New Roman" w:hAnsi="Times New Roman" w:cs="Times New Roman"/>
          <w:sz w:val="24"/>
          <w:szCs w:val="24"/>
        </w:rPr>
        <w:t>.</w:t>
      </w:r>
    </w:p>
    <w:p w:rsidR="00E67359" w:rsidRPr="003C6C99" w:rsidRDefault="007F3F63" w:rsidP="008F3E45">
      <w:pPr>
        <w:keepNext/>
        <w:widowControl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3.8</w:t>
      </w:r>
      <w:r w:rsidR="00E67359" w:rsidRPr="003C6C99">
        <w:rPr>
          <w:rFonts w:ascii="Times New Roman" w:hAnsi="Times New Roman" w:cs="Times New Roman"/>
          <w:b/>
          <w:sz w:val="24"/>
          <w:szCs w:val="24"/>
        </w:rPr>
        <w:t xml:space="preserve">. Порядок определения победителей </w:t>
      </w:r>
      <w:r w:rsidR="00556364" w:rsidRPr="003C6C99">
        <w:rPr>
          <w:rFonts w:ascii="Times New Roman" w:hAnsi="Times New Roman" w:cs="Times New Roman"/>
          <w:b/>
          <w:sz w:val="24"/>
          <w:szCs w:val="24"/>
        </w:rPr>
        <w:t>конкурсов</w:t>
      </w:r>
      <w:r w:rsidR="00E67359" w:rsidRPr="003C6C99">
        <w:rPr>
          <w:rFonts w:ascii="Times New Roman" w:hAnsi="Times New Roman" w:cs="Times New Roman"/>
          <w:b/>
          <w:sz w:val="24"/>
          <w:szCs w:val="24"/>
        </w:rPr>
        <w:t>.</w:t>
      </w:r>
    </w:p>
    <w:p w:rsidR="003C6C99" w:rsidRPr="003C6C99" w:rsidRDefault="00E67359" w:rsidP="003C6C99">
      <w:pPr>
        <w:spacing w:after="0" w:line="240" w:lineRule="auto"/>
        <w:jc w:val="both"/>
        <w:rPr>
          <w:rFonts w:ascii="Times New Roman" w:hAnsi="Times New Roman"/>
          <w:sz w:val="24"/>
          <w:szCs w:val="24"/>
        </w:rPr>
      </w:pPr>
      <w:r w:rsidRPr="003C6C99">
        <w:rPr>
          <w:rFonts w:ascii="Times New Roman" w:hAnsi="Times New Roman" w:cs="Times New Roman"/>
          <w:sz w:val="24"/>
          <w:szCs w:val="24"/>
        </w:rPr>
        <w:t xml:space="preserve">Победителем </w:t>
      </w:r>
      <w:r w:rsidR="00F17D2E" w:rsidRPr="003C6C99">
        <w:rPr>
          <w:rFonts w:ascii="Times New Roman" w:hAnsi="Times New Roman" w:cs="Times New Roman"/>
          <w:sz w:val="24"/>
          <w:szCs w:val="24"/>
        </w:rPr>
        <w:t>конкурса</w:t>
      </w:r>
      <w:r w:rsidRPr="003C6C99">
        <w:rPr>
          <w:rFonts w:ascii="Times New Roman" w:hAnsi="Times New Roman" w:cs="Times New Roman"/>
          <w:sz w:val="24"/>
          <w:szCs w:val="24"/>
        </w:rPr>
        <w:t xml:space="preserve"> признается лицо, предложившее наиболее высокую цену </w:t>
      </w:r>
      <w:r w:rsidR="00A91D85">
        <w:rPr>
          <w:rFonts w:ascii="Times New Roman" w:hAnsi="Times New Roman" w:cs="Times New Roman"/>
          <w:sz w:val="24"/>
          <w:szCs w:val="24"/>
        </w:rPr>
        <w:t>соглашения</w:t>
      </w:r>
      <w:r w:rsidR="003C6C99" w:rsidRPr="003C6C99">
        <w:rPr>
          <w:rFonts w:ascii="Times New Roman" w:hAnsi="Times New Roman" w:cs="Times New Roman"/>
          <w:sz w:val="24"/>
          <w:szCs w:val="24"/>
        </w:rPr>
        <w:t xml:space="preserve"> и </w:t>
      </w:r>
      <w:r w:rsidR="003C6C99" w:rsidRPr="003C6C99">
        <w:rPr>
          <w:rFonts w:ascii="Times New Roman" w:hAnsi="Times New Roman"/>
          <w:sz w:val="24"/>
          <w:szCs w:val="24"/>
        </w:rPr>
        <w:t xml:space="preserve">лучшие условия исполнения </w:t>
      </w:r>
      <w:r w:rsidR="00A91D85">
        <w:rPr>
          <w:rFonts w:ascii="Times New Roman" w:hAnsi="Times New Roman"/>
          <w:sz w:val="24"/>
          <w:szCs w:val="24"/>
        </w:rPr>
        <w:t>соглашения</w:t>
      </w:r>
      <w:r w:rsidR="003C6C99" w:rsidRPr="003C6C99">
        <w:rPr>
          <w:rFonts w:ascii="Times New Roman" w:hAnsi="Times New Roman"/>
          <w:sz w:val="24"/>
          <w:szCs w:val="24"/>
        </w:rPr>
        <w:t xml:space="preserve"> и заявке на участие, в конкурсе которого присвоен первый номер.</w:t>
      </w:r>
    </w:p>
    <w:p w:rsidR="00424B9A" w:rsidRPr="00094F6A" w:rsidRDefault="003C6C99" w:rsidP="00094F6A">
      <w:pPr>
        <w:autoSpaceDE w:val="0"/>
        <w:autoSpaceDN w:val="0"/>
        <w:adjustRightInd w:val="0"/>
        <w:spacing w:after="0" w:line="240" w:lineRule="auto"/>
        <w:ind w:firstLine="426"/>
        <w:jc w:val="both"/>
        <w:rPr>
          <w:rFonts w:ascii="Times New Roman" w:eastAsia="Calibri" w:hAnsi="Times New Roman" w:cs="Times New Roman"/>
          <w:bCs/>
          <w:sz w:val="24"/>
          <w:szCs w:val="24"/>
        </w:rPr>
      </w:pPr>
      <w:r w:rsidRPr="003C6C99">
        <w:rPr>
          <w:rFonts w:ascii="Times New Roman" w:hAnsi="Times New Roman" w:cs="Times New Roman"/>
          <w:sz w:val="24"/>
          <w:szCs w:val="24"/>
        </w:rPr>
        <w:t xml:space="preserve"> </w:t>
      </w:r>
      <w:r w:rsidR="007F3F63">
        <w:rPr>
          <w:rFonts w:ascii="Times New Roman" w:hAnsi="Times New Roman" w:cs="Times New Roman"/>
          <w:sz w:val="24"/>
          <w:szCs w:val="24"/>
        </w:rPr>
        <w:t xml:space="preserve"> </w:t>
      </w:r>
    </w:p>
    <w:p w:rsidR="007F3F63" w:rsidRPr="00F4190A" w:rsidRDefault="007F3F63" w:rsidP="007F3F63">
      <w:pPr>
        <w:pStyle w:val="a5"/>
        <w:widowControl/>
        <w:suppressAutoHyphens/>
        <w:autoSpaceDE/>
        <w:autoSpaceDN/>
        <w:adjustRightInd/>
        <w:rPr>
          <w:b/>
        </w:rPr>
      </w:pPr>
      <w:r>
        <w:rPr>
          <w:b/>
          <w:szCs w:val="24"/>
        </w:rPr>
        <w:lastRenderedPageBreak/>
        <w:t>3.9</w:t>
      </w:r>
      <w:r w:rsidRPr="007F3F63">
        <w:rPr>
          <w:b/>
          <w:szCs w:val="24"/>
        </w:rPr>
        <w:t>.</w:t>
      </w:r>
      <w:r>
        <w:rPr>
          <w:szCs w:val="24"/>
        </w:rPr>
        <w:t xml:space="preserve">  </w:t>
      </w:r>
      <w:r w:rsidRPr="00F4190A">
        <w:rPr>
          <w:b/>
          <w:bCs/>
        </w:rPr>
        <w:t xml:space="preserve">Последствия признания </w:t>
      </w:r>
      <w:r>
        <w:rPr>
          <w:b/>
          <w:bCs/>
        </w:rPr>
        <w:t>конкурса</w:t>
      </w:r>
      <w:r w:rsidRPr="00F4190A">
        <w:rPr>
          <w:b/>
          <w:bCs/>
        </w:rPr>
        <w:t xml:space="preserve"> несостоявшимся</w:t>
      </w:r>
    </w:p>
    <w:p w:rsidR="007F3F63" w:rsidRPr="007F3F63" w:rsidRDefault="007F3F63" w:rsidP="00B56028">
      <w:pPr>
        <w:keepNext/>
        <w:suppressLineNumbers/>
        <w:shd w:val="clear" w:color="auto" w:fill="FFFFFF"/>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      </w:t>
      </w:r>
      <w:r w:rsidRPr="003C6C99">
        <w:rPr>
          <w:rFonts w:ascii="Times New Roman" w:eastAsia="Calibri" w:hAnsi="Times New Roman" w:cs="Times New Roman"/>
          <w:bCs/>
          <w:sz w:val="24"/>
          <w:szCs w:val="24"/>
        </w:rPr>
        <w:t xml:space="preserve">Если по окончании срока подачи заявок на участие в конкурсе подана только одна заявка или не подано ни одной заявки, конкурс признается несостоявшимся. </w:t>
      </w:r>
    </w:p>
    <w:p w:rsidR="008207F4" w:rsidRPr="00B700C6" w:rsidRDefault="007F3F63" w:rsidP="007B65BA">
      <w:pPr>
        <w:keepNext/>
        <w:suppressLineNumber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7F4" w:rsidRPr="00B700C6">
        <w:rPr>
          <w:rFonts w:ascii="Times New Roman" w:hAnsi="Times New Roman" w:cs="Times New Roman"/>
          <w:sz w:val="24"/>
          <w:szCs w:val="24"/>
        </w:rPr>
        <w:t>Однако</w:t>
      </w:r>
      <w:r w:rsidR="001C4CD8">
        <w:rPr>
          <w:rFonts w:ascii="Times New Roman" w:hAnsi="Times New Roman" w:cs="Times New Roman"/>
          <w:sz w:val="24"/>
          <w:szCs w:val="24"/>
        </w:rPr>
        <w:t>, согласно п.101</w:t>
      </w:r>
      <w:r w:rsidR="008207F4" w:rsidRPr="00B700C6">
        <w:rPr>
          <w:rFonts w:ascii="Times New Roman" w:hAnsi="Times New Roman" w:cs="Times New Roman"/>
          <w:sz w:val="24"/>
          <w:szCs w:val="24"/>
        </w:rPr>
        <w:t xml:space="preserve"> Приказа  Федеральной антимонопольной службы от 10 февраля </w:t>
      </w:r>
      <w:smartTag w:uri="urn:schemas-microsoft-com:office:smarttags" w:element="metricconverter">
        <w:smartTagPr>
          <w:attr w:name="ProductID" w:val="2010 г"/>
        </w:smartTagPr>
        <w:r w:rsidR="008207F4" w:rsidRPr="00B700C6">
          <w:rPr>
            <w:rFonts w:ascii="Times New Roman" w:hAnsi="Times New Roman" w:cs="Times New Roman"/>
            <w:sz w:val="24"/>
            <w:szCs w:val="24"/>
          </w:rPr>
          <w:t>2010 г</w:t>
        </w:r>
      </w:smartTag>
      <w:r w:rsidR="008207F4" w:rsidRPr="00B700C6">
        <w:rPr>
          <w:rFonts w:ascii="Times New Roman" w:hAnsi="Times New Roman" w:cs="Times New Roman"/>
          <w:sz w:val="24"/>
          <w:szCs w:val="24"/>
        </w:rPr>
        <w:t xml:space="preserve">. № 67 «О порядке проведения конкурсов или аукционов на право заключения </w:t>
      </w:r>
      <w:r w:rsidR="00A91D85">
        <w:rPr>
          <w:rFonts w:ascii="Times New Roman" w:hAnsi="Times New Roman" w:cs="Times New Roman"/>
          <w:sz w:val="24"/>
          <w:szCs w:val="24"/>
        </w:rPr>
        <w:t>договора</w:t>
      </w:r>
      <w:r w:rsidR="002244A6">
        <w:rPr>
          <w:rFonts w:ascii="Times New Roman" w:hAnsi="Times New Roman" w:cs="Times New Roman"/>
          <w:sz w:val="24"/>
          <w:szCs w:val="24"/>
        </w:rPr>
        <w:t xml:space="preserve"> аренды</w:t>
      </w:r>
      <w:r w:rsidR="008207F4" w:rsidRPr="00B700C6">
        <w:rPr>
          <w:rFonts w:ascii="Times New Roman" w:hAnsi="Times New Roman" w:cs="Times New Roman"/>
          <w:sz w:val="24"/>
          <w:szCs w:val="24"/>
        </w:rPr>
        <w:t xml:space="preserve">,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в случае если </w:t>
      </w:r>
      <w:r w:rsidR="001C4CD8">
        <w:rPr>
          <w:rFonts w:ascii="Times New Roman" w:hAnsi="Times New Roman" w:cs="Times New Roman"/>
          <w:sz w:val="24"/>
          <w:szCs w:val="24"/>
        </w:rPr>
        <w:t xml:space="preserve"> конкурс</w:t>
      </w:r>
      <w:r w:rsidR="008207F4" w:rsidRPr="00B700C6">
        <w:rPr>
          <w:rFonts w:ascii="Times New Roman" w:hAnsi="Times New Roman" w:cs="Times New Roman"/>
          <w:sz w:val="24"/>
          <w:szCs w:val="24"/>
        </w:rPr>
        <w:t xml:space="preserve"> признан несостоявшимся по причине подачи единственной заявки на участие в </w:t>
      </w:r>
      <w:r w:rsidR="001C4CD8">
        <w:rPr>
          <w:rFonts w:ascii="Times New Roman" w:hAnsi="Times New Roman" w:cs="Times New Roman"/>
          <w:sz w:val="24"/>
          <w:szCs w:val="24"/>
        </w:rPr>
        <w:t xml:space="preserve">конкурсе </w:t>
      </w:r>
      <w:r w:rsidR="008207F4" w:rsidRPr="00B700C6">
        <w:rPr>
          <w:rFonts w:ascii="Times New Roman" w:hAnsi="Times New Roman" w:cs="Times New Roman"/>
          <w:sz w:val="24"/>
          <w:szCs w:val="24"/>
        </w:rPr>
        <w:t xml:space="preserve"> либо признания участником </w:t>
      </w:r>
      <w:r w:rsidR="001C4CD8">
        <w:rPr>
          <w:rFonts w:ascii="Times New Roman" w:hAnsi="Times New Roman" w:cs="Times New Roman"/>
          <w:sz w:val="24"/>
          <w:szCs w:val="24"/>
        </w:rPr>
        <w:t>конкурса</w:t>
      </w:r>
      <w:r w:rsidR="008207F4" w:rsidRPr="00B700C6">
        <w:rPr>
          <w:rFonts w:ascii="Times New Roman" w:hAnsi="Times New Roman" w:cs="Times New Roman"/>
          <w:sz w:val="24"/>
          <w:szCs w:val="24"/>
        </w:rPr>
        <w:t xml:space="preserve"> только одного заявителя, с лиц</w:t>
      </w:r>
      <w:r w:rsidR="001C4CD8">
        <w:rPr>
          <w:rFonts w:ascii="Times New Roman" w:hAnsi="Times New Roman" w:cs="Times New Roman"/>
          <w:sz w:val="24"/>
          <w:szCs w:val="24"/>
        </w:rPr>
        <w:t>ом, подавшим единственную заявку</w:t>
      </w:r>
      <w:r w:rsidR="008207F4" w:rsidRPr="00B700C6">
        <w:rPr>
          <w:rFonts w:ascii="Times New Roman" w:hAnsi="Times New Roman" w:cs="Times New Roman"/>
          <w:sz w:val="24"/>
          <w:szCs w:val="24"/>
        </w:rPr>
        <w:t xml:space="preserve"> на участие в </w:t>
      </w:r>
      <w:r w:rsidR="001C4CD8">
        <w:rPr>
          <w:rFonts w:ascii="Times New Roman" w:hAnsi="Times New Roman" w:cs="Times New Roman"/>
          <w:sz w:val="24"/>
          <w:szCs w:val="24"/>
        </w:rPr>
        <w:t>конкурсе</w:t>
      </w:r>
      <w:r w:rsidR="008207F4" w:rsidRPr="00B700C6">
        <w:rPr>
          <w:rFonts w:ascii="Times New Roman" w:hAnsi="Times New Roman" w:cs="Times New Roman"/>
          <w:sz w:val="24"/>
          <w:szCs w:val="24"/>
        </w:rPr>
        <w:t xml:space="preserve">, в случае, если указанная заявка соответствует требованиям и условиям, предусмотренным </w:t>
      </w:r>
      <w:r w:rsidR="001C4CD8">
        <w:rPr>
          <w:rFonts w:ascii="Times New Roman" w:hAnsi="Times New Roman" w:cs="Times New Roman"/>
          <w:sz w:val="24"/>
          <w:szCs w:val="24"/>
        </w:rPr>
        <w:t>конкурсной документацией</w:t>
      </w:r>
      <w:r w:rsidR="008207F4" w:rsidRPr="00B700C6">
        <w:rPr>
          <w:rFonts w:ascii="Times New Roman" w:hAnsi="Times New Roman" w:cs="Times New Roman"/>
          <w:sz w:val="24"/>
          <w:szCs w:val="24"/>
        </w:rPr>
        <w:t xml:space="preserve">, а также с лицом, признанным единственным участником </w:t>
      </w:r>
      <w:r w:rsidR="001C4CD8">
        <w:rPr>
          <w:rFonts w:ascii="Times New Roman" w:hAnsi="Times New Roman" w:cs="Times New Roman"/>
          <w:sz w:val="24"/>
          <w:szCs w:val="24"/>
        </w:rPr>
        <w:t>конкурса</w:t>
      </w:r>
      <w:r w:rsidR="008207F4" w:rsidRPr="00B700C6">
        <w:rPr>
          <w:rFonts w:ascii="Times New Roman" w:hAnsi="Times New Roman" w:cs="Times New Roman"/>
          <w:sz w:val="24"/>
          <w:szCs w:val="24"/>
        </w:rPr>
        <w:t xml:space="preserve">, организатор </w:t>
      </w:r>
      <w:r w:rsidR="001C4CD8">
        <w:rPr>
          <w:rFonts w:ascii="Times New Roman" w:hAnsi="Times New Roman" w:cs="Times New Roman"/>
          <w:sz w:val="24"/>
          <w:szCs w:val="24"/>
        </w:rPr>
        <w:t xml:space="preserve">конкурса </w:t>
      </w:r>
      <w:r w:rsidR="008207F4" w:rsidRPr="00B700C6">
        <w:rPr>
          <w:rFonts w:ascii="Times New Roman" w:hAnsi="Times New Roman" w:cs="Times New Roman"/>
          <w:sz w:val="24"/>
          <w:szCs w:val="24"/>
        </w:rPr>
        <w:t xml:space="preserve">обязан заключить договор на условиях и по цене, которые предусмотрены заявкой на участие в </w:t>
      </w:r>
      <w:r w:rsidR="001C4CD8">
        <w:rPr>
          <w:rFonts w:ascii="Times New Roman" w:hAnsi="Times New Roman" w:cs="Times New Roman"/>
          <w:sz w:val="24"/>
          <w:szCs w:val="24"/>
        </w:rPr>
        <w:t xml:space="preserve">конкурсе </w:t>
      </w:r>
      <w:r w:rsidR="008207F4" w:rsidRPr="00B700C6">
        <w:rPr>
          <w:rFonts w:ascii="Times New Roman" w:hAnsi="Times New Roman" w:cs="Times New Roman"/>
          <w:sz w:val="24"/>
          <w:szCs w:val="24"/>
        </w:rPr>
        <w:t xml:space="preserve"> и </w:t>
      </w:r>
      <w:r w:rsidR="001C4CD8">
        <w:rPr>
          <w:rFonts w:ascii="Times New Roman" w:hAnsi="Times New Roman" w:cs="Times New Roman"/>
          <w:sz w:val="24"/>
          <w:szCs w:val="24"/>
        </w:rPr>
        <w:t>конкурсной документацией</w:t>
      </w:r>
      <w:r w:rsidR="008207F4" w:rsidRPr="00B700C6">
        <w:rPr>
          <w:rFonts w:ascii="Times New Roman" w:hAnsi="Times New Roman" w:cs="Times New Roman"/>
          <w:sz w:val="24"/>
          <w:szCs w:val="24"/>
        </w:rPr>
        <w:t xml:space="preserve">, но по цене не менее начальной (минимальной) цены </w:t>
      </w:r>
      <w:r w:rsidR="00A91D85">
        <w:rPr>
          <w:rFonts w:ascii="Times New Roman" w:hAnsi="Times New Roman" w:cs="Times New Roman"/>
          <w:sz w:val="24"/>
          <w:szCs w:val="24"/>
        </w:rPr>
        <w:t>соглашения</w:t>
      </w:r>
      <w:r w:rsidR="008207F4" w:rsidRPr="00B700C6">
        <w:rPr>
          <w:rFonts w:ascii="Times New Roman" w:hAnsi="Times New Roman" w:cs="Times New Roman"/>
          <w:sz w:val="24"/>
          <w:szCs w:val="24"/>
        </w:rPr>
        <w:t xml:space="preserve"> (лота), указанной в извещении о проведении </w:t>
      </w:r>
      <w:r w:rsidR="001C4CD8">
        <w:rPr>
          <w:rFonts w:ascii="Times New Roman" w:hAnsi="Times New Roman" w:cs="Times New Roman"/>
          <w:sz w:val="24"/>
          <w:szCs w:val="24"/>
        </w:rPr>
        <w:t>конкурса.</w:t>
      </w:r>
    </w:p>
    <w:p w:rsidR="007F3F63" w:rsidRPr="00F4190A" w:rsidRDefault="007F3F63" w:rsidP="007F3F63">
      <w:pPr>
        <w:shd w:val="clear" w:color="auto" w:fill="FFFFFF"/>
        <w:tabs>
          <w:tab w:val="left" w:pos="360"/>
        </w:tabs>
        <w:spacing w:after="0" w:line="240" w:lineRule="auto"/>
        <w:ind w:right="19"/>
        <w:jc w:val="both"/>
        <w:rPr>
          <w:rFonts w:ascii="Times New Roman" w:hAnsi="Times New Roman" w:cs="Times New Roman"/>
          <w:bCs/>
        </w:rPr>
      </w:pPr>
      <w:r>
        <w:rPr>
          <w:rFonts w:ascii="Times New Roman" w:hAnsi="Times New Roman" w:cs="Times New Roman"/>
          <w:bCs/>
        </w:rPr>
        <w:t xml:space="preserve">              </w:t>
      </w:r>
      <w:r w:rsidRPr="005F2678">
        <w:rPr>
          <w:rFonts w:ascii="Times New Roman" w:hAnsi="Times New Roman" w:cs="Times New Roman"/>
          <w:bCs/>
          <w:sz w:val="24"/>
        </w:rPr>
        <w:t>В случае если конкурс признан несостоявшимся по основаниям, не указанным в абзаце 2 настоящего пункта, организатор конкурса вправе объявить о проведении нового конкурса, либо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7F3F63" w:rsidRPr="00F4190A" w:rsidRDefault="007F3F63" w:rsidP="001C4CD8">
      <w:pPr>
        <w:pStyle w:val="a3"/>
        <w:spacing w:before="0" w:beforeAutospacing="0" w:after="0" w:afterAutospacing="0"/>
        <w:rPr>
          <w:bCs/>
        </w:rPr>
      </w:pPr>
    </w:p>
    <w:p w:rsidR="00134A27" w:rsidRDefault="00227706" w:rsidP="001C4CD8">
      <w:pPr>
        <w:pStyle w:val="a3"/>
        <w:spacing w:before="0" w:beforeAutospacing="0" w:after="0" w:afterAutospacing="0"/>
        <w:rPr>
          <w:b/>
          <w:bCs/>
        </w:rPr>
      </w:pPr>
      <w:r>
        <w:rPr>
          <w:b/>
          <w:bCs/>
        </w:rPr>
        <w:t xml:space="preserve">       </w:t>
      </w:r>
      <w:r w:rsidR="001C4CD8">
        <w:rPr>
          <w:b/>
          <w:bCs/>
        </w:rPr>
        <w:t xml:space="preserve"> 4.</w:t>
      </w:r>
      <w:r w:rsidR="00134A27" w:rsidRPr="001C4CD8">
        <w:rPr>
          <w:b/>
          <w:bCs/>
        </w:rPr>
        <w:t>Заключение</w:t>
      </w:r>
      <w:r>
        <w:rPr>
          <w:b/>
          <w:bCs/>
        </w:rPr>
        <w:t xml:space="preserve"> концессионного</w:t>
      </w:r>
      <w:r w:rsidR="00134A27" w:rsidRPr="001C4CD8">
        <w:rPr>
          <w:b/>
          <w:bCs/>
        </w:rPr>
        <w:t xml:space="preserve"> </w:t>
      </w:r>
      <w:r>
        <w:rPr>
          <w:b/>
          <w:bCs/>
        </w:rPr>
        <w:t>соглашения</w:t>
      </w:r>
      <w:r w:rsidR="00134A27" w:rsidRPr="001C4CD8">
        <w:rPr>
          <w:b/>
          <w:bCs/>
        </w:rPr>
        <w:t xml:space="preserve"> по результатам проведения </w:t>
      </w:r>
      <w:r w:rsidR="00F17D2E" w:rsidRPr="001C4CD8">
        <w:rPr>
          <w:b/>
          <w:bCs/>
        </w:rPr>
        <w:t>конкурса</w:t>
      </w:r>
      <w:r w:rsidR="00134A27" w:rsidRPr="001C4CD8">
        <w:rPr>
          <w:b/>
          <w:bCs/>
        </w:rPr>
        <w:t xml:space="preserve">. </w:t>
      </w:r>
    </w:p>
    <w:p w:rsidR="00134A27" w:rsidRPr="00F4190A" w:rsidRDefault="007F3F63" w:rsidP="008F3E45">
      <w:pPr>
        <w:pStyle w:val="a3"/>
        <w:spacing w:before="0" w:beforeAutospacing="0" w:after="0" w:afterAutospacing="0"/>
        <w:ind w:firstLine="390"/>
        <w:jc w:val="both"/>
      </w:pPr>
      <w:r>
        <w:t xml:space="preserve"> </w:t>
      </w:r>
      <w:r w:rsidR="00134A27" w:rsidRPr="00F4190A">
        <w:t>Заключение</w:t>
      </w:r>
      <w:r w:rsidR="00227706">
        <w:t xml:space="preserve"> концессионного</w:t>
      </w:r>
      <w:r w:rsidR="00134A27" w:rsidRPr="00F4190A">
        <w:t xml:space="preserve"> </w:t>
      </w:r>
      <w:r w:rsidR="00227706">
        <w:t xml:space="preserve">соглашения </w:t>
      </w:r>
      <w:r w:rsidR="00134A27" w:rsidRPr="00F4190A">
        <w:t>осуществляется в порядке, предусмотренном Гражданским кодексом Российской Федерации и иными федеральными законами.</w:t>
      </w:r>
    </w:p>
    <w:p w:rsidR="00134A27" w:rsidRPr="00F4190A" w:rsidRDefault="00134A27" w:rsidP="008F3E45">
      <w:pPr>
        <w:pStyle w:val="a3"/>
        <w:spacing w:before="0" w:beforeAutospacing="0" w:after="0" w:afterAutospacing="0"/>
        <w:ind w:firstLine="390"/>
        <w:jc w:val="both"/>
      </w:pPr>
      <w:r w:rsidRPr="00F4190A">
        <w:t xml:space="preserve">При заключении и исполнении </w:t>
      </w:r>
      <w:r w:rsidR="00227706">
        <w:t xml:space="preserve">концессионного соглашения </w:t>
      </w:r>
      <w:r w:rsidRPr="00F4190A">
        <w:t xml:space="preserve">изменение условий </w:t>
      </w:r>
      <w:r w:rsidR="00227706">
        <w:t>соглашения</w:t>
      </w:r>
      <w:r w:rsidRPr="00F4190A">
        <w:t xml:space="preserve">, указанных в документации </w:t>
      </w:r>
      <w:r w:rsidR="00F17D2E">
        <w:t>о конкурсе</w:t>
      </w:r>
      <w:r w:rsidRPr="00F4190A">
        <w:t>, по соглашению сторон и в одностороннем порядке не допускается.</w:t>
      </w:r>
    </w:p>
    <w:p w:rsidR="00134A27" w:rsidRPr="00F4190A" w:rsidRDefault="00134A27" w:rsidP="008F3E45">
      <w:pPr>
        <w:pStyle w:val="a3"/>
        <w:spacing w:before="0" w:beforeAutospacing="0" w:after="0" w:afterAutospacing="0"/>
        <w:ind w:firstLine="390"/>
        <w:jc w:val="both"/>
      </w:pPr>
      <w:r w:rsidRPr="00F4190A">
        <w:t xml:space="preserve">Организатор </w:t>
      </w:r>
      <w:r w:rsidR="00F17D2E">
        <w:t>конкурса</w:t>
      </w:r>
      <w:r w:rsidRPr="00F4190A">
        <w:t xml:space="preserve"> в течение 3 (трех) рабочих дней с даты подписания протокола </w:t>
      </w:r>
      <w:r w:rsidR="00F17D2E">
        <w:t xml:space="preserve">конкурса </w:t>
      </w:r>
      <w:r w:rsidRPr="00F4190A">
        <w:t xml:space="preserve">передает победителю </w:t>
      </w:r>
      <w:r w:rsidR="00F17D2E">
        <w:t>конкурса</w:t>
      </w:r>
      <w:r w:rsidRPr="00F4190A">
        <w:t xml:space="preserve"> один экземпляр протокола и проект </w:t>
      </w:r>
      <w:r w:rsidR="00A91D85">
        <w:t>соглашения</w:t>
      </w:r>
      <w:r w:rsidRPr="00F4190A">
        <w:t xml:space="preserve"> (Приложение № 3), который составляется путем включения цены </w:t>
      </w:r>
      <w:r w:rsidR="00A91D85">
        <w:t>соглашения</w:t>
      </w:r>
      <w:r w:rsidRPr="00F4190A">
        <w:t xml:space="preserve">, предложенной победителем </w:t>
      </w:r>
      <w:r w:rsidR="00F17D2E">
        <w:t>конкурса</w:t>
      </w:r>
      <w:r w:rsidRPr="00F4190A">
        <w:t xml:space="preserve">,  в проект </w:t>
      </w:r>
      <w:r w:rsidR="00A91D85">
        <w:t>соглашения</w:t>
      </w:r>
      <w:r w:rsidRPr="00F4190A">
        <w:t xml:space="preserve">, прилагаемый к документации </w:t>
      </w:r>
      <w:r w:rsidR="00F17D2E">
        <w:t>о конкурсе</w:t>
      </w:r>
      <w:r w:rsidRPr="00F4190A">
        <w:t>.</w:t>
      </w:r>
    </w:p>
    <w:p w:rsidR="00134A27" w:rsidRPr="00F4190A" w:rsidRDefault="00134A27" w:rsidP="008F3E45">
      <w:pPr>
        <w:pStyle w:val="a3"/>
        <w:spacing w:before="0" w:beforeAutospacing="0" w:after="0" w:afterAutospacing="0"/>
        <w:ind w:firstLine="390"/>
        <w:jc w:val="both"/>
      </w:pPr>
      <w:r w:rsidRPr="00F4190A">
        <w:t xml:space="preserve">Победитель </w:t>
      </w:r>
      <w:r w:rsidR="00F17D2E">
        <w:t>конкурса</w:t>
      </w:r>
      <w:r w:rsidRPr="00F4190A">
        <w:t xml:space="preserve"> должен подписать проект </w:t>
      </w:r>
      <w:r w:rsidR="00A91D85">
        <w:t>соглашения</w:t>
      </w:r>
      <w:r w:rsidRPr="00F4190A">
        <w:t xml:space="preserve"> в срок, составляющий не менее 10 дней и не более 20 дней со дня размещения на официальном сайте торгов протокола </w:t>
      </w:r>
      <w:r w:rsidR="00F17D2E">
        <w:t>конкурса</w:t>
      </w:r>
      <w:r w:rsidRPr="00F4190A">
        <w:t xml:space="preserve">. </w:t>
      </w:r>
    </w:p>
    <w:p w:rsidR="00134A27" w:rsidRPr="00F4190A" w:rsidRDefault="00134A27" w:rsidP="008F3E45">
      <w:pPr>
        <w:pStyle w:val="a3"/>
        <w:spacing w:before="0" w:beforeAutospacing="0" w:after="0" w:afterAutospacing="0"/>
        <w:ind w:firstLine="390"/>
        <w:jc w:val="both"/>
      </w:pPr>
      <w:r w:rsidRPr="00F4190A">
        <w:t xml:space="preserve">Договор заключается на условиях, указанных в поданной участником </w:t>
      </w:r>
      <w:r w:rsidR="00F17D2E">
        <w:t>конкурса</w:t>
      </w:r>
      <w:r w:rsidRPr="00F4190A">
        <w:t xml:space="preserve">, с которым заключается договор, заявке на участие в </w:t>
      </w:r>
      <w:r w:rsidR="00F17D2E">
        <w:t>конкурсе</w:t>
      </w:r>
      <w:r w:rsidRPr="00F4190A">
        <w:t xml:space="preserve"> и в документации </w:t>
      </w:r>
      <w:r w:rsidR="00F17D2E">
        <w:t>о конкурсе</w:t>
      </w:r>
      <w:r w:rsidRPr="00F4190A">
        <w:t xml:space="preserve">. При заключении </w:t>
      </w:r>
      <w:r w:rsidR="00A91D85">
        <w:t>соглашения</w:t>
      </w:r>
      <w:r w:rsidRPr="00F4190A">
        <w:t xml:space="preserve"> цена такого </w:t>
      </w:r>
      <w:r w:rsidR="00A91D85">
        <w:t>соглашения</w:t>
      </w:r>
      <w:r w:rsidRPr="00F4190A">
        <w:t xml:space="preserve"> не может быть ниже начальной (минимальной) цены </w:t>
      </w:r>
      <w:r w:rsidR="00A91D85">
        <w:t>соглашения</w:t>
      </w:r>
      <w:r w:rsidRPr="00F4190A">
        <w:t xml:space="preserve">, указанной в извещении о проведении </w:t>
      </w:r>
      <w:r w:rsidR="00F17D2E">
        <w:t>конкурса</w:t>
      </w:r>
      <w:r w:rsidRPr="00F4190A">
        <w:t>.</w:t>
      </w:r>
    </w:p>
    <w:p w:rsidR="00134A27" w:rsidRPr="00F4190A" w:rsidRDefault="00134A27" w:rsidP="008F3E45">
      <w:pPr>
        <w:pStyle w:val="a3"/>
        <w:spacing w:before="0" w:beforeAutospacing="0" w:after="0" w:afterAutospacing="0"/>
        <w:ind w:firstLine="390"/>
        <w:jc w:val="both"/>
      </w:pPr>
      <w:r w:rsidRPr="00F4190A">
        <w:t xml:space="preserve">В срок, предусмотренный для заключения </w:t>
      </w:r>
      <w:r w:rsidR="00A91D85">
        <w:t>соглашения</w:t>
      </w:r>
      <w:r w:rsidRPr="00F4190A">
        <w:t xml:space="preserve"> и предусмотренный в абзаце 4 настоящего пункта, организатор </w:t>
      </w:r>
      <w:r w:rsidR="00F17D2E">
        <w:t>конкурса</w:t>
      </w:r>
      <w:r w:rsidRPr="00F4190A">
        <w:t xml:space="preserve"> обязан отказаться от заключения </w:t>
      </w:r>
      <w:r w:rsidR="00A91D85">
        <w:t>соглашения</w:t>
      </w:r>
      <w:r w:rsidRPr="00F4190A">
        <w:t xml:space="preserve"> с победителем </w:t>
      </w:r>
      <w:r w:rsidR="00F17D2E">
        <w:t>конкурса</w:t>
      </w:r>
      <w:r w:rsidRPr="00F4190A">
        <w:t xml:space="preserve"> либо с участником </w:t>
      </w:r>
      <w:r w:rsidR="00F17D2E">
        <w:t>конкурса</w:t>
      </w:r>
      <w:r w:rsidRPr="00F4190A">
        <w:t xml:space="preserve">, с которым заключается такой договор в соответствии с настоящей документацией </w:t>
      </w:r>
      <w:r w:rsidR="00F17D2E">
        <w:t>о конкурсе</w:t>
      </w:r>
      <w:r w:rsidRPr="00F4190A">
        <w:t>, в случае установления факта:</w:t>
      </w:r>
    </w:p>
    <w:p w:rsidR="00134A27" w:rsidRPr="00F4190A" w:rsidRDefault="00134A27" w:rsidP="008F3E45">
      <w:pPr>
        <w:pStyle w:val="a3"/>
        <w:spacing w:before="0" w:beforeAutospacing="0" w:after="0" w:afterAutospacing="0"/>
        <w:ind w:firstLine="390"/>
        <w:jc w:val="both"/>
      </w:pPr>
      <w:r w:rsidRPr="00F4190A">
        <w:t xml:space="preserve">1)  проведения ликвидации такого участника </w:t>
      </w:r>
      <w:r w:rsidR="00F17D2E">
        <w:t>конкурса</w:t>
      </w:r>
      <w:r w:rsidRPr="00F4190A">
        <w:t xml:space="preserve"> – юридического лица или принятия арбитражным судом решения о признании такого участника </w:t>
      </w:r>
      <w:r w:rsidR="00F17D2E">
        <w:t>конкурса</w:t>
      </w:r>
      <w:r w:rsidRPr="00F4190A">
        <w:t xml:space="preserve"> – юридического лица, индивидуального предпринимателя банкротом и об открытии конкурсного производства;</w:t>
      </w:r>
    </w:p>
    <w:p w:rsidR="00134A27" w:rsidRPr="007F3F63" w:rsidRDefault="00134A27" w:rsidP="008F3E45">
      <w:pPr>
        <w:pStyle w:val="a3"/>
        <w:spacing w:before="0" w:beforeAutospacing="0" w:after="0" w:afterAutospacing="0"/>
        <w:jc w:val="both"/>
      </w:pPr>
      <w:r w:rsidRPr="00F4190A">
        <w:rPr>
          <w:b/>
        </w:rPr>
        <w:t xml:space="preserve">       </w:t>
      </w:r>
      <w:r w:rsidRPr="00F4190A">
        <w:t>2)</w:t>
      </w:r>
      <w:r w:rsidRPr="00F4190A">
        <w:rPr>
          <w:b/>
        </w:rPr>
        <w:t xml:space="preserve"> </w:t>
      </w:r>
      <w:r w:rsidRPr="00F4190A">
        <w:t xml:space="preserve">приостановления деятельности такого лица в порядке, предусмотренном Кодексом </w:t>
      </w:r>
      <w:r w:rsidRPr="007F3F63">
        <w:t>Российской Федерации об административных правонарушениях;</w:t>
      </w:r>
    </w:p>
    <w:p w:rsidR="00134A27" w:rsidRPr="007F3F63" w:rsidRDefault="00134A27" w:rsidP="008F3E45">
      <w:pPr>
        <w:pStyle w:val="a3"/>
        <w:spacing w:before="0" w:beforeAutospacing="0" w:after="0" w:afterAutospacing="0"/>
        <w:jc w:val="both"/>
      </w:pPr>
      <w:r w:rsidRPr="007F3F63">
        <w:lastRenderedPageBreak/>
        <w:t xml:space="preserve">       3) предоставления таким лицом заведомо ложных сведений, содержащихся в документах, предусмотренных п</w:t>
      </w:r>
      <w:r w:rsidR="007F3F63" w:rsidRPr="007F3F63">
        <w:t>.3.2</w:t>
      </w:r>
      <w:r w:rsidRPr="007F3F63">
        <w:t xml:space="preserve"> настоящей документацией </w:t>
      </w:r>
      <w:r w:rsidR="00F17D2E" w:rsidRPr="007F3F63">
        <w:t>о конкурсе</w:t>
      </w:r>
      <w:r w:rsidRPr="007F3F63">
        <w:t>.</w:t>
      </w:r>
    </w:p>
    <w:p w:rsidR="00134A27" w:rsidRPr="007F3F63" w:rsidRDefault="00134A27" w:rsidP="008F3E45">
      <w:pPr>
        <w:shd w:val="clear" w:color="auto" w:fill="FFFFFF"/>
        <w:tabs>
          <w:tab w:val="left" w:pos="360"/>
        </w:tabs>
        <w:spacing w:after="0" w:line="240" w:lineRule="auto"/>
        <w:ind w:right="19"/>
        <w:jc w:val="both"/>
        <w:rPr>
          <w:rFonts w:ascii="Times New Roman" w:hAnsi="Times New Roman" w:cs="Times New Roman"/>
          <w:sz w:val="24"/>
          <w:szCs w:val="24"/>
        </w:rPr>
      </w:pPr>
      <w:r w:rsidRPr="007F3F63">
        <w:rPr>
          <w:rFonts w:ascii="Times New Roman" w:hAnsi="Times New Roman" w:cs="Times New Roman"/>
          <w:sz w:val="24"/>
          <w:szCs w:val="24"/>
        </w:rPr>
        <w:t xml:space="preserve">   </w:t>
      </w:r>
      <w:r w:rsidRPr="007F3F63">
        <w:rPr>
          <w:rFonts w:ascii="Times New Roman" w:hAnsi="Times New Roman" w:cs="Times New Roman"/>
          <w:sz w:val="24"/>
          <w:szCs w:val="24"/>
        </w:rPr>
        <w:tab/>
        <w:t xml:space="preserve">В случае отказа от заключения </w:t>
      </w:r>
      <w:r w:rsidR="00A91D85">
        <w:rPr>
          <w:rFonts w:ascii="Times New Roman" w:hAnsi="Times New Roman" w:cs="Times New Roman"/>
          <w:sz w:val="24"/>
          <w:szCs w:val="24"/>
        </w:rPr>
        <w:t>соглашения</w:t>
      </w:r>
      <w:r w:rsidRPr="007F3F63">
        <w:rPr>
          <w:rFonts w:ascii="Times New Roman" w:hAnsi="Times New Roman" w:cs="Times New Roman"/>
          <w:sz w:val="24"/>
          <w:szCs w:val="24"/>
        </w:rPr>
        <w:t xml:space="preserve"> с победителем </w:t>
      </w:r>
      <w:r w:rsidR="00F17D2E" w:rsidRPr="007F3F63">
        <w:rPr>
          <w:rFonts w:ascii="Times New Roman" w:hAnsi="Times New Roman" w:cs="Times New Roman"/>
          <w:sz w:val="24"/>
          <w:szCs w:val="24"/>
        </w:rPr>
        <w:t>конкурса</w:t>
      </w:r>
      <w:r w:rsidRPr="007F3F63">
        <w:rPr>
          <w:rFonts w:ascii="Times New Roman" w:hAnsi="Times New Roman" w:cs="Times New Roman"/>
          <w:sz w:val="24"/>
          <w:szCs w:val="24"/>
        </w:rPr>
        <w:t xml:space="preserve"> либо при уклонении победителя </w:t>
      </w:r>
      <w:r w:rsidR="00F17D2E" w:rsidRPr="007F3F63">
        <w:rPr>
          <w:rFonts w:ascii="Times New Roman" w:hAnsi="Times New Roman" w:cs="Times New Roman"/>
          <w:sz w:val="24"/>
          <w:szCs w:val="24"/>
        </w:rPr>
        <w:t>конкурса</w:t>
      </w:r>
      <w:r w:rsidRPr="007F3F63">
        <w:rPr>
          <w:rFonts w:ascii="Times New Roman" w:hAnsi="Times New Roman" w:cs="Times New Roman"/>
          <w:sz w:val="24"/>
          <w:szCs w:val="24"/>
        </w:rPr>
        <w:t xml:space="preserve"> от заключения </w:t>
      </w:r>
      <w:r w:rsidR="00A91D85">
        <w:rPr>
          <w:rFonts w:ascii="Times New Roman" w:hAnsi="Times New Roman" w:cs="Times New Roman"/>
          <w:sz w:val="24"/>
          <w:szCs w:val="24"/>
        </w:rPr>
        <w:t>соглашения</w:t>
      </w:r>
      <w:r w:rsidRPr="007F3F63">
        <w:rPr>
          <w:rFonts w:ascii="Times New Roman" w:hAnsi="Times New Roman" w:cs="Times New Roman"/>
          <w:sz w:val="24"/>
          <w:szCs w:val="24"/>
        </w:rPr>
        <w:t xml:space="preserve"> с участником </w:t>
      </w:r>
      <w:r w:rsidR="00F17D2E" w:rsidRPr="007F3F63">
        <w:rPr>
          <w:rFonts w:ascii="Times New Roman" w:hAnsi="Times New Roman" w:cs="Times New Roman"/>
          <w:sz w:val="24"/>
          <w:szCs w:val="24"/>
        </w:rPr>
        <w:t>конкурса</w:t>
      </w:r>
      <w:r w:rsidRPr="007F3F63">
        <w:rPr>
          <w:rFonts w:ascii="Times New Roman" w:hAnsi="Times New Roman" w:cs="Times New Roman"/>
          <w:sz w:val="24"/>
          <w:szCs w:val="24"/>
        </w:rPr>
        <w:t xml:space="preserve">, с которым заключается такой договор, </w:t>
      </w:r>
      <w:r w:rsidR="00556364" w:rsidRPr="007F3F63">
        <w:rPr>
          <w:rFonts w:ascii="Times New Roman" w:hAnsi="Times New Roman" w:cs="Times New Roman"/>
          <w:bCs/>
          <w:sz w:val="24"/>
          <w:szCs w:val="24"/>
        </w:rPr>
        <w:t>конкурсной</w:t>
      </w:r>
      <w:r w:rsidRPr="007F3F63">
        <w:rPr>
          <w:rFonts w:ascii="Times New Roman" w:hAnsi="Times New Roman" w:cs="Times New Roman"/>
          <w:sz w:val="24"/>
          <w:szCs w:val="24"/>
        </w:rPr>
        <w:t xml:space="preserve"> комиссией в срок не позднее дня, следующего после дня установления вышеуказанных фактов и являющихся основанием для отказа от заключения </w:t>
      </w:r>
      <w:r w:rsidR="00A91D85">
        <w:rPr>
          <w:rFonts w:ascii="Times New Roman" w:hAnsi="Times New Roman" w:cs="Times New Roman"/>
          <w:sz w:val="24"/>
          <w:szCs w:val="24"/>
        </w:rPr>
        <w:t>соглашения</w:t>
      </w:r>
      <w:r w:rsidRPr="007F3F63">
        <w:rPr>
          <w:rFonts w:ascii="Times New Roman" w:hAnsi="Times New Roman" w:cs="Times New Roman"/>
          <w:sz w:val="24"/>
          <w:szCs w:val="24"/>
        </w:rPr>
        <w:t xml:space="preserve">, составляется протокол об отказе от заключения </w:t>
      </w:r>
      <w:r w:rsidR="00A91D85">
        <w:rPr>
          <w:rFonts w:ascii="Times New Roman" w:hAnsi="Times New Roman" w:cs="Times New Roman"/>
          <w:sz w:val="24"/>
          <w:szCs w:val="24"/>
        </w:rPr>
        <w:t>соглашения</w:t>
      </w:r>
      <w:r w:rsidRPr="007F3F63">
        <w:rPr>
          <w:rFonts w:ascii="Times New Roman" w:hAnsi="Times New Roman" w:cs="Times New Roman"/>
          <w:sz w:val="24"/>
          <w:szCs w:val="24"/>
        </w:rPr>
        <w:t xml:space="preserve">, в котором должны содержаться сведения о месте, дате и времени его составления, о лице, с которым организатор </w:t>
      </w:r>
      <w:r w:rsidR="00F17D2E" w:rsidRPr="007F3F63">
        <w:rPr>
          <w:rFonts w:ascii="Times New Roman" w:hAnsi="Times New Roman" w:cs="Times New Roman"/>
          <w:sz w:val="24"/>
          <w:szCs w:val="24"/>
        </w:rPr>
        <w:t>конкурса</w:t>
      </w:r>
      <w:r w:rsidRPr="007F3F63">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w:t>
      </w:r>
      <w:r w:rsidR="00A91D85">
        <w:rPr>
          <w:rFonts w:ascii="Times New Roman" w:hAnsi="Times New Roman" w:cs="Times New Roman"/>
          <w:sz w:val="24"/>
          <w:szCs w:val="24"/>
        </w:rPr>
        <w:t>соглашения</w:t>
      </w:r>
      <w:r w:rsidRPr="007F3F63">
        <w:rPr>
          <w:rFonts w:ascii="Times New Roman" w:hAnsi="Times New Roman" w:cs="Times New Roman"/>
          <w:sz w:val="24"/>
          <w:szCs w:val="24"/>
        </w:rPr>
        <w:t xml:space="preserve">, а также реквизиты документов, подтверждающих такие факты. </w:t>
      </w:r>
    </w:p>
    <w:p w:rsidR="00134A27" w:rsidRPr="00F4190A" w:rsidRDefault="00134A27" w:rsidP="008F3E45">
      <w:pPr>
        <w:pStyle w:val="a3"/>
        <w:spacing w:before="0" w:beforeAutospacing="0" w:after="0" w:afterAutospacing="0"/>
        <w:ind w:firstLine="567"/>
        <w:jc w:val="both"/>
      </w:pPr>
      <w:r w:rsidRPr="00F4190A">
        <w:t xml:space="preserve">Протокол подписывается всеми присутствующими членами </w:t>
      </w:r>
      <w:r w:rsidR="00556364">
        <w:t xml:space="preserve">конкурсной </w:t>
      </w:r>
      <w:r w:rsidRPr="00F4190A">
        <w:t xml:space="preserve">комиссии в день его составления. Протокол составляется в двух экземплярах, один из которых хранится у организатора </w:t>
      </w:r>
      <w:r w:rsidR="00F17D2E">
        <w:t>конкурса</w:t>
      </w:r>
      <w:r w:rsidRPr="00F4190A">
        <w:t xml:space="preserve">. </w:t>
      </w:r>
    </w:p>
    <w:p w:rsidR="00134A27" w:rsidRPr="00F4190A" w:rsidRDefault="00134A27" w:rsidP="008F3E45">
      <w:pPr>
        <w:pStyle w:val="a3"/>
        <w:spacing w:before="0" w:beforeAutospacing="0" w:after="0" w:afterAutospacing="0"/>
        <w:ind w:firstLine="567"/>
        <w:jc w:val="both"/>
      </w:pPr>
      <w:r w:rsidRPr="00F4190A">
        <w:t xml:space="preserve">Указанный протокол размещается организатором </w:t>
      </w:r>
      <w:r w:rsidR="00F17D2E">
        <w:t>конкурса</w:t>
      </w:r>
      <w:r w:rsidRPr="00F4190A">
        <w:t xml:space="preserve"> на официальном сайте торгов по адресу:  </w:t>
      </w:r>
      <w:r w:rsidRPr="00F4190A">
        <w:rPr>
          <w:b/>
          <w:i/>
          <w:u w:val="single"/>
          <w:lang w:val="en-US"/>
        </w:rPr>
        <w:t>www</w:t>
      </w:r>
      <w:r w:rsidRPr="00F4190A">
        <w:rPr>
          <w:b/>
          <w:i/>
          <w:u w:val="single"/>
        </w:rPr>
        <w:t>.</w:t>
      </w:r>
      <w:proofErr w:type="spellStart"/>
      <w:r w:rsidRPr="00F4190A">
        <w:rPr>
          <w:b/>
          <w:i/>
          <w:u w:val="single"/>
          <w:lang w:val="en-US"/>
        </w:rPr>
        <w:t>torgi</w:t>
      </w:r>
      <w:proofErr w:type="spellEnd"/>
      <w:r w:rsidRPr="00F4190A">
        <w:rPr>
          <w:b/>
          <w:i/>
          <w:u w:val="single"/>
        </w:rPr>
        <w:t>.</w:t>
      </w:r>
      <w:proofErr w:type="spellStart"/>
      <w:r w:rsidRPr="00F4190A">
        <w:rPr>
          <w:b/>
          <w:i/>
          <w:u w:val="single"/>
          <w:lang w:val="en-US"/>
        </w:rPr>
        <w:t>gov</w:t>
      </w:r>
      <w:proofErr w:type="spellEnd"/>
      <w:r w:rsidRPr="00F4190A">
        <w:rPr>
          <w:b/>
          <w:i/>
          <w:u w:val="single"/>
        </w:rPr>
        <w:t>.</w:t>
      </w:r>
      <w:proofErr w:type="spellStart"/>
      <w:r w:rsidRPr="00F4190A">
        <w:rPr>
          <w:b/>
          <w:i/>
          <w:u w:val="single"/>
          <w:lang w:val="en-US"/>
        </w:rPr>
        <w:t>ru</w:t>
      </w:r>
      <w:proofErr w:type="spellEnd"/>
      <w:r w:rsidRPr="00F4190A">
        <w:rPr>
          <w:i/>
        </w:rPr>
        <w:t xml:space="preserve"> </w:t>
      </w:r>
      <w:r w:rsidRPr="00F4190A">
        <w:t xml:space="preserve"> в течение дня, следующего после дня подписания указанного протокола. Организатор </w:t>
      </w:r>
      <w:r w:rsidR="00F17D2E">
        <w:t>конкурса</w:t>
      </w:r>
      <w:r w:rsidRPr="00F4190A">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134A27" w:rsidRPr="00F4190A" w:rsidRDefault="00134A27" w:rsidP="008F3E45">
      <w:pPr>
        <w:pStyle w:val="a3"/>
        <w:spacing w:before="0" w:beforeAutospacing="0" w:after="0" w:afterAutospacing="0"/>
        <w:ind w:firstLine="567"/>
        <w:jc w:val="both"/>
      </w:pPr>
      <w:r w:rsidRPr="00F4190A">
        <w:t xml:space="preserve">В случае перемены собственника или обладателя имущественного права действие соответствующего </w:t>
      </w:r>
      <w:r w:rsidR="00A91D85">
        <w:t>соглашения</w:t>
      </w:r>
      <w:r w:rsidRPr="00F4190A">
        <w:t xml:space="preserve"> не прекращается и проведение </w:t>
      </w:r>
      <w:r w:rsidR="00F17D2E">
        <w:t>конкурса</w:t>
      </w:r>
      <w:r w:rsidRPr="00F4190A">
        <w:t xml:space="preserve"> не требуется.</w:t>
      </w:r>
    </w:p>
    <w:p w:rsidR="00134A27" w:rsidRPr="00F4190A" w:rsidRDefault="00134A27" w:rsidP="008F3E45">
      <w:pPr>
        <w:pStyle w:val="a3"/>
        <w:spacing w:before="0" w:beforeAutospacing="0" w:after="0" w:afterAutospacing="0"/>
        <w:ind w:firstLine="567"/>
        <w:jc w:val="both"/>
      </w:pPr>
      <w:r w:rsidRPr="00F4190A">
        <w:t xml:space="preserve">В случае если победитель </w:t>
      </w:r>
      <w:r w:rsidR="00F17D2E">
        <w:t>конкурса</w:t>
      </w:r>
      <w:r w:rsidRPr="00F4190A">
        <w:t xml:space="preserve"> признан уклонившимся от заключения </w:t>
      </w:r>
      <w:r w:rsidR="00A91D85">
        <w:t>соглашения</w:t>
      </w:r>
      <w:r w:rsidRPr="00F4190A">
        <w:t xml:space="preserve">, организатор </w:t>
      </w:r>
      <w:r w:rsidR="00F17D2E">
        <w:t>конкурса</w:t>
      </w:r>
      <w:r w:rsidRPr="00F4190A">
        <w:t xml:space="preserve"> вправе обратиться в суд с иском о понуждении победителя </w:t>
      </w:r>
      <w:r w:rsidR="00F17D2E">
        <w:t>конкурса</w:t>
      </w:r>
      <w:r w:rsidRPr="00F4190A">
        <w:t xml:space="preserve"> заключить договор, а также о возмещении убытков, причиненных уклонением от заключения </w:t>
      </w:r>
      <w:r w:rsidR="00A91D85">
        <w:t>соглашения</w:t>
      </w:r>
      <w:r w:rsidRPr="00F4190A">
        <w:t xml:space="preserve">, либо заключить договор с участником </w:t>
      </w:r>
      <w:r w:rsidR="00F17D2E">
        <w:t>конкурса</w:t>
      </w:r>
      <w:r w:rsidRPr="00F4190A">
        <w:t xml:space="preserve">, заявке на участие в </w:t>
      </w:r>
      <w:r w:rsidR="00F17D2E">
        <w:t>конкурсе</w:t>
      </w:r>
      <w:r w:rsidRPr="00F4190A">
        <w:t xml:space="preserve"> которого присвоен второй номер. Организатор </w:t>
      </w:r>
      <w:r w:rsidR="00F17D2E">
        <w:t>конкурса</w:t>
      </w:r>
      <w:r w:rsidRPr="00F4190A">
        <w:t xml:space="preserve"> обязан заключить договор с участником конкурса, заявке на участие в </w:t>
      </w:r>
      <w:r w:rsidR="00F17D2E">
        <w:t>конкурсе</w:t>
      </w:r>
      <w:r w:rsidRPr="00F4190A">
        <w:t xml:space="preserve"> которого присвоен второй номер, при отказе от заключения </w:t>
      </w:r>
      <w:r w:rsidR="00A91D85">
        <w:t>соглашения</w:t>
      </w:r>
      <w:r w:rsidRPr="00F4190A">
        <w:t xml:space="preserve"> с победителем конкурса в случаях, предусмотренных настоящим пунктом документации </w:t>
      </w:r>
      <w:r w:rsidR="00F17D2E">
        <w:t>о конкурсе</w:t>
      </w:r>
      <w:r w:rsidRPr="00F4190A">
        <w:t xml:space="preserve">. Организатор </w:t>
      </w:r>
      <w:r w:rsidR="00F17D2E">
        <w:t>конкурса</w:t>
      </w:r>
      <w:r w:rsidRPr="00F4190A">
        <w:t xml:space="preserve"> в течение трех рабочих дней с даты подписания протокола оценки и сопоставления заявок передает участнику </w:t>
      </w:r>
      <w:r w:rsidR="00F17D2E">
        <w:t>конкурса</w:t>
      </w:r>
      <w:r w:rsidRPr="00F4190A">
        <w:t xml:space="preserve">, заявке на участие в </w:t>
      </w:r>
      <w:r w:rsidR="00F17D2E">
        <w:t>конкурсе</w:t>
      </w:r>
      <w:r w:rsidRPr="00F4190A">
        <w:t xml:space="preserve"> которого присвоен второй номер, один экземпляр протокола и проект </w:t>
      </w:r>
      <w:r w:rsidR="00A91D85">
        <w:t>соглашения</w:t>
      </w:r>
      <w:r w:rsidRPr="00F4190A">
        <w:t xml:space="preserve">, который составляется путем включения условий исполнения </w:t>
      </w:r>
      <w:r w:rsidR="00A91D85">
        <w:t>соглашения</w:t>
      </w:r>
      <w:r w:rsidRPr="00F4190A">
        <w:t xml:space="preserve">, предложенных участником </w:t>
      </w:r>
      <w:r w:rsidR="00F17D2E">
        <w:t>конкурса</w:t>
      </w:r>
      <w:r w:rsidRPr="00F4190A">
        <w:t xml:space="preserve">, заявке на участие в </w:t>
      </w:r>
      <w:r w:rsidR="00F17D2E">
        <w:t>конкурсе</w:t>
      </w:r>
      <w:r w:rsidRPr="00F4190A">
        <w:t xml:space="preserve"> которого присвоен второй номер, в заявке на участие в </w:t>
      </w:r>
      <w:r w:rsidR="00F17D2E">
        <w:t>конкурсе</w:t>
      </w:r>
      <w:r w:rsidRPr="00F4190A">
        <w:t xml:space="preserve">, в проект </w:t>
      </w:r>
      <w:r w:rsidR="00A91D85">
        <w:t>соглашения</w:t>
      </w:r>
      <w:r w:rsidRPr="00F4190A">
        <w:t xml:space="preserve">, прилагаемый к документации </w:t>
      </w:r>
      <w:r w:rsidR="00F17D2E">
        <w:t>о конкурсе</w:t>
      </w:r>
      <w:r w:rsidRPr="00F4190A">
        <w:t xml:space="preserve">. Указанный проект </w:t>
      </w:r>
      <w:r w:rsidR="00A91D85">
        <w:t>соглашения</w:t>
      </w:r>
      <w:r w:rsidRPr="00F4190A">
        <w:t xml:space="preserve"> подписывается участником </w:t>
      </w:r>
      <w:r w:rsidR="00F17D2E">
        <w:t>конкурса</w:t>
      </w:r>
      <w:r w:rsidRPr="00F4190A">
        <w:t xml:space="preserve">, заявке на участие в </w:t>
      </w:r>
      <w:r w:rsidR="00F17D2E">
        <w:t>конкурсе</w:t>
      </w:r>
      <w:r w:rsidRPr="00F4190A">
        <w:t xml:space="preserve"> которого присвоен второй номер, в десятидневный срок и представляется организатору </w:t>
      </w:r>
      <w:r w:rsidR="00F17D2E">
        <w:t>конкурса</w:t>
      </w:r>
      <w:r w:rsidRPr="00F4190A">
        <w:t>.</w:t>
      </w:r>
    </w:p>
    <w:p w:rsidR="00166867" w:rsidRDefault="00134A27" w:rsidP="00335E50">
      <w:pPr>
        <w:pStyle w:val="a3"/>
        <w:spacing w:before="0" w:beforeAutospacing="0" w:after="0" w:afterAutospacing="0"/>
        <w:ind w:firstLine="567"/>
        <w:jc w:val="both"/>
      </w:pPr>
      <w:r w:rsidRPr="00F4190A">
        <w:t xml:space="preserve">Цена заключенного </w:t>
      </w:r>
      <w:r w:rsidR="00A91D85">
        <w:t>соглашения</w:t>
      </w:r>
      <w:r w:rsidRPr="00F4190A">
        <w:t xml:space="preserve"> не может быть пересмотрена сторонами в сторону уменьшения или увеличения.</w:t>
      </w:r>
    </w:p>
    <w:p w:rsidR="00166867" w:rsidRPr="007F3F63" w:rsidRDefault="00B32DFE" w:rsidP="00211D0E">
      <w:pPr>
        <w:pStyle w:val="a3"/>
        <w:spacing w:before="0" w:beforeAutospacing="0" w:after="0" w:afterAutospacing="0"/>
        <w:jc w:val="center"/>
        <w:rPr>
          <w:b/>
        </w:rPr>
      </w:pPr>
      <w:r>
        <w:rPr>
          <w:b/>
        </w:rPr>
        <w:t>5</w:t>
      </w:r>
      <w:r w:rsidR="00166867" w:rsidRPr="007F3F63">
        <w:rPr>
          <w:b/>
        </w:rPr>
        <w:t xml:space="preserve">. Форма, сроки и порядок оплаты по </w:t>
      </w:r>
      <w:r w:rsidR="006C57C4">
        <w:rPr>
          <w:b/>
        </w:rPr>
        <w:t>концессионному соглашению</w:t>
      </w:r>
      <w:r w:rsidR="00166867" w:rsidRPr="007F3F63">
        <w:rPr>
          <w:b/>
        </w:rPr>
        <w:t>:</w:t>
      </w:r>
    </w:p>
    <w:p w:rsidR="00B56028" w:rsidRDefault="001C4E30" w:rsidP="00335E50">
      <w:pPr>
        <w:pStyle w:val="a3"/>
        <w:spacing w:before="0" w:beforeAutospacing="0" w:after="0" w:afterAutospacing="0"/>
        <w:jc w:val="both"/>
        <w:rPr>
          <w:sz w:val="14"/>
        </w:rPr>
      </w:pPr>
      <w:r>
        <w:t xml:space="preserve">      </w:t>
      </w:r>
      <w:r w:rsidR="00166867" w:rsidRPr="008E256C">
        <w:t xml:space="preserve">Оплата по договору производится </w:t>
      </w:r>
      <w:r w:rsidR="00166867">
        <w:t>еже</w:t>
      </w:r>
      <w:r w:rsidR="00EF74D4">
        <w:t>квартально</w:t>
      </w:r>
      <w:r w:rsidR="00166867" w:rsidRPr="008E256C">
        <w:t xml:space="preserve"> не позднее 15 числа, путем перечисления </w:t>
      </w:r>
      <w:r w:rsidR="00166867" w:rsidRPr="004C0DCD">
        <w:t xml:space="preserve">денежных средств без учета НДС на счет арендодателя в бюджет </w:t>
      </w:r>
      <w:r w:rsidR="00211D0E" w:rsidRPr="004C0DCD">
        <w:t xml:space="preserve">Преторийского сельсовета </w:t>
      </w:r>
      <w:r w:rsidR="00166867" w:rsidRPr="004C0DCD">
        <w:t>Переволоцкого района по следующим реквизитам:</w:t>
      </w:r>
      <w:r w:rsidR="00166867" w:rsidRPr="004C0DCD">
        <w:rPr>
          <w:color w:val="FF0000"/>
        </w:rPr>
        <w:t xml:space="preserve"> </w:t>
      </w:r>
      <w:r w:rsidR="00166867" w:rsidRPr="004C0DCD">
        <w:t xml:space="preserve">УФК по Оренбургской области (Администрация </w:t>
      </w:r>
      <w:r w:rsidR="005F2678" w:rsidRPr="004C0DCD">
        <w:t>Преторийского</w:t>
      </w:r>
      <w:r w:rsidR="00166867" w:rsidRPr="004C0DCD">
        <w:t xml:space="preserve"> сельсовета) № </w:t>
      </w:r>
      <w:r w:rsidR="00211D0E" w:rsidRPr="004C0DCD">
        <w:t>40101810200000010010</w:t>
      </w:r>
      <w:r w:rsidR="00166867" w:rsidRPr="004C0DCD">
        <w:t xml:space="preserve"> в отделении Оренбург, </w:t>
      </w:r>
      <w:proofErr w:type="spellStart"/>
      <w:r w:rsidR="00166867" w:rsidRPr="004C0DCD">
        <w:t>г</w:t>
      </w:r>
      <w:proofErr w:type="gramStart"/>
      <w:r w:rsidR="00166867" w:rsidRPr="004C0DCD">
        <w:t>.О</w:t>
      </w:r>
      <w:proofErr w:type="gramEnd"/>
      <w:r w:rsidR="00166867" w:rsidRPr="004C0DCD">
        <w:t>ренбург</w:t>
      </w:r>
      <w:proofErr w:type="spellEnd"/>
      <w:r w:rsidR="00166867" w:rsidRPr="004C0DCD">
        <w:t xml:space="preserve">, ИНН </w:t>
      </w:r>
      <w:r w:rsidR="004C0DCD" w:rsidRPr="004C0DCD">
        <w:t>5640006200</w:t>
      </w:r>
      <w:r w:rsidR="00166867" w:rsidRPr="004C0DCD">
        <w:t xml:space="preserve">,  КПП 564001001,  , БИК 045354001, КБК </w:t>
      </w:r>
      <w:r w:rsidR="00BB4565" w:rsidRPr="004C0DCD">
        <w:t xml:space="preserve"> 610 1 11050 3510 0000 120</w:t>
      </w:r>
      <w:r w:rsidR="00166867" w:rsidRPr="004C0DCD">
        <w:t xml:space="preserve">, ОКТМО </w:t>
      </w:r>
      <w:r w:rsidR="00BB4565" w:rsidRPr="004C0DCD">
        <w:t>53637425000</w:t>
      </w:r>
      <w:r w:rsidR="00B56028" w:rsidRPr="00B56028">
        <w:rPr>
          <w:sz w:val="14"/>
        </w:rPr>
        <w:t xml:space="preserve"> </w:t>
      </w:r>
    </w:p>
    <w:p w:rsidR="00B56028" w:rsidRDefault="00B56028" w:rsidP="00335E50">
      <w:pPr>
        <w:pStyle w:val="a3"/>
        <w:spacing w:before="0" w:beforeAutospacing="0" w:after="0" w:afterAutospacing="0"/>
        <w:jc w:val="both"/>
        <w:rPr>
          <w:sz w:val="14"/>
        </w:rPr>
      </w:pPr>
    </w:p>
    <w:p w:rsidR="00B56028" w:rsidRDefault="00B56028" w:rsidP="00335E50">
      <w:pPr>
        <w:pStyle w:val="a3"/>
        <w:spacing w:before="0" w:beforeAutospacing="0" w:after="0" w:afterAutospacing="0"/>
        <w:jc w:val="both"/>
        <w:rPr>
          <w:sz w:val="14"/>
        </w:rPr>
      </w:pPr>
    </w:p>
    <w:p w:rsidR="00130602" w:rsidRDefault="00130602" w:rsidP="00335E50">
      <w:pPr>
        <w:pStyle w:val="a3"/>
        <w:spacing w:before="0" w:beforeAutospacing="0" w:after="0" w:afterAutospacing="0"/>
        <w:jc w:val="both"/>
      </w:pPr>
    </w:p>
    <w:tbl>
      <w:tblPr>
        <w:tblW w:w="9744"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744"/>
      </w:tblGrid>
      <w:tr w:rsidR="00521DE7" w:rsidRPr="00F4190A" w:rsidTr="0003332E">
        <w:trPr>
          <w:trHeight w:val="1227"/>
          <w:tblCellSpacing w:w="0" w:type="dxa"/>
        </w:trPr>
        <w:tc>
          <w:tcPr>
            <w:tcW w:w="9744" w:type="dxa"/>
            <w:shd w:val="clear" w:color="auto" w:fill="FFFFFF"/>
            <w:hideMark/>
          </w:tcPr>
          <w:p w:rsidR="00521DE7" w:rsidRPr="00F4190A" w:rsidRDefault="00521DE7" w:rsidP="00EE5B98">
            <w:pPr>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r w:rsidRPr="00F4190A">
              <w:rPr>
                <w:rFonts w:ascii="Times New Roman" w:hAnsi="Times New Roman" w:cs="Times New Roman"/>
              </w:rPr>
              <w:t xml:space="preserve">    </w:t>
            </w:r>
          </w:p>
          <w:p w:rsidR="00521DE7" w:rsidRPr="00F4190A" w:rsidRDefault="00521DE7" w:rsidP="008F3E45">
            <w:pPr>
              <w:spacing w:after="0" w:line="240" w:lineRule="auto"/>
              <w:jc w:val="right"/>
              <w:rPr>
                <w:rFonts w:ascii="Times New Roman" w:hAnsi="Times New Roman" w:cs="Times New Roman"/>
                <w:color w:val="000000"/>
              </w:rPr>
            </w:pPr>
          </w:p>
          <w:p w:rsidR="00521DE7" w:rsidRPr="00F4190A" w:rsidRDefault="00521DE7" w:rsidP="008F3E45">
            <w:pPr>
              <w:spacing w:after="0" w:line="240" w:lineRule="auto"/>
              <w:jc w:val="right"/>
              <w:rPr>
                <w:rFonts w:ascii="Times New Roman" w:hAnsi="Times New Roman" w:cs="Times New Roman"/>
                <w:color w:val="000000"/>
              </w:rPr>
            </w:pPr>
            <w:r w:rsidRPr="00F4190A">
              <w:rPr>
                <w:rFonts w:ascii="Times New Roman" w:hAnsi="Times New Roman" w:cs="Times New Roman"/>
                <w:color w:val="000000"/>
              </w:rPr>
              <w:br/>
            </w:r>
            <w:r w:rsidR="001C4E30">
              <w:rPr>
                <w:rFonts w:ascii="Times New Roman" w:hAnsi="Times New Roman" w:cs="Times New Roman"/>
                <w:color w:val="000000"/>
              </w:rPr>
              <w:t xml:space="preserve">МО </w:t>
            </w:r>
            <w:r w:rsidR="00EE5B98">
              <w:rPr>
                <w:rFonts w:ascii="Times New Roman" w:hAnsi="Times New Roman" w:cs="Times New Roman"/>
                <w:color w:val="000000"/>
              </w:rPr>
              <w:t>Преторий</w:t>
            </w:r>
            <w:r w:rsidR="00AC77DE">
              <w:rPr>
                <w:rFonts w:ascii="Times New Roman" w:hAnsi="Times New Roman" w:cs="Times New Roman"/>
                <w:color w:val="000000"/>
              </w:rPr>
              <w:t xml:space="preserve">ский </w:t>
            </w:r>
            <w:r w:rsidR="001C4E30">
              <w:rPr>
                <w:rFonts w:ascii="Times New Roman" w:hAnsi="Times New Roman" w:cs="Times New Roman"/>
                <w:color w:val="000000"/>
              </w:rPr>
              <w:t xml:space="preserve">сельсовет </w:t>
            </w:r>
            <w:r w:rsidRPr="00F4190A">
              <w:rPr>
                <w:rFonts w:ascii="Times New Roman" w:hAnsi="Times New Roman" w:cs="Times New Roman"/>
                <w:color w:val="000000"/>
              </w:rPr>
              <w:br/>
            </w:r>
            <w:proofErr w:type="gramStart"/>
            <w:r w:rsidRPr="00F4190A">
              <w:rPr>
                <w:rFonts w:ascii="Times New Roman" w:hAnsi="Times New Roman" w:cs="Times New Roman"/>
                <w:color w:val="000000"/>
              </w:rPr>
              <w:t>от</w:t>
            </w:r>
            <w:proofErr w:type="gramEnd"/>
            <w:r w:rsidRPr="00F4190A">
              <w:rPr>
                <w:rFonts w:ascii="Times New Roman" w:hAnsi="Times New Roman" w:cs="Times New Roman"/>
                <w:color w:val="000000"/>
              </w:rPr>
              <w:t xml:space="preserve"> _________</w:t>
            </w:r>
            <w:r>
              <w:rPr>
                <w:rFonts w:ascii="Times New Roman" w:hAnsi="Times New Roman" w:cs="Times New Roman"/>
                <w:color w:val="000000"/>
              </w:rPr>
              <w:t>____</w:t>
            </w:r>
            <w:r w:rsidRPr="00F4190A">
              <w:rPr>
                <w:rFonts w:ascii="Times New Roman" w:hAnsi="Times New Roman" w:cs="Times New Roman"/>
                <w:color w:val="000000"/>
              </w:rPr>
              <w:t>_______________________________</w:t>
            </w:r>
          </w:p>
          <w:p w:rsidR="00521DE7" w:rsidRPr="00F4190A" w:rsidRDefault="00521DE7" w:rsidP="008F3E45">
            <w:pPr>
              <w:spacing w:after="0" w:line="240" w:lineRule="auto"/>
              <w:jc w:val="center"/>
              <w:rPr>
                <w:rFonts w:ascii="Times New Roman" w:hAnsi="Times New Roman" w:cs="Times New Roman"/>
                <w:color w:val="000000"/>
              </w:rPr>
            </w:pPr>
            <w:r w:rsidRPr="00F4190A">
              <w:rPr>
                <w:rFonts w:ascii="Times New Roman" w:hAnsi="Times New Roman" w:cs="Times New Roman"/>
                <w:color w:val="000000"/>
              </w:rPr>
              <w:t xml:space="preserve">                                                                                         (Ф.И.О. претендента)</w:t>
            </w:r>
          </w:p>
          <w:p w:rsidR="00521DE7" w:rsidRPr="00F4190A" w:rsidRDefault="00521DE7" w:rsidP="001C4E30">
            <w:pPr>
              <w:spacing w:after="0" w:line="240" w:lineRule="auto"/>
              <w:rPr>
                <w:rFonts w:ascii="Times New Roman" w:hAnsi="Times New Roman" w:cs="Times New Roman"/>
                <w:color w:val="000000"/>
              </w:rPr>
            </w:pPr>
            <w:r w:rsidRPr="00F4190A">
              <w:rPr>
                <w:rFonts w:ascii="Times New Roman" w:hAnsi="Times New Roman" w:cs="Times New Roman"/>
                <w:color w:val="000000"/>
              </w:rPr>
              <w:t xml:space="preserve">                                                                                                           Дата</w:t>
            </w:r>
            <w:r w:rsidR="001C4E30">
              <w:rPr>
                <w:rFonts w:ascii="Times New Roman" w:hAnsi="Times New Roman" w:cs="Times New Roman"/>
                <w:color w:val="000000"/>
              </w:rPr>
              <w:t>______________</w:t>
            </w:r>
            <w:r w:rsidRPr="00F4190A">
              <w:rPr>
                <w:rFonts w:ascii="Times New Roman" w:hAnsi="Times New Roman" w:cs="Times New Roman"/>
                <w:color w:val="000000"/>
              </w:rPr>
              <w:br/>
              <w:t xml:space="preserve">                                                                                                           Исх. №</w:t>
            </w:r>
            <w:r w:rsidR="001C4E30">
              <w:rPr>
                <w:rFonts w:ascii="Times New Roman" w:hAnsi="Times New Roman" w:cs="Times New Roman"/>
                <w:color w:val="000000"/>
              </w:rPr>
              <w:t>____________</w:t>
            </w:r>
          </w:p>
        </w:tc>
      </w:tr>
      <w:tr w:rsidR="00521DE7" w:rsidRPr="00F4190A" w:rsidTr="0003332E">
        <w:trPr>
          <w:trHeight w:val="1227"/>
          <w:tblCellSpacing w:w="0" w:type="dxa"/>
        </w:trPr>
        <w:tc>
          <w:tcPr>
            <w:tcW w:w="9744" w:type="dxa"/>
            <w:shd w:val="clear" w:color="auto" w:fill="FFFFFF"/>
          </w:tcPr>
          <w:p w:rsidR="00521DE7" w:rsidRPr="00F4190A" w:rsidRDefault="00521DE7" w:rsidP="008F3E45">
            <w:pPr>
              <w:spacing w:after="0" w:line="240" w:lineRule="auto"/>
              <w:jc w:val="right"/>
              <w:rPr>
                <w:rFonts w:ascii="Times New Roman" w:hAnsi="Times New Roman" w:cs="Times New Roman"/>
                <w:color w:val="000000"/>
                <w:sz w:val="18"/>
                <w:szCs w:val="18"/>
              </w:rPr>
            </w:pPr>
          </w:p>
        </w:tc>
      </w:tr>
    </w:tbl>
    <w:p w:rsidR="00521DE7" w:rsidRPr="00F4190A" w:rsidRDefault="00521DE7" w:rsidP="008F3E45">
      <w:pPr>
        <w:spacing w:after="0" w:line="240" w:lineRule="auto"/>
        <w:jc w:val="center"/>
        <w:rPr>
          <w:rFonts w:ascii="Times New Roman" w:hAnsi="Times New Roman" w:cs="Times New Roman"/>
          <w:sz w:val="20"/>
          <w:szCs w:val="20"/>
          <w:shd w:val="clear" w:color="auto" w:fill="FFFFFF"/>
        </w:rPr>
      </w:pPr>
      <w:r w:rsidRPr="00F4190A">
        <w:rPr>
          <w:rFonts w:ascii="Times New Roman" w:hAnsi="Times New Roman" w:cs="Times New Roman"/>
          <w:b/>
          <w:bCs/>
          <w:sz w:val="20"/>
          <w:szCs w:val="20"/>
          <w:shd w:val="clear" w:color="auto" w:fill="FFFFFF"/>
        </w:rPr>
        <w:t>ЗАЯВКА</w:t>
      </w:r>
      <w:r w:rsidRPr="00F4190A">
        <w:rPr>
          <w:rFonts w:ascii="Times New Roman" w:hAnsi="Times New Roman" w:cs="Times New Roman"/>
          <w:b/>
          <w:bCs/>
          <w:sz w:val="20"/>
          <w:szCs w:val="20"/>
        </w:rPr>
        <w:t> </w:t>
      </w:r>
      <w:r w:rsidRPr="00F4190A">
        <w:rPr>
          <w:rFonts w:ascii="Times New Roman" w:hAnsi="Times New Roman" w:cs="Times New Roman"/>
          <w:sz w:val="20"/>
          <w:szCs w:val="20"/>
        </w:rPr>
        <w:br/>
      </w:r>
    </w:p>
    <w:p w:rsidR="00AE5D49" w:rsidRDefault="00521DE7" w:rsidP="00AE5D49">
      <w:pPr>
        <w:spacing w:after="0" w:line="240" w:lineRule="auto"/>
        <w:jc w:val="center"/>
        <w:rPr>
          <w:rFonts w:ascii="Times New Roman" w:hAnsi="Times New Roman" w:cs="Times New Roman"/>
          <w:b/>
          <w:bCs/>
          <w:sz w:val="20"/>
          <w:szCs w:val="20"/>
          <w:shd w:val="clear" w:color="auto" w:fill="FFFFFF"/>
        </w:rPr>
      </w:pPr>
      <w:r w:rsidRPr="00F4190A">
        <w:rPr>
          <w:rFonts w:ascii="Times New Roman" w:hAnsi="Times New Roman" w:cs="Times New Roman"/>
          <w:b/>
          <w:bCs/>
          <w:sz w:val="20"/>
          <w:szCs w:val="20"/>
          <w:shd w:val="clear" w:color="auto" w:fill="FFFFFF"/>
        </w:rPr>
        <w:t>на участие в открытом</w:t>
      </w:r>
      <w:r>
        <w:rPr>
          <w:rFonts w:ascii="Times New Roman" w:hAnsi="Times New Roman" w:cs="Times New Roman"/>
          <w:b/>
          <w:bCs/>
          <w:sz w:val="20"/>
          <w:szCs w:val="20"/>
          <w:shd w:val="clear" w:color="auto" w:fill="FFFFFF"/>
        </w:rPr>
        <w:t xml:space="preserve"> конкурсе </w:t>
      </w:r>
      <w:r w:rsidRPr="00F4190A">
        <w:rPr>
          <w:rFonts w:ascii="Times New Roman" w:hAnsi="Times New Roman" w:cs="Times New Roman"/>
          <w:b/>
          <w:bCs/>
          <w:sz w:val="20"/>
          <w:szCs w:val="20"/>
          <w:shd w:val="clear" w:color="auto" w:fill="FFFFFF"/>
        </w:rPr>
        <w:t xml:space="preserve"> на право заключения </w:t>
      </w:r>
      <w:r w:rsidR="0085194B">
        <w:rPr>
          <w:rFonts w:ascii="Times New Roman" w:hAnsi="Times New Roman" w:cs="Times New Roman"/>
          <w:b/>
          <w:bCs/>
          <w:sz w:val="20"/>
          <w:szCs w:val="20"/>
          <w:shd w:val="clear" w:color="auto" w:fill="FFFFFF"/>
        </w:rPr>
        <w:t>концессио</w:t>
      </w:r>
      <w:r w:rsidR="00EE5B98">
        <w:rPr>
          <w:rFonts w:ascii="Times New Roman" w:hAnsi="Times New Roman" w:cs="Times New Roman"/>
          <w:b/>
          <w:bCs/>
          <w:sz w:val="20"/>
          <w:szCs w:val="20"/>
          <w:shd w:val="clear" w:color="auto" w:fill="FFFFFF"/>
        </w:rPr>
        <w:t>н</w:t>
      </w:r>
      <w:r w:rsidR="0085194B">
        <w:rPr>
          <w:rFonts w:ascii="Times New Roman" w:hAnsi="Times New Roman" w:cs="Times New Roman"/>
          <w:b/>
          <w:bCs/>
          <w:sz w:val="20"/>
          <w:szCs w:val="20"/>
          <w:shd w:val="clear" w:color="auto" w:fill="FFFFFF"/>
        </w:rPr>
        <w:t>ного соглашения</w:t>
      </w:r>
      <w:r>
        <w:rPr>
          <w:rFonts w:ascii="Times New Roman" w:hAnsi="Times New Roman" w:cs="Times New Roman"/>
          <w:b/>
          <w:bCs/>
          <w:sz w:val="20"/>
          <w:szCs w:val="20"/>
          <w:shd w:val="clear" w:color="auto" w:fill="FFFFFF"/>
        </w:rPr>
        <w:t xml:space="preserve"> муниципального</w:t>
      </w:r>
      <w:r w:rsidR="001C4E30">
        <w:rPr>
          <w:rFonts w:ascii="Times New Roman" w:hAnsi="Times New Roman" w:cs="Times New Roman"/>
          <w:b/>
          <w:bCs/>
          <w:sz w:val="20"/>
          <w:szCs w:val="20"/>
          <w:shd w:val="clear" w:color="auto" w:fill="FFFFFF"/>
        </w:rPr>
        <w:t xml:space="preserve"> имущества</w:t>
      </w:r>
      <w:r w:rsidR="004017A2">
        <w:rPr>
          <w:rFonts w:ascii="Times New Roman" w:hAnsi="Times New Roman" w:cs="Times New Roman"/>
          <w:b/>
          <w:bCs/>
          <w:sz w:val="20"/>
          <w:szCs w:val="20"/>
          <w:shd w:val="clear" w:color="auto" w:fill="FFFFFF"/>
        </w:rPr>
        <w:t xml:space="preserve"> </w:t>
      </w:r>
      <w:r w:rsidR="001C4E30">
        <w:rPr>
          <w:rFonts w:ascii="Times New Roman" w:hAnsi="Times New Roman" w:cs="Times New Roman"/>
          <w:b/>
          <w:bCs/>
          <w:sz w:val="20"/>
          <w:szCs w:val="20"/>
          <w:shd w:val="clear" w:color="auto" w:fill="FFFFFF"/>
        </w:rPr>
        <w:t>-</w:t>
      </w:r>
      <w:r w:rsidRPr="00F4190A">
        <w:rPr>
          <w:rFonts w:ascii="Times New Roman" w:hAnsi="Times New Roman" w:cs="Times New Roman"/>
          <w:b/>
          <w:bCs/>
          <w:sz w:val="20"/>
          <w:szCs w:val="20"/>
          <w:shd w:val="clear" w:color="auto" w:fill="FFFFFF"/>
        </w:rPr>
        <w:t xml:space="preserve"> </w:t>
      </w:r>
      <w:r>
        <w:rPr>
          <w:rFonts w:ascii="Times New Roman" w:hAnsi="Times New Roman" w:cs="Times New Roman"/>
          <w:b/>
          <w:bCs/>
          <w:sz w:val="20"/>
          <w:szCs w:val="20"/>
          <w:shd w:val="clear" w:color="auto" w:fill="FFFFFF"/>
        </w:rPr>
        <w:t>объектов коммунальной инфраструктуры по водоснабжению</w:t>
      </w:r>
      <w:r w:rsidR="00DF73D0">
        <w:rPr>
          <w:rFonts w:ascii="Times New Roman" w:hAnsi="Times New Roman" w:cs="Times New Roman"/>
          <w:b/>
          <w:bCs/>
          <w:sz w:val="20"/>
          <w:szCs w:val="20"/>
          <w:shd w:val="clear" w:color="auto" w:fill="FFFFFF"/>
        </w:rPr>
        <w:t xml:space="preserve"> и теплоснабжению</w:t>
      </w:r>
      <w:r>
        <w:rPr>
          <w:rFonts w:ascii="Times New Roman" w:hAnsi="Times New Roman" w:cs="Times New Roman"/>
          <w:b/>
          <w:bCs/>
          <w:sz w:val="20"/>
          <w:szCs w:val="20"/>
          <w:shd w:val="clear" w:color="auto" w:fill="FFFFFF"/>
        </w:rPr>
        <w:t xml:space="preserve">, </w:t>
      </w:r>
    </w:p>
    <w:p w:rsidR="001C4E30" w:rsidRDefault="00521DE7" w:rsidP="00AE5D49">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принадлежащие на праве собственности </w:t>
      </w:r>
    </w:p>
    <w:p w:rsidR="00521DE7" w:rsidRPr="00521DE7" w:rsidRDefault="00521DE7" w:rsidP="008F3E45">
      <w:pPr>
        <w:spacing w:after="0" w:line="240" w:lineRule="auto"/>
        <w:jc w:val="center"/>
        <w:rPr>
          <w:rFonts w:ascii="Times New Roman" w:hAnsi="Times New Roman" w:cs="Times New Roman"/>
          <w:b/>
          <w:bCs/>
          <w:sz w:val="20"/>
          <w:szCs w:val="20"/>
          <w:shd w:val="clear" w:color="auto" w:fill="FFFFFF"/>
        </w:rPr>
      </w:pPr>
      <w:r>
        <w:rPr>
          <w:rFonts w:ascii="Times New Roman" w:hAnsi="Times New Roman" w:cs="Times New Roman"/>
          <w:b/>
          <w:bCs/>
          <w:sz w:val="20"/>
          <w:szCs w:val="20"/>
          <w:shd w:val="clear" w:color="auto" w:fill="FFFFFF"/>
        </w:rPr>
        <w:t xml:space="preserve">МО </w:t>
      </w:r>
      <w:r w:rsidR="00EE5B98">
        <w:rPr>
          <w:rFonts w:ascii="Times New Roman" w:hAnsi="Times New Roman" w:cs="Times New Roman"/>
          <w:b/>
          <w:bCs/>
          <w:sz w:val="20"/>
          <w:szCs w:val="20"/>
          <w:shd w:val="clear" w:color="auto" w:fill="FFFFFF"/>
        </w:rPr>
        <w:t>Преторийский</w:t>
      </w:r>
      <w:r>
        <w:rPr>
          <w:rFonts w:ascii="Times New Roman" w:hAnsi="Times New Roman" w:cs="Times New Roman"/>
          <w:b/>
          <w:bCs/>
          <w:sz w:val="20"/>
          <w:szCs w:val="20"/>
          <w:shd w:val="clear" w:color="auto" w:fill="FFFFFF"/>
        </w:rPr>
        <w:t xml:space="preserve"> сельсовет</w:t>
      </w:r>
    </w:p>
    <w:p w:rsidR="00521DE7" w:rsidRPr="00323380" w:rsidRDefault="00521DE7" w:rsidP="008F3E45">
      <w:pPr>
        <w:spacing w:after="0" w:line="240" w:lineRule="auto"/>
        <w:rPr>
          <w:rFonts w:ascii="Times New Roman" w:hAnsi="Times New Roman" w:cs="Times New Roman"/>
          <w:b/>
          <w:bCs/>
          <w:color w:val="FF0000"/>
          <w:sz w:val="20"/>
          <w:szCs w:val="20"/>
        </w:rPr>
      </w:pPr>
      <w:r w:rsidRPr="00F4190A">
        <w:rPr>
          <w:rFonts w:ascii="Times New Roman" w:hAnsi="Times New Roman" w:cs="Times New Roman"/>
          <w:sz w:val="20"/>
          <w:szCs w:val="20"/>
          <w:shd w:val="clear" w:color="auto" w:fill="FFFFFF"/>
        </w:rPr>
        <w:t>_____________________________________________________</w:t>
      </w:r>
      <w:r>
        <w:rPr>
          <w:rFonts w:ascii="Times New Roman" w:hAnsi="Times New Roman" w:cs="Times New Roman"/>
          <w:sz w:val="20"/>
          <w:szCs w:val="20"/>
          <w:shd w:val="clear" w:color="auto" w:fill="FFFFFF"/>
        </w:rPr>
        <w:t>_____________________________________________________________________________________________________________________________</w:t>
      </w:r>
      <w:r w:rsidRPr="00F4190A">
        <w:rPr>
          <w:rFonts w:ascii="Times New Roman" w:hAnsi="Times New Roman" w:cs="Times New Roman"/>
          <w:sz w:val="20"/>
          <w:szCs w:val="20"/>
          <w:shd w:val="clear" w:color="auto" w:fill="FFFFFF"/>
        </w:rPr>
        <w:t>________</w:t>
      </w:r>
      <w:r w:rsidRPr="00F4190A">
        <w:rPr>
          <w:rFonts w:ascii="Times New Roman" w:hAnsi="Times New Roman" w:cs="Times New Roman"/>
          <w:sz w:val="20"/>
          <w:szCs w:val="20"/>
        </w:rPr>
        <w:br/>
      </w:r>
      <w:r w:rsidRPr="00F4190A">
        <w:rPr>
          <w:rFonts w:ascii="Times New Roman" w:hAnsi="Times New Roman" w:cs="Times New Roman"/>
          <w:i/>
          <w:iCs/>
          <w:sz w:val="20"/>
          <w:szCs w:val="20"/>
          <w:shd w:val="clear" w:color="auto" w:fill="FFFFFF"/>
        </w:rPr>
        <w:t>(полное наименование ИНН, ОГРН, место нахождения юридического лица, фамилия, имя, отчество и паспортные данные физического лица, подающего заявку)</w:t>
      </w:r>
      <w:r w:rsidRPr="00F4190A">
        <w:rPr>
          <w:rFonts w:ascii="Times New Roman" w:hAnsi="Times New Roman" w:cs="Times New Roman"/>
          <w:sz w:val="20"/>
          <w:szCs w:val="20"/>
        </w:rPr>
        <w:br/>
      </w:r>
      <w:r w:rsidRPr="00F4190A">
        <w:rPr>
          <w:rFonts w:ascii="Times New Roman" w:hAnsi="Times New Roman" w:cs="Times New Roman"/>
          <w:b/>
          <w:bCs/>
          <w:sz w:val="20"/>
          <w:szCs w:val="20"/>
        </w:rPr>
        <w:t xml:space="preserve">просит принять документы для участия в </w:t>
      </w:r>
      <w:r w:rsidR="00F17D2E">
        <w:rPr>
          <w:rFonts w:ascii="Times New Roman" w:hAnsi="Times New Roman" w:cs="Times New Roman"/>
          <w:b/>
          <w:bCs/>
          <w:sz w:val="20"/>
          <w:szCs w:val="20"/>
        </w:rPr>
        <w:t>конкурсе</w:t>
      </w:r>
      <w:r w:rsidRPr="00F4190A">
        <w:rPr>
          <w:rFonts w:ascii="Times New Roman" w:hAnsi="Times New Roman" w:cs="Times New Roman"/>
          <w:b/>
          <w:bCs/>
          <w:sz w:val="20"/>
          <w:szCs w:val="20"/>
        </w:rPr>
        <w:t xml:space="preserve"> на право заключения </w:t>
      </w:r>
      <w:r w:rsidR="0085194B">
        <w:rPr>
          <w:rFonts w:ascii="Times New Roman" w:hAnsi="Times New Roman" w:cs="Times New Roman"/>
          <w:b/>
          <w:bCs/>
          <w:sz w:val="20"/>
          <w:szCs w:val="20"/>
        </w:rPr>
        <w:t>концессион</w:t>
      </w:r>
      <w:r w:rsidR="00EE5B98">
        <w:rPr>
          <w:rFonts w:ascii="Times New Roman" w:hAnsi="Times New Roman" w:cs="Times New Roman"/>
          <w:b/>
          <w:bCs/>
          <w:sz w:val="20"/>
          <w:szCs w:val="20"/>
        </w:rPr>
        <w:t>н</w:t>
      </w:r>
      <w:r w:rsidR="0085194B">
        <w:rPr>
          <w:rFonts w:ascii="Times New Roman" w:hAnsi="Times New Roman" w:cs="Times New Roman"/>
          <w:b/>
          <w:bCs/>
          <w:sz w:val="20"/>
          <w:szCs w:val="20"/>
        </w:rPr>
        <w:t>ого соглашения</w:t>
      </w:r>
      <w:r w:rsidRPr="00F4190A">
        <w:rPr>
          <w:rFonts w:ascii="Times New Roman" w:hAnsi="Times New Roman" w:cs="Times New Roman"/>
          <w:b/>
          <w:bCs/>
          <w:sz w:val="20"/>
          <w:szCs w:val="20"/>
        </w:rPr>
        <w:t xml:space="preserve">  имущества, находящегося в муниципальной </w:t>
      </w:r>
      <w:r w:rsidRPr="00AC100E">
        <w:rPr>
          <w:rFonts w:ascii="Times New Roman" w:hAnsi="Times New Roman" w:cs="Times New Roman"/>
          <w:b/>
          <w:bCs/>
          <w:sz w:val="20"/>
          <w:szCs w:val="20"/>
        </w:rPr>
        <w:t xml:space="preserve">собственности </w:t>
      </w:r>
      <w:r w:rsidR="00AC100E" w:rsidRPr="00AC100E">
        <w:rPr>
          <w:rFonts w:ascii="Times New Roman" w:hAnsi="Times New Roman" w:cs="Times New Roman"/>
          <w:b/>
          <w:bCs/>
          <w:sz w:val="20"/>
          <w:szCs w:val="20"/>
        </w:rPr>
        <w:t xml:space="preserve">МО </w:t>
      </w:r>
      <w:r w:rsidR="00EE5B98">
        <w:rPr>
          <w:rFonts w:ascii="Times New Roman" w:hAnsi="Times New Roman" w:cs="Times New Roman"/>
          <w:b/>
          <w:bCs/>
          <w:sz w:val="20"/>
          <w:szCs w:val="20"/>
        </w:rPr>
        <w:t>Преторийский</w:t>
      </w:r>
      <w:r w:rsidR="00AC100E" w:rsidRPr="00AC100E">
        <w:rPr>
          <w:rFonts w:ascii="Times New Roman" w:hAnsi="Times New Roman" w:cs="Times New Roman"/>
          <w:b/>
          <w:bCs/>
          <w:sz w:val="20"/>
          <w:szCs w:val="20"/>
        </w:rPr>
        <w:t xml:space="preserve"> сельсовет</w:t>
      </w:r>
    </w:p>
    <w:p w:rsidR="00521DE7" w:rsidRPr="00F4190A" w:rsidRDefault="00521DE7" w:rsidP="008F3E45">
      <w:pPr>
        <w:shd w:val="clear" w:color="auto" w:fill="FFFFFF"/>
        <w:spacing w:after="0" w:line="240" w:lineRule="auto"/>
        <w:outlineLvl w:val="1"/>
        <w:rPr>
          <w:rFonts w:ascii="Times New Roman" w:hAnsi="Times New Roman" w:cs="Times New Roman"/>
          <w:b/>
          <w:bCs/>
          <w:sz w:val="20"/>
          <w:szCs w:val="20"/>
        </w:rPr>
      </w:pPr>
      <w:r w:rsidRPr="00F4190A">
        <w:rPr>
          <w:rFonts w:ascii="Times New Roman" w:hAnsi="Times New Roman" w:cs="Times New Roman"/>
          <w:b/>
          <w:bCs/>
          <w:sz w:val="20"/>
          <w:szCs w:val="20"/>
        </w:rPr>
        <w:t>ЛОТ №         __________</w:t>
      </w:r>
      <w:r>
        <w:rPr>
          <w:rFonts w:ascii="Times New Roman" w:hAnsi="Times New Roman"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F4190A">
        <w:rPr>
          <w:rFonts w:ascii="Times New Roman" w:hAnsi="Times New Roman" w:cs="Times New Roman"/>
          <w:b/>
          <w:bCs/>
          <w:sz w:val="20"/>
          <w:szCs w:val="20"/>
        </w:rPr>
        <w:t>________________</w:t>
      </w:r>
    </w:p>
    <w:p w:rsidR="00521DE7" w:rsidRPr="00F4190A" w:rsidRDefault="00521DE7" w:rsidP="008F3E45">
      <w:pPr>
        <w:spacing w:after="0" w:line="240" w:lineRule="auto"/>
        <w:outlineLvl w:val="1"/>
        <w:rPr>
          <w:rFonts w:ascii="Times New Roman" w:hAnsi="Times New Roman" w:cs="Times New Roman"/>
          <w:b/>
          <w:bCs/>
          <w:sz w:val="20"/>
          <w:szCs w:val="20"/>
        </w:rPr>
      </w:pPr>
      <w:r w:rsidRPr="00F4190A">
        <w:rPr>
          <w:rFonts w:ascii="Times New Roman" w:hAnsi="Times New Roman" w:cs="Times New Roman"/>
          <w:b/>
          <w:bCs/>
          <w:i/>
          <w:iCs/>
          <w:sz w:val="20"/>
          <w:szCs w:val="20"/>
          <w:shd w:val="clear" w:color="auto" w:fill="FFFFFF"/>
        </w:rPr>
        <w:t xml:space="preserve"> (указать сведения, индивидуализирующие объект, в соответствии с информационным сообщением о проведении </w:t>
      </w:r>
      <w:r w:rsidR="00F17D2E">
        <w:rPr>
          <w:rFonts w:ascii="Times New Roman" w:hAnsi="Times New Roman" w:cs="Times New Roman"/>
          <w:b/>
          <w:bCs/>
          <w:i/>
          <w:iCs/>
          <w:sz w:val="20"/>
          <w:szCs w:val="20"/>
          <w:shd w:val="clear" w:color="auto" w:fill="FFFFFF"/>
        </w:rPr>
        <w:t>конкурса</w:t>
      </w:r>
      <w:r w:rsidRPr="00F4190A">
        <w:rPr>
          <w:rFonts w:ascii="Times New Roman" w:hAnsi="Times New Roman" w:cs="Times New Roman"/>
          <w:b/>
          <w:bCs/>
          <w:i/>
          <w:iCs/>
          <w:sz w:val="20"/>
          <w:szCs w:val="20"/>
          <w:shd w:val="clear" w:color="auto" w:fill="FFFFFF"/>
        </w:rPr>
        <w:t>)</w:t>
      </w:r>
    </w:p>
    <w:p w:rsidR="00521DE7" w:rsidRPr="00F4190A" w:rsidRDefault="00521DE7" w:rsidP="008F3E45">
      <w:pPr>
        <w:shd w:val="clear" w:color="auto" w:fill="FFFFFF"/>
        <w:spacing w:after="0" w:line="240" w:lineRule="auto"/>
        <w:outlineLvl w:val="1"/>
        <w:rPr>
          <w:rFonts w:ascii="Times New Roman" w:hAnsi="Times New Roman" w:cs="Times New Roman"/>
          <w:b/>
          <w:bCs/>
          <w:sz w:val="20"/>
          <w:szCs w:val="20"/>
        </w:rPr>
      </w:pPr>
      <w:proofErr w:type="gramStart"/>
      <w:r w:rsidRPr="00F4190A">
        <w:rPr>
          <w:rFonts w:ascii="Times New Roman" w:hAnsi="Times New Roman" w:cs="Times New Roman"/>
          <w:b/>
          <w:bCs/>
          <w:sz w:val="20"/>
          <w:szCs w:val="20"/>
        </w:rPr>
        <w:t>согласен</w:t>
      </w:r>
      <w:proofErr w:type="gramEnd"/>
      <w:r w:rsidRPr="00F4190A">
        <w:rPr>
          <w:rFonts w:ascii="Times New Roman" w:hAnsi="Times New Roman" w:cs="Times New Roman"/>
          <w:b/>
          <w:bCs/>
          <w:sz w:val="20"/>
          <w:szCs w:val="20"/>
        </w:rPr>
        <w:t xml:space="preserve"> заключить </w:t>
      </w:r>
      <w:r w:rsidR="00890354">
        <w:rPr>
          <w:rFonts w:ascii="Times New Roman" w:hAnsi="Times New Roman" w:cs="Times New Roman"/>
          <w:b/>
          <w:bCs/>
          <w:sz w:val="20"/>
          <w:szCs w:val="20"/>
        </w:rPr>
        <w:t>концессионное соглашение</w:t>
      </w:r>
      <w:r w:rsidRPr="00F4190A">
        <w:rPr>
          <w:rFonts w:ascii="Times New Roman" w:hAnsi="Times New Roman" w:cs="Times New Roman"/>
          <w:b/>
          <w:bCs/>
          <w:sz w:val="20"/>
          <w:szCs w:val="20"/>
        </w:rPr>
        <w:t xml:space="preserve">  имущества в соответствии с формой </w:t>
      </w:r>
      <w:r w:rsidR="0085194B">
        <w:rPr>
          <w:rFonts w:ascii="Times New Roman" w:hAnsi="Times New Roman" w:cs="Times New Roman"/>
          <w:b/>
          <w:bCs/>
          <w:sz w:val="20"/>
          <w:szCs w:val="20"/>
        </w:rPr>
        <w:t>концессион</w:t>
      </w:r>
      <w:r w:rsidR="00EE5B98">
        <w:rPr>
          <w:rFonts w:ascii="Times New Roman" w:hAnsi="Times New Roman" w:cs="Times New Roman"/>
          <w:b/>
          <w:bCs/>
          <w:sz w:val="20"/>
          <w:szCs w:val="20"/>
        </w:rPr>
        <w:t>н</w:t>
      </w:r>
      <w:r w:rsidR="0085194B">
        <w:rPr>
          <w:rFonts w:ascii="Times New Roman" w:hAnsi="Times New Roman" w:cs="Times New Roman"/>
          <w:b/>
          <w:bCs/>
          <w:sz w:val="20"/>
          <w:szCs w:val="20"/>
        </w:rPr>
        <w:t>ого соглашения</w:t>
      </w:r>
      <w:r w:rsidRPr="00F4190A">
        <w:rPr>
          <w:rFonts w:ascii="Times New Roman" w:hAnsi="Times New Roman" w:cs="Times New Roman"/>
          <w:b/>
          <w:bCs/>
          <w:sz w:val="20"/>
          <w:szCs w:val="20"/>
        </w:rPr>
        <w:t xml:space="preserve"> имущества, приведенной в </w:t>
      </w:r>
      <w:r>
        <w:rPr>
          <w:rFonts w:ascii="Times New Roman" w:hAnsi="Times New Roman" w:cs="Times New Roman"/>
          <w:b/>
          <w:bCs/>
          <w:sz w:val="20"/>
          <w:szCs w:val="20"/>
        </w:rPr>
        <w:t>конкурсной документации</w:t>
      </w:r>
      <w:r w:rsidRPr="00F4190A">
        <w:rPr>
          <w:rFonts w:ascii="Times New Roman" w:hAnsi="Times New Roman" w:cs="Times New Roman"/>
          <w:b/>
          <w:bCs/>
          <w:sz w:val="20"/>
          <w:szCs w:val="20"/>
        </w:rPr>
        <w:t>.</w:t>
      </w:r>
    </w:p>
    <w:p w:rsidR="001C4E30" w:rsidRDefault="00521DE7" w:rsidP="001C4E30">
      <w:pPr>
        <w:spacing w:after="0" w:line="240" w:lineRule="auto"/>
        <w:rPr>
          <w:rFonts w:ascii="Times New Roman" w:hAnsi="Times New Roman" w:cs="Times New Roman"/>
          <w:sz w:val="20"/>
          <w:szCs w:val="20"/>
          <w:shd w:val="clear" w:color="auto" w:fill="FFFFFF"/>
        </w:rPr>
      </w:pPr>
      <w:r w:rsidRPr="00F4190A">
        <w:rPr>
          <w:rFonts w:ascii="Times New Roman" w:hAnsi="Times New Roman" w:cs="Times New Roman"/>
          <w:sz w:val="20"/>
          <w:szCs w:val="20"/>
          <w:shd w:val="clear" w:color="auto" w:fill="FFFFFF"/>
        </w:rPr>
        <w:t xml:space="preserve">Настоящей заявкой подтверждаем, что против </w:t>
      </w:r>
    </w:p>
    <w:p w:rsidR="00521DE7" w:rsidRPr="00F4190A" w:rsidRDefault="00521DE7" w:rsidP="001C4E30">
      <w:pPr>
        <w:spacing w:after="0" w:line="240" w:lineRule="auto"/>
        <w:rPr>
          <w:rFonts w:ascii="Times New Roman" w:hAnsi="Times New Roman" w:cs="Times New Roman"/>
          <w:sz w:val="20"/>
          <w:szCs w:val="20"/>
          <w:shd w:val="clear" w:color="auto" w:fill="FFFFFF"/>
        </w:rPr>
      </w:pPr>
      <w:r w:rsidRPr="00F4190A">
        <w:rPr>
          <w:rFonts w:ascii="Times New Roman" w:hAnsi="Times New Roman" w:cs="Times New Roman"/>
          <w:sz w:val="20"/>
          <w:szCs w:val="20"/>
          <w:shd w:val="clear" w:color="auto" w:fill="FFFFFF"/>
        </w:rPr>
        <w:t>___________</w:t>
      </w:r>
      <w:r w:rsidR="001C4E30">
        <w:rPr>
          <w:rFonts w:ascii="Times New Roman" w:hAnsi="Times New Roman" w:cs="Times New Roman"/>
          <w:sz w:val="20"/>
          <w:szCs w:val="20"/>
          <w:shd w:val="clear" w:color="auto" w:fill="FFFFFF"/>
        </w:rPr>
        <w:t>____________________________________________________</w:t>
      </w:r>
      <w:r w:rsidRPr="00F4190A">
        <w:rPr>
          <w:rFonts w:ascii="Times New Roman" w:hAnsi="Times New Roman" w:cs="Times New Roman"/>
          <w:sz w:val="20"/>
          <w:szCs w:val="20"/>
          <w:shd w:val="clear" w:color="auto" w:fill="FFFFFF"/>
        </w:rPr>
        <w:t>____</w:t>
      </w:r>
      <w:r>
        <w:rPr>
          <w:rFonts w:ascii="Times New Roman" w:hAnsi="Times New Roman" w:cs="Times New Roman"/>
          <w:sz w:val="20"/>
          <w:szCs w:val="20"/>
          <w:shd w:val="clear" w:color="auto" w:fill="FFFFFF"/>
        </w:rPr>
        <w:t>______________</w:t>
      </w:r>
      <w:r w:rsidRPr="00F4190A">
        <w:rPr>
          <w:rFonts w:ascii="Times New Roman" w:hAnsi="Times New Roman" w:cs="Times New Roman"/>
          <w:sz w:val="20"/>
          <w:szCs w:val="20"/>
          <w:shd w:val="clear" w:color="auto" w:fill="FFFFFF"/>
        </w:rPr>
        <w:t>____________</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 xml:space="preserve">(указать участника </w:t>
      </w:r>
      <w:r w:rsidR="00F17D2E">
        <w:rPr>
          <w:rFonts w:ascii="Times New Roman" w:hAnsi="Times New Roman" w:cs="Times New Roman"/>
          <w:sz w:val="20"/>
          <w:szCs w:val="20"/>
          <w:shd w:val="clear" w:color="auto" w:fill="FFFFFF"/>
        </w:rPr>
        <w:t>конкурса</w:t>
      </w:r>
      <w:r w:rsidRPr="00F4190A">
        <w:rPr>
          <w:rFonts w:ascii="Times New Roman" w:hAnsi="Times New Roman" w:cs="Times New Roman"/>
          <w:sz w:val="20"/>
          <w:szCs w:val="20"/>
          <w:shd w:val="clear" w:color="auto" w:fill="FFFFFF"/>
        </w:rPr>
        <w:t>)</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 не проводится процедура ликвидации;</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 отсутствует решение арбитражного суда о признании банкротом и об открытии конкурсного производства;</w:t>
      </w:r>
      <w:r w:rsidRPr="00F4190A">
        <w:rPr>
          <w:rFonts w:ascii="Times New Roman" w:hAnsi="Times New Roman" w:cs="Times New Roman"/>
          <w:sz w:val="20"/>
          <w:szCs w:val="20"/>
        </w:rPr>
        <w:t> </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 xml:space="preserve">Настоящим гарантируем достоверность представленной нами в заявке информации и подтверждаем право организатора </w:t>
      </w:r>
      <w:r w:rsidR="00F17D2E">
        <w:rPr>
          <w:rFonts w:ascii="Times New Roman" w:hAnsi="Times New Roman" w:cs="Times New Roman"/>
          <w:sz w:val="20"/>
          <w:szCs w:val="20"/>
          <w:shd w:val="clear" w:color="auto" w:fill="FFFFFF"/>
        </w:rPr>
        <w:t>конкурса</w:t>
      </w:r>
      <w:r w:rsidRPr="00F4190A">
        <w:rPr>
          <w:rFonts w:ascii="Times New Roman" w:hAnsi="Times New Roman" w:cs="Times New Roman"/>
          <w:sz w:val="20"/>
          <w:szCs w:val="20"/>
          <w:shd w:val="clear" w:color="auto" w:fill="FFFFFF"/>
        </w:rPr>
        <w:t xml:space="preserve">, не противоречащее требованию формировании равных для всех участников </w:t>
      </w:r>
      <w:r w:rsidR="00F17D2E">
        <w:rPr>
          <w:rFonts w:ascii="Times New Roman" w:hAnsi="Times New Roman" w:cs="Times New Roman"/>
          <w:sz w:val="20"/>
          <w:szCs w:val="20"/>
          <w:shd w:val="clear" w:color="auto" w:fill="FFFFFF"/>
        </w:rPr>
        <w:t>конкурса</w:t>
      </w:r>
      <w:r w:rsidRPr="00F4190A">
        <w:rPr>
          <w:rFonts w:ascii="Times New Roman" w:hAnsi="Times New Roman" w:cs="Times New Roman"/>
          <w:sz w:val="20"/>
          <w:szCs w:val="20"/>
          <w:shd w:val="clear" w:color="auto" w:fill="FFFFFF"/>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Реквизиты заявителя:</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Местонахождение: _____________________________________________________________________</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(для юридических лиц)</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Адрес регистрации:</w:t>
      </w:r>
      <w:r w:rsidRPr="00F4190A">
        <w:rPr>
          <w:rFonts w:ascii="Times New Roman" w:hAnsi="Times New Roman" w:cs="Times New Roman"/>
          <w:sz w:val="20"/>
          <w:szCs w:val="20"/>
        </w:rPr>
        <w:t> </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_____________________________________________________________________</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(для индивидуального предпринимателя)</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Адрес фактического проживания:</w:t>
      </w:r>
      <w:r w:rsidRPr="00F4190A">
        <w:rPr>
          <w:rFonts w:ascii="Times New Roman" w:hAnsi="Times New Roman" w:cs="Times New Roman"/>
          <w:sz w:val="20"/>
          <w:szCs w:val="20"/>
        </w:rPr>
        <w:t> </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lastRenderedPageBreak/>
        <w:t>_____________________________________________________________________</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(для индивидуального предпринимателя)</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Приложение. Комплект документов с описью на ____ л.</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Заявитель ________________</w:t>
      </w:r>
      <w:r w:rsidR="001C4E30">
        <w:rPr>
          <w:rFonts w:ascii="Times New Roman" w:hAnsi="Times New Roman" w:cs="Times New Roman"/>
          <w:sz w:val="20"/>
          <w:szCs w:val="20"/>
          <w:shd w:val="clear" w:color="auto" w:fill="FFFFFF"/>
        </w:rPr>
        <w:t>_______________</w:t>
      </w:r>
      <w:r w:rsidRPr="00F4190A">
        <w:rPr>
          <w:rFonts w:ascii="Times New Roman" w:hAnsi="Times New Roman" w:cs="Times New Roman"/>
          <w:sz w:val="20"/>
          <w:szCs w:val="20"/>
          <w:shd w:val="clear" w:color="auto" w:fill="FFFFFF"/>
        </w:rPr>
        <w:t>_____________________________________________________</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 xml:space="preserve">(подпись и Ф.И.О лица, уполномоченного заявителем - юридическим лицом на подписание и подачу от имени заявителя - юридического лица заявки на участие в </w:t>
      </w:r>
      <w:r w:rsidR="00F17D2E">
        <w:rPr>
          <w:rFonts w:ascii="Times New Roman" w:hAnsi="Times New Roman" w:cs="Times New Roman"/>
          <w:sz w:val="20"/>
          <w:szCs w:val="20"/>
          <w:shd w:val="clear" w:color="auto" w:fill="FFFFFF"/>
        </w:rPr>
        <w:t>конкурсе</w:t>
      </w:r>
      <w:r w:rsidRPr="00F4190A">
        <w:rPr>
          <w:rFonts w:ascii="Times New Roman" w:hAnsi="Times New Roman" w:cs="Times New Roman"/>
          <w:sz w:val="20"/>
          <w:szCs w:val="20"/>
          <w:shd w:val="clear" w:color="auto" w:fill="FFFFFF"/>
        </w:rPr>
        <w:t>,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М.П.                                                                    Тел._________________________</w:t>
      </w:r>
      <w:r w:rsidRPr="00F4190A">
        <w:rPr>
          <w:rFonts w:ascii="Times New Roman" w:hAnsi="Times New Roman" w:cs="Times New Roman"/>
          <w:sz w:val="20"/>
          <w:szCs w:val="20"/>
        </w:rPr>
        <w:t> </w:t>
      </w:r>
      <w:r w:rsidRPr="00F4190A">
        <w:rPr>
          <w:rFonts w:ascii="Times New Roman" w:hAnsi="Times New Roman" w:cs="Times New Roman"/>
          <w:sz w:val="20"/>
          <w:szCs w:val="20"/>
        </w:rPr>
        <w:br/>
      </w:r>
    </w:p>
    <w:p w:rsidR="00521DE7" w:rsidRPr="00F4190A" w:rsidRDefault="00521DE7" w:rsidP="008F3E45">
      <w:pPr>
        <w:spacing w:after="0" w:line="240" w:lineRule="auto"/>
        <w:jc w:val="right"/>
        <w:rPr>
          <w:rFonts w:ascii="Times New Roman" w:hAnsi="Times New Roman" w:cs="Times New Roman"/>
          <w:sz w:val="20"/>
          <w:szCs w:val="20"/>
        </w:rPr>
      </w:pPr>
      <w:r w:rsidRPr="00F4190A">
        <w:rPr>
          <w:rFonts w:ascii="Times New Roman" w:hAnsi="Times New Roman" w:cs="Times New Roman"/>
          <w:sz w:val="20"/>
          <w:szCs w:val="20"/>
          <w:shd w:val="clear" w:color="auto" w:fill="FFFFFF"/>
        </w:rPr>
        <w:t xml:space="preserve">Заявка принята организатором </w:t>
      </w:r>
      <w:r w:rsidR="00F17D2E">
        <w:rPr>
          <w:rFonts w:ascii="Times New Roman" w:hAnsi="Times New Roman" w:cs="Times New Roman"/>
          <w:sz w:val="20"/>
          <w:szCs w:val="20"/>
          <w:shd w:val="clear" w:color="auto" w:fill="FFFFFF"/>
        </w:rPr>
        <w:t>конкурса</w:t>
      </w:r>
      <w:r w:rsidRPr="00F4190A">
        <w:rPr>
          <w:rFonts w:ascii="Times New Roman" w:hAnsi="Times New Roman" w:cs="Times New Roman"/>
          <w:sz w:val="20"/>
          <w:szCs w:val="20"/>
          <w:shd w:val="clear" w:color="auto" w:fill="FFFFFF"/>
        </w:rPr>
        <w:t>:</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час. ____ мин. _</w:t>
      </w:r>
      <w:r>
        <w:rPr>
          <w:rFonts w:ascii="Times New Roman" w:hAnsi="Times New Roman" w:cs="Times New Roman"/>
          <w:sz w:val="20"/>
          <w:szCs w:val="20"/>
          <w:shd w:val="clear" w:color="auto" w:fill="FFFFFF"/>
        </w:rPr>
        <w:t>___ "____" _______________ 20__</w:t>
      </w:r>
      <w:r w:rsidRPr="00F4190A">
        <w:rPr>
          <w:rFonts w:ascii="Times New Roman" w:hAnsi="Times New Roman" w:cs="Times New Roman"/>
          <w:sz w:val="20"/>
          <w:szCs w:val="20"/>
          <w:shd w:val="clear" w:color="auto" w:fill="FFFFFF"/>
        </w:rPr>
        <w:t>г. за №______</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Представитель _____________________ (________________________)</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rPr>
        <w:br/>
      </w:r>
    </w:p>
    <w:p w:rsidR="00521DE7" w:rsidRDefault="00521DE7" w:rsidP="008F3E45">
      <w:pPr>
        <w:shd w:val="clear" w:color="auto" w:fill="FFFFFF"/>
        <w:tabs>
          <w:tab w:val="left" w:pos="360"/>
        </w:tabs>
        <w:spacing w:after="0" w:line="240" w:lineRule="auto"/>
        <w:ind w:right="19"/>
        <w:jc w:val="both"/>
        <w:rPr>
          <w:rFonts w:ascii="Times New Roman" w:hAnsi="Times New Roman" w:cs="Times New Roman"/>
          <w:bCs/>
        </w:rPr>
      </w:pPr>
    </w:p>
    <w:p w:rsidR="00521DE7" w:rsidRDefault="00521DE7" w:rsidP="008F3E45">
      <w:pPr>
        <w:shd w:val="clear" w:color="auto" w:fill="FFFFFF"/>
        <w:tabs>
          <w:tab w:val="left" w:pos="360"/>
        </w:tabs>
        <w:spacing w:after="0" w:line="240" w:lineRule="auto"/>
        <w:ind w:right="19"/>
        <w:jc w:val="both"/>
        <w:rPr>
          <w:rFonts w:ascii="Times New Roman" w:hAnsi="Times New Roman" w:cs="Times New Roman"/>
          <w:bCs/>
        </w:rPr>
      </w:pPr>
    </w:p>
    <w:p w:rsidR="00521DE7" w:rsidRDefault="00521DE7" w:rsidP="008F3E45">
      <w:pPr>
        <w:shd w:val="clear" w:color="auto" w:fill="FFFFFF"/>
        <w:tabs>
          <w:tab w:val="left" w:pos="360"/>
        </w:tabs>
        <w:spacing w:after="0" w:line="240" w:lineRule="auto"/>
        <w:ind w:right="19"/>
        <w:jc w:val="both"/>
        <w:rPr>
          <w:rFonts w:ascii="Times New Roman" w:hAnsi="Times New Roman" w:cs="Times New Roman"/>
          <w:bCs/>
        </w:rPr>
      </w:pPr>
    </w:p>
    <w:p w:rsidR="00521DE7" w:rsidRDefault="00521DE7" w:rsidP="008F3E45">
      <w:pPr>
        <w:shd w:val="clear" w:color="auto" w:fill="FFFFFF"/>
        <w:tabs>
          <w:tab w:val="left" w:pos="360"/>
        </w:tabs>
        <w:spacing w:after="0" w:line="240" w:lineRule="auto"/>
        <w:ind w:right="19"/>
        <w:jc w:val="both"/>
        <w:rPr>
          <w:rFonts w:ascii="Times New Roman" w:hAnsi="Times New Roman" w:cs="Times New Roman"/>
          <w:bCs/>
        </w:rPr>
      </w:pPr>
    </w:p>
    <w:p w:rsidR="00521DE7" w:rsidRDefault="00521DE7" w:rsidP="008F3E45">
      <w:pPr>
        <w:shd w:val="clear" w:color="auto" w:fill="FFFFFF"/>
        <w:tabs>
          <w:tab w:val="left" w:pos="360"/>
        </w:tabs>
        <w:spacing w:after="0" w:line="240" w:lineRule="auto"/>
        <w:ind w:right="19"/>
        <w:jc w:val="both"/>
        <w:rPr>
          <w:rFonts w:ascii="Times New Roman" w:hAnsi="Times New Roman" w:cs="Times New Roman"/>
          <w:bCs/>
        </w:rPr>
      </w:pPr>
    </w:p>
    <w:p w:rsidR="00521DE7" w:rsidRPr="00F4190A" w:rsidRDefault="00521DE7" w:rsidP="008F3E45">
      <w:pPr>
        <w:shd w:val="clear" w:color="auto" w:fill="FFFFFF"/>
        <w:tabs>
          <w:tab w:val="left" w:pos="360"/>
        </w:tabs>
        <w:spacing w:after="0" w:line="240" w:lineRule="auto"/>
        <w:ind w:right="19"/>
        <w:jc w:val="both"/>
        <w:rPr>
          <w:rFonts w:ascii="Times New Roman" w:hAnsi="Times New Roman" w:cs="Times New Roman"/>
          <w:bCs/>
        </w:rPr>
      </w:pPr>
    </w:p>
    <w:p w:rsidR="001C4E30" w:rsidRPr="007C39E6" w:rsidRDefault="000D120F" w:rsidP="00EE5B98">
      <w:pPr>
        <w:pStyle w:val="western"/>
        <w:pageBreakBefore/>
        <w:spacing w:before="0" w:beforeAutospacing="0" w:after="0" w:afterAutospacing="0"/>
        <w:jc w:val="right"/>
        <w:rPr>
          <w:color w:val="000000"/>
          <w:sz w:val="22"/>
          <w:szCs w:val="22"/>
        </w:rPr>
      </w:pPr>
      <w:r w:rsidRPr="00F4190A">
        <w:rPr>
          <w:color w:val="000000"/>
          <w:sz w:val="22"/>
          <w:szCs w:val="22"/>
        </w:rPr>
        <w:lastRenderedPageBreak/>
        <w:t>Приложение</w:t>
      </w:r>
      <w:r w:rsidRPr="00F4190A">
        <w:rPr>
          <w:rStyle w:val="apple-converted-space"/>
          <w:color w:val="000000"/>
          <w:sz w:val="22"/>
          <w:szCs w:val="22"/>
        </w:rPr>
        <w:t> </w:t>
      </w:r>
      <w:r w:rsidR="00712CB9">
        <w:rPr>
          <w:color w:val="000000"/>
          <w:sz w:val="22"/>
          <w:szCs w:val="22"/>
        </w:rPr>
        <w:t>2</w:t>
      </w:r>
    </w:p>
    <w:p w:rsidR="00EF2771" w:rsidRDefault="00EF2771" w:rsidP="00EF2771">
      <w:pPr>
        <w:pStyle w:val="ac"/>
        <w:rPr>
          <w:lang w:eastAsia="ar-SA"/>
        </w:rPr>
      </w:pPr>
    </w:p>
    <w:p w:rsidR="00EF2771" w:rsidRPr="00EF2771" w:rsidRDefault="00EF2771" w:rsidP="00EF2771">
      <w:pPr>
        <w:pStyle w:val="1"/>
        <w:spacing w:before="0" w:after="0"/>
        <w:rPr>
          <w:rFonts w:ascii="Times New Roman" w:hAnsi="Times New Roman" w:cs="Times New Roman"/>
        </w:rPr>
      </w:pPr>
      <w:r w:rsidRPr="00EF2771">
        <w:rPr>
          <w:rFonts w:ascii="Times New Roman" w:hAnsi="Times New Roman" w:cs="Times New Roman"/>
        </w:rPr>
        <w:t>Концессионное соглашение</w:t>
      </w:r>
    </w:p>
    <w:p w:rsidR="00EF2771" w:rsidRPr="00EF2771" w:rsidRDefault="00EF2771" w:rsidP="00EF2771">
      <w:pPr>
        <w:spacing w:after="0" w:line="240" w:lineRule="auto"/>
        <w:jc w:val="center"/>
        <w:rPr>
          <w:rFonts w:ascii="Times New Roman" w:hAnsi="Times New Roman" w:cs="Times New Roman"/>
        </w:rPr>
      </w:pPr>
    </w:p>
    <w:tbl>
      <w:tblPr>
        <w:tblW w:w="0" w:type="auto"/>
        <w:tblInd w:w="108" w:type="dxa"/>
        <w:tblLook w:val="0000" w:firstRow="0" w:lastRow="0" w:firstColumn="0" w:lastColumn="0" w:noHBand="0" w:noVBand="0"/>
      </w:tblPr>
      <w:tblGrid>
        <w:gridCol w:w="6225"/>
        <w:gridCol w:w="3238"/>
      </w:tblGrid>
      <w:tr w:rsidR="00EF2771" w:rsidRPr="00EF2771" w:rsidTr="00EF2771">
        <w:tc>
          <w:tcPr>
            <w:tcW w:w="6666" w:type="dxa"/>
            <w:tcBorders>
              <w:top w:val="nil"/>
              <w:left w:val="nil"/>
              <w:bottom w:val="nil"/>
              <w:right w:val="nil"/>
            </w:tcBorders>
          </w:tcPr>
          <w:p w:rsidR="00406D0D" w:rsidRPr="00335E50" w:rsidRDefault="00406D0D" w:rsidP="00406D0D">
            <w:pPr>
              <w:spacing w:after="0" w:line="240" w:lineRule="auto"/>
              <w:jc w:val="both"/>
              <w:rPr>
                <w:rFonts w:ascii="Times New Roman" w:hAnsi="Times New Roman" w:cs="Times New Roman"/>
              </w:rPr>
            </w:pPr>
            <w:r>
              <w:rPr>
                <w:rFonts w:ascii="Times New Roman" w:hAnsi="Times New Roman" w:cs="Times New Roman"/>
              </w:rPr>
              <w:t xml:space="preserve">с. </w:t>
            </w:r>
            <w:r w:rsidR="00EE5B98">
              <w:rPr>
                <w:rFonts w:ascii="Times New Roman" w:hAnsi="Times New Roman" w:cs="Times New Roman"/>
              </w:rPr>
              <w:t>Преторий</w:t>
            </w:r>
          </w:p>
          <w:p w:rsidR="00EF2771" w:rsidRPr="00335E50" w:rsidRDefault="00EF2771" w:rsidP="00EF2771">
            <w:pPr>
              <w:spacing w:after="0" w:line="240" w:lineRule="auto"/>
              <w:jc w:val="both"/>
              <w:rPr>
                <w:rFonts w:ascii="Times New Roman" w:hAnsi="Times New Roman" w:cs="Times New Roman"/>
              </w:rPr>
            </w:pPr>
            <w:r w:rsidRPr="00335E50">
              <w:rPr>
                <w:rFonts w:ascii="Times New Roman" w:hAnsi="Times New Roman" w:cs="Times New Roman"/>
              </w:rPr>
              <w:t>Переволоцкого района</w:t>
            </w:r>
            <w:r w:rsidRPr="00335E50">
              <w:rPr>
                <w:rFonts w:ascii="Times New Roman" w:hAnsi="Times New Roman" w:cs="Times New Roman"/>
              </w:rPr>
              <w:tab/>
            </w:r>
          </w:p>
          <w:p w:rsidR="00EF2771" w:rsidRPr="00EF2771" w:rsidRDefault="00EF2771" w:rsidP="00EF2771">
            <w:pPr>
              <w:pStyle w:val="af8"/>
              <w:rPr>
                <w:rFonts w:ascii="Times New Roman" w:hAnsi="Times New Roman" w:cs="Times New Roman"/>
              </w:rPr>
            </w:pPr>
            <w:r w:rsidRPr="00335E50">
              <w:rPr>
                <w:rFonts w:ascii="Times New Roman" w:hAnsi="Times New Roman" w:cs="Times New Roman"/>
              </w:rPr>
              <w:t xml:space="preserve">Оренбургской области            </w:t>
            </w:r>
            <w:r w:rsidRPr="00335E50">
              <w:rPr>
                <w:rFonts w:ascii="Times New Roman" w:hAnsi="Times New Roman" w:cs="Times New Roman"/>
              </w:rPr>
              <w:tab/>
            </w:r>
            <w:r>
              <w:rPr>
                <w:rFonts w:ascii="Times New Roman" w:hAnsi="Times New Roman" w:cs="Times New Roman"/>
              </w:rPr>
              <w:t xml:space="preserve">  </w:t>
            </w:r>
          </w:p>
        </w:tc>
        <w:tc>
          <w:tcPr>
            <w:tcW w:w="3333" w:type="dxa"/>
            <w:tcBorders>
              <w:top w:val="nil"/>
              <w:left w:val="nil"/>
              <w:bottom w:val="nil"/>
              <w:right w:val="nil"/>
            </w:tcBorders>
          </w:tcPr>
          <w:p w:rsidR="00EF2771" w:rsidRPr="00EF2771" w:rsidRDefault="00EF2771" w:rsidP="00EF2771">
            <w:pPr>
              <w:pStyle w:val="a7"/>
              <w:rPr>
                <w:rFonts w:ascii="Times New Roman" w:hAnsi="Times New Roman" w:cs="Times New Roman"/>
              </w:rPr>
            </w:pPr>
            <w:r>
              <w:rPr>
                <w:rFonts w:ascii="Times New Roman" w:hAnsi="Times New Roman" w:cs="Times New Roman"/>
              </w:rPr>
              <w:t>«___» ____________</w:t>
            </w:r>
            <w:r w:rsidRPr="00335E50">
              <w:rPr>
                <w:rFonts w:ascii="Times New Roman" w:hAnsi="Times New Roman" w:cs="Times New Roman"/>
              </w:rPr>
              <w:t>20___ г.</w:t>
            </w:r>
          </w:p>
        </w:tc>
      </w:tr>
    </w:tbl>
    <w:p w:rsidR="00EF2771" w:rsidRPr="00EF2771" w:rsidRDefault="00EF2771" w:rsidP="00EF2771">
      <w:pPr>
        <w:spacing w:after="0" w:line="240" w:lineRule="auto"/>
        <w:jc w:val="both"/>
        <w:rPr>
          <w:rFonts w:ascii="Times New Roman" w:hAnsi="Times New Roman" w:cs="Times New Roman"/>
        </w:rPr>
      </w:pPr>
    </w:p>
    <w:p w:rsidR="00EF2771" w:rsidRPr="00EF2771" w:rsidRDefault="00EF2771" w:rsidP="00EF2771">
      <w:pPr>
        <w:spacing w:after="0" w:line="240" w:lineRule="auto"/>
        <w:jc w:val="both"/>
        <w:rPr>
          <w:rFonts w:ascii="Times New Roman" w:hAnsi="Times New Roman" w:cs="Times New Roman"/>
        </w:rPr>
      </w:pPr>
      <w:r w:rsidRPr="00335E50">
        <w:rPr>
          <w:rFonts w:ascii="Times New Roman" w:hAnsi="Times New Roman" w:cs="Times New Roman"/>
          <w:b/>
          <w:i/>
          <w:sz w:val="24"/>
          <w:szCs w:val="24"/>
        </w:rPr>
        <w:t xml:space="preserve">Администрация МО </w:t>
      </w:r>
      <w:r w:rsidR="00EE5B98">
        <w:rPr>
          <w:rFonts w:ascii="Times New Roman" w:hAnsi="Times New Roman" w:cs="Times New Roman"/>
          <w:b/>
          <w:i/>
          <w:sz w:val="24"/>
          <w:szCs w:val="24"/>
        </w:rPr>
        <w:t>Преторийский</w:t>
      </w:r>
      <w:r w:rsidRPr="00335E50">
        <w:rPr>
          <w:rFonts w:ascii="Times New Roman" w:hAnsi="Times New Roman" w:cs="Times New Roman"/>
          <w:b/>
          <w:i/>
          <w:sz w:val="24"/>
          <w:szCs w:val="24"/>
        </w:rPr>
        <w:t xml:space="preserve"> сельсовет Переволоцкого района Оренбургской области</w:t>
      </w:r>
      <w:r w:rsidRPr="00EF2771">
        <w:rPr>
          <w:rFonts w:ascii="Times New Roman" w:hAnsi="Times New Roman" w:cs="Times New Roman"/>
        </w:rPr>
        <w:t xml:space="preserve">, в лице </w:t>
      </w:r>
      <w:r w:rsidRPr="00335E50">
        <w:rPr>
          <w:rFonts w:ascii="Times New Roman" w:hAnsi="Times New Roman" w:cs="Times New Roman"/>
          <w:b/>
          <w:i/>
          <w:sz w:val="24"/>
          <w:szCs w:val="24"/>
        </w:rPr>
        <w:t xml:space="preserve">главы </w:t>
      </w:r>
      <w:r w:rsidR="00EE5B98">
        <w:rPr>
          <w:rFonts w:ascii="Times New Roman" w:hAnsi="Times New Roman" w:cs="Times New Roman"/>
          <w:b/>
          <w:i/>
          <w:sz w:val="24"/>
          <w:szCs w:val="24"/>
        </w:rPr>
        <w:t>администрации</w:t>
      </w:r>
      <w:r w:rsidRPr="00335E50">
        <w:rPr>
          <w:rFonts w:ascii="Times New Roman" w:hAnsi="Times New Roman" w:cs="Times New Roman"/>
          <w:b/>
          <w:i/>
          <w:sz w:val="24"/>
          <w:szCs w:val="24"/>
        </w:rPr>
        <w:t xml:space="preserve"> </w:t>
      </w:r>
      <w:r w:rsidR="00EE5B98">
        <w:rPr>
          <w:rFonts w:ascii="Times New Roman" w:hAnsi="Times New Roman" w:cs="Times New Roman"/>
          <w:b/>
          <w:i/>
          <w:sz w:val="24"/>
          <w:szCs w:val="24"/>
        </w:rPr>
        <w:t>Кощеева Анатолия Михайловича</w:t>
      </w:r>
      <w:r w:rsidRPr="00EF2771">
        <w:rPr>
          <w:rFonts w:ascii="Times New Roman" w:hAnsi="Times New Roman" w:cs="Times New Roman"/>
        </w:rPr>
        <w:t xml:space="preserve">, действующего на основании </w:t>
      </w:r>
      <w:r w:rsidRPr="00EF2771">
        <w:rPr>
          <w:rStyle w:val="af6"/>
          <w:rFonts w:ascii="Times New Roman" w:hAnsi="Times New Roman" w:cs="Times New Roman"/>
          <w:bCs/>
        </w:rPr>
        <w:t xml:space="preserve">Устава, </w:t>
      </w:r>
      <w:r w:rsidRPr="00EF2771">
        <w:rPr>
          <w:rFonts w:ascii="Times New Roman" w:hAnsi="Times New Roman" w:cs="Times New Roman"/>
        </w:rPr>
        <w:t>именуемое в дальнейшем "Концедент", с одной стороны, и</w:t>
      </w:r>
    </w:p>
    <w:p w:rsidR="00EF2771" w:rsidRPr="00D6506A" w:rsidRDefault="00D6506A" w:rsidP="00D6506A">
      <w:pPr>
        <w:spacing w:after="0" w:line="240" w:lineRule="auto"/>
        <w:jc w:val="both"/>
        <w:rPr>
          <w:rFonts w:ascii="Times New Roman" w:hAnsi="Times New Roman" w:cs="Times New Roman"/>
        </w:rPr>
      </w:pPr>
      <w:r>
        <w:rPr>
          <w:rFonts w:ascii="Times New Roman" w:hAnsi="Times New Roman" w:cs="Times New Roman"/>
        </w:rPr>
        <w:t>(</w:t>
      </w:r>
      <w:r w:rsidR="00EF2771">
        <w:rPr>
          <w:rStyle w:val="af6"/>
          <w:rFonts w:ascii="Times New Roman" w:hAnsi="Times New Roman" w:cs="Times New Roman"/>
          <w:bCs/>
        </w:rPr>
        <w:t>___________________________________________________________________________________</w:t>
      </w:r>
      <w:r>
        <w:rPr>
          <w:rFonts w:ascii="Times New Roman" w:hAnsi="Times New Roman" w:cs="Times New Roman"/>
        </w:rPr>
        <w:t>)</w:t>
      </w:r>
      <w:r w:rsidR="00EF2771" w:rsidRPr="00EF2771">
        <w:rPr>
          <w:rFonts w:ascii="Times New Roman" w:hAnsi="Times New Roman" w:cs="Times New Roman"/>
        </w:rPr>
        <w:t xml:space="preserve">, в лице </w:t>
      </w:r>
      <w:r w:rsidR="00EF2771">
        <w:rPr>
          <w:rFonts w:ascii="Times New Roman" w:hAnsi="Times New Roman" w:cs="Times New Roman"/>
        </w:rPr>
        <w:t>(</w:t>
      </w:r>
      <w:r w:rsidR="00EF2771">
        <w:rPr>
          <w:rStyle w:val="af6"/>
          <w:rFonts w:ascii="Times New Roman" w:hAnsi="Times New Roman" w:cs="Times New Roman"/>
          <w:bCs/>
        </w:rPr>
        <w:t>_________________________________________________)</w:t>
      </w:r>
      <w:r w:rsidR="00EF2771" w:rsidRPr="00EF2771">
        <w:rPr>
          <w:rFonts w:ascii="Times New Roman" w:hAnsi="Times New Roman" w:cs="Times New Roman"/>
        </w:rPr>
        <w:t xml:space="preserve"> действующего на основании </w:t>
      </w:r>
      <w:r>
        <w:rPr>
          <w:rFonts w:ascii="Times New Roman" w:hAnsi="Times New Roman" w:cs="Times New Roman"/>
        </w:rPr>
        <w:t>(</w:t>
      </w:r>
      <w:r w:rsidR="00EF2771">
        <w:rPr>
          <w:rStyle w:val="af6"/>
          <w:rFonts w:ascii="Times New Roman" w:hAnsi="Times New Roman" w:cs="Times New Roman"/>
          <w:bCs/>
        </w:rPr>
        <w:t>_________________________________________</w:t>
      </w:r>
      <w:r>
        <w:rPr>
          <w:rStyle w:val="af6"/>
          <w:rFonts w:ascii="Times New Roman" w:hAnsi="Times New Roman" w:cs="Times New Roman"/>
          <w:bCs/>
        </w:rPr>
        <w:t>),</w:t>
      </w:r>
      <w:r w:rsidR="00EF2771" w:rsidRPr="00EF2771">
        <w:rPr>
          <w:rFonts w:ascii="Times New Roman" w:hAnsi="Times New Roman" w:cs="Times New Roman"/>
        </w:rPr>
        <w:t xml:space="preserve"> именуемое в дальнейшем "Концессионер", с другой стороны, а вместе именуемые "Стороны", на основании результатов конкурса (Протокол о результатах проведения конкурса от </w:t>
      </w:r>
      <w:r w:rsidR="004017A2">
        <w:rPr>
          <w:rFonts w:ascii="Times New Roman" w:hAnsi="Times New Roman" w:cs="Times New Roman"/>
        </w:rPr>
        <w:t>______________</w:t>
      </w:r>
      <w:r w:rsidR="00EF2771" w:rsidRPr="00EF2771">
        <w:rPr>
          <w:rFonts w:ascii="Times New Roman" w:hAnsi="Times New Roman" w:cs="Times New Roman"/>
        </w:rPr>
        <w:t xml:space="preserve"> N </w:t>
      </w:r>
      <w:r w:rsidR="004017A2">
        <w:rPr>
          <w:rFonts w:ascii="Times New Roman" w:hAnsi="Times New Roman" w:cs="Times New Roman"/>
        </w:rPr>
        <w:t>____)</w:t>
      </w:r>
      <w:r w:rsidR="00EF2771" w:rsidRPr="00EF2771">
        <w:rPr>
          <w:rFonts w:ascii="Times New Roman" w:hAnsi="Times New Roman" w:cs="Times New Roman"/>
        </w:rPr>
        <w:t xml:space="preserve"> заключили соглашение о нижеследующем:</w:t>
      </w:r>
      <w:bookmarkStart w:id="8" w:name="sub_100"/>
    </w:p>
    <w:p w:rsidR="00EF2771" w:rsidRDefault="00EF2771" w:rsidP="00EF2771">
      <w:pPr>
        <w:pStyle w:val="1"/>
        <w:spacing w:before="0" w:after="0"/>
        <w:jc w:val="both"/>
        <w:rPr>
          <w:rFonts w:ascii="Times New Roman" w:hAnsi="Times New Roman" w:cs="Times New Roman"/>
        </w:rPr>
      </w:pPr>
    </w:p>
    <w:p w:rsidR="00EF2771" w:rsidRPr="00EF2771" w:rsidRDefault="00EF2771" w:rsidP="007C39E6">
      <w:pPr>
        <w:pStyle w:val="1"/>
        <w:spacing w:before="0" w:after="0"/>
        <w:jc w:val="both"/>
        <w:rPr>
          <w:rFonts w:ascii="Times New Roman" w:hAnsi="Times New Roman" w:cs="Times New Roman"/>
        </w:rPr>
      </w:pPr>
      <w:r w:rsidRPr="00EF2771">
        <w:rPr>
          <w:rFonts w:ascii="Times New Roman" w:hAnsi="Times New Roman" w:cs="Times New Roman"/>
        </w:rPr>
        <w:t>1. Предмет соглашения</w:t>
      </w:r>
      <w:bookmarkEnd w:id="8"/>
    </w:p>
    <w:p w:rsidR="00EF2771" w:rsidRPr="00EF2771" w:rsidRDefault="00EF2771" w:rsidP="00EF2771">
      <w:pPr>
        <w:spacing w:after="0" w:line="240" w:lineRule="auto"/>
        <w:jc w:val="both"/>
        <w:rPr>
          <w:rFonts w:ascii="Times New Roman" w:hAnsi="Times New Roman" w:cs="Times New Roman"/>
        </w:rPr>
      </w:pPr>
      <w:bookmarkStart w:id="9" w:name="sub_101"/>
      <w:r w:rsidRPr="00EF2771">
        <w:rPr>
          <w:rFonts w:ascii="Times New Roman" w:hAnsi="Times New Roman" w:cs="Times New Roman"/>
        </w:rPr>
        <w:t xml:space="preserve">1.1. По настоящему соглашению Концессионер обязуется за свой счет </w:t>
      </w:r>
      <w:r w:rsidRPr="00EF2771">
        <w:rPr>
          <w:rStyle w:val="af6"/>
          <w:rFonts w:ascii="Times New Roman" w:hAnsi="Times New Roman" w:cs="Times New Roman"/>
          <w:bCs/>
        </w:rPr>
        <w:t>реконструировать</w:t>
      </w:r>
      <w:r w:rsidRPr="00EF2771">
        <w:rPr>
          <w:rFonts w:ascii="Times New Roman" w:hAnsi="Times New Roman" w:cs="Times New Roman"/>
        </w:rPr>
        <w:t xml:space="preserve"> недвижимое имущество, состав и описание которого </w:t>
      </w:r>
      <w:r w:rsidRPr="00EF74D4">
        <w:rPr>
          <w:rFonts w:ascii="Times New Roman" w:hAnsi="Times New Roman" w:cs="Times New Roman"/>
        </w:rPr>
        <w:t xml:space="preserve">приведены в </w:t>
      </w:r>
      <w:hyperlink w:anchor="sub_200" w:history="1">
        <w:r w:rsidRPr="00EF74D4">
          <w:rPr>
            <w:rStyle w:val="af7"/>
            <w:rFonts w:ascii="Times New Roman" w:hAnsi="Times New Roman"/>
            <w:color w:val="auto"/>
          </w:rPr>
          <w:t>разделе 2</w:t>
        </w:r>
      </w:hyperlink>
      <w:r w:rsidRPr="00EF74D4">
        <w:rPr>
          <w:rFonts w:ascii="Times New Roman" w:hAnsi="Times New Roman" w:cs="Times New Roman"/>
        </w:rPr>
        <w:t xml:space="preserve"> настоящего</w:t>
      </w:r>
      <w:r w:rsidRPr="00EF2771">
        <w:rPr>
          <w:rFonts w:ascii="Times New Roman" w:hAnsi="Times New Roman" w:cs="Times New Roman"/>
        </w:rPr>
        <w:t xml:space="preserve"> соглашения (далее по тексту - Объект концессионного соглашения), </w:t>
      </w:r>
      <w:r w:rsidRPr="004017A2">
        <w:rPr>
          <w:rFonts w:ascii="Times New Roman" w:hAnsi="Times New Roman" w:cs="Times New Roman"/>
        </w:rPr>
        <w:t xml:space="preserve">право собственности на которое </w:t>
      </w:r>
      <w:r w:rsidRPr="004017A2">
        <w:rPr>
          <w:rStyle w:val="af6"/>
          <w:rFonts w:ascii="Times New Roman" w:hAnsi="Times New Roman" w:cs="Times New Roman"/>
          <w:bCs/>
          <w:color w:val="auto"/>
        </w:rPr>
        <w:t>принадлежит</w:t>
      </w:r>
      <w:r w:rsidRPr="004017A2">
        <w:rPr>
          <w:rFonts w:ascii="Times New Roman" w:hAnsi="Times New Roman" w:cs="Times New Roman"/>
        </w:rPr>
        <w:t xml:space="preserve"> Концеденту,</w:t>
      </w:r>
      <w:r w:rsidRPr="00EF2771">
        <w:rPr>
          <w:rFonts w:ascii="Times New Roman" w:hAnsi="Times New Roman" w:cs="Times New Roman"/>
        </w:rPr>
        <w:t xml:space="preserve"> </w:t>
      </w:r>
      <w:r w:rsidR="006E42CE">
        <w:rPr>
          <w:rFonts w:ascii="Times New Roman" w:hAnsi="Times New Roman" w:cs="Times New Roman"/>
        </w:rPr>
        <w:t xml:space="preserve">предоставлять коммунальные услуги по водоснабжению с использованием </w:t>
      </w:r>
      <w:r w:rsidRPr="00EF2771">
        <w:rPr>
          <w:rFonts w:ascii="Times New Roman" w:hAnsi="Times New Roman" w:cs="Times New Roman"/>
        </w:rPr>
        <w:t>Объекта концессионного соглашения, а Концедент обязуется предоставить Концессионеру на срок, установленный настоящим соглашением, права владения и пользования Объектом концессионного соглашения для осуществления указанной деятельности.</w:t>
      </w:r>
    </w:p>
    <w:bookmarkEnd w:id="9"/>
    <w:p w:rsidR="00EF2771" w:rsidRPr="00EF2771" w:rsidRDefault="00EF2771" w:rsidP="00EF2771">
      <w:pPr>
        <w:spacing w:after="0" w:line="240" w:lineRule="auto"/>
        <w:jc w:val="both"/>
        <w:rPr>
          <w:rFonts w:ascii="Times New Roman" w:hAnsi="Times New Roman" w:cs="Times New Roman"/>
        </w:rPr>
      </w:pPr>
    </w:p>
    <w:p w:rsidR="00323380" w:rsidRDefault="00EF2771" w:rsidP="00EF2771">
      <w:pPr>
        <w:pStyle w:val="1"/>
        <w:spacing w:before="0" w:after="0"/>
        <w:jc w:val="both"/>
        <w:rPr>
          <w:rFonts w:ascii="Times New Roman" w:hAnsi="Times New Roman" w:cs="Times New Roman"/>
        </w:rPr>
      </w:pPr>
      <w:bookmarkStart w:id="10" w:name="sub_200"/>
      <w:r w:rsidRPr="00EF2771">
        <w:rPr>
          <w:rFonts w:ascii="Times New Roman" w:hAnsi="Times New Roman" w:cs="Times New Roman"/>
        </w:rPr>
        <w:t>2. Объект концессионного соглашения</w:t>
      </w:r>
      <w:r w:rsidR="00323380">
        <w:rPr>
          <w:rFonts w:ascii="Times New Roman" w:hAnsi="Times New Roman" w:cs="Times New Roman"/>
        </w:rPr>
        <w:t xml:space="preserve"> </w:t>
      </w:r>
    </w:p>
    <w:p w:rsidR="0086701C" w:rsidRDefault="00EF2771" w:rsidP="0086701C">
      <w:pPr>
        <w:spacing w:after="0" w:line="240" w:lineRule="auto"/>
        <w:jc w:val="both"/>
        <w:rPr>
          <w:rFonts w:ascii="Times New Roman" w:hAnsi="Times New Roman" w:cs="Times New Roman"/>
          <w:szCs w:val="20"/>
        </w:rPr>
      </w:pPr>
      <w:bookmarkStart w:id="11" w:name="sub_201"/>
      <w:bookmarkEnd w:id="10"/>
      <w:r w:rsidRPr="00EF2771">
        <w:rPr>
          <w:rFonts w:ascii="Times New Roman" w:hAnsi="Times New Roman" w:cs="Times New Roman"/>
        </w:rPr>
        <w:t>2.1. Объектом концессионного соглашения является имущество</w:t>
      </w:r>
      <w:r w:rsidR="00746480">
        <w:rPr>
          <w:rFonts w:ascii="Times New Roman" w:hAnsi="Times New Roman" w:cs="Times New Roman"/>
        </w:rPr>
        <w:t xml:space="preserve">: </w:t>
      </w:r>
      <w:r w:rsidR="0086701C" w:rsidRPr="0086701C">
        <w:rPr>
          <w:rFonts w:ascii="Times New Roman" w:hAnsi="Times New Roman" w:cs="Times New Roman"/>
          <w:szCs w:val="20"/>
          <w:lang w:eastAsia="en-US"/>
        </w:rPr>
        <w:t xml:space="preserve">Водозаборная скважина № 4854, глубина 70,0 </w:t>
      </w:r>
      <w:r w:rsidR="00B27135">
        <w:rPr>
          <w:rFonts w:ascii="Times New Roman" w:hAnsi="Times New Roman" w:cs="Times New Roman"/>
          <w:szCs w:val="20"/>
          <w:lang w:eastAsia="en-US"/>
        </w:rPr>
        <w:t xml:space="preserve">м назначение: нежилое, лит. Г, </w:t>
      </w:r>
      <w:r w:rsidR="0086701C" w:rsidRPr="0086701C">
        <w:rPr>
          <w:rFonts w:ascii="Times New Roman" w:hAnsi="Times New Roman" w:cs="Times New Roman"/>
          <w:szCs w:val="20"/>
          <w:lang w:eastAsia="en-US"/>
        </w:rPr>
        <w:t xml:space="preserve">инв.№ 53:237:002:000401850,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56-56-26/007/2008-391, Оренбургская область, Переволоцкий район, с. Претория, </w:t>
      </w:r>
      <w:r w:rsidR="0086701C" w:rsidRPr="0086701C">
        <w:rPr>
          <w:rFonts w:ascii="Times New Roman" w:eastAsia="Times New Roman" w:hAnsi="Times New Roman" w:cs="Times New Roman"/>
          <w:spacing w:val="-1"/>
          <w:szCs w:val="20"/>
        </w:rPr>
        <w:t xml:space="preserve">Водозаборная скважина №4693, </w:t>
      </w:r>
      <w:r w:rsidR="0086701C" w:rsidRPr="0086701C">
        <w:rPr>
          <w:rFonts w:ascii="Times New Roman" w:eastAsia="Times New Roman" w:hAnsi="Times New Roman" w:cs="Times New Roman"/>
          <w:szCs w:val="20"/>
        </w:rPr>
        <w:t xml:space="preserve">глубина 70 м., назначение: нежилое. инв.№ </w:t>
      </w:r>
      <w:r w:rsidR="0086701C" w:rsidRPr="0086701C">
        <w:rPr>
          <w:rFonts w:ascii="Times New Roman" w:eastAsia="Times New Roman" w:hAnsi="Times New Roman" w:cs="Times New Roman"/>
          <w:spacing w:val="-2"/>
          <w:szCs w:val="20"/>
        </w:rPr>
        <w:t>53:237:002:000401870, лит. Г1</w:t>
      </w:r>
      <w:r w:rsidR="0086701C" w:rsidRPr="0086701C">
        <w:rPr>
          <w:rFonts w:ascii="Times New Roman" w:hAnsi="Times New Roman" w:cs="Times New Roman"/>
          <w:szCs w:val="20"/>
        </w:rPr>
        <w:t>, 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56-56-26/007/2008-390, Оренбургская область, Переволоцкий район, с. Претория, </w:t>
      </w:r>
      <w:r w:rsidR="0086701C" w:rsidRPr="0086701C">
        <w:rPr>
          <w:rFonts w:ascii="Times New Roman" w:eastAsia="Times New Roman" w:hAnsi="Times New Roman" w:cs="Times New Roman"/>
          <w:spacing w:val="-2"/>
          <w:szCs w:val="20"/>
        </w:rPr>
        <w:t xml:space="preserve">Водозаборная скважина №907, </w:t>
      </w:r>
      <w:r w:rsidR="0086701C" w:rsidRPr="0086701C">
        <w:rPr>
          <w:rFonts w:ascii="Times New Roman" w:eastAsia="Times New Roman" w:hAnsi="Times New Roman" w:cs="Times New Roman"/>
          <w:spacing w:val="-1"/>
          <w:szCs w:val="20"/>
        </w:rPr>
        <w:t xml:space="preserve">глубина 73 м., назначение: </w:t>
      </w:r>
      <w:r w:rsidR="0086701C" w:rsidRPr="0086701C">
        <w:rPr>
          <w:rFonts w:ascii="Times New Roman" w:eastAsia="Times New Roman" w:hAnsi="Times New Roman" w:cs="Times New Roman"/>
          <w:szCs w:val="20"/>
        </w:rPr>
        <w:t>нежилое, инв.№</w:t>
      </w:r>
      <w:r w:rsidR="0086701C" w:rsidRPr="0086701C">
        <w:rPr>
          <w:rFonts w:ascii="Times New Roman" w:hAnsi="Times New Roman" w:cs="Times New Roman"/>
          <w:spacing w:val="-2"/>
          <w:szCs w:val="20"/>
        </w:rPr>
        <w:t xml:space="preserve"> 53:237:002:000401860, лит. Г,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56-56-26/007/2008-392, Оренбургская область, Переволоцкий район, с. Претория, </w:t>
      </w:r>
      <w:r w:rsidR="0086701C" w:rsidRPr="0086701C">
        <w:rPr>
          <w:rFonts w:ascii="Times New Roman" w:eastAsia="Times New Roman" w:hAnsi="Times New Roman" w:cs="Times New Roman"/>
          <w:spacing w:val="-2"/>
          <w:szCs w:val="20"/>
        </w:rPr>
        <w:t xml:space="preserve">Водозаборная скважина №7025, </w:t>
      </w:r>
      <w:r w:rsidR="0086701C" w:rsidRPr="0086701C">
        <w:rPr>
          <w:rFonts w:ascii="Times New Roman" w:eastAsia="Times New Roman" w:hAnsi="Times New Roman" w:cs="Times New Roman"/>
          <w:spacing w:val="-1"/>
          <w:szCs w:val="20"/>
        </w:rPr>
        <w:t xml:space="preserve">глубина 70 м., назначение: </w:t>
      </w:r>
      <w:r w:rsidR="0086701C" w:rsidRPr="0086701C">
        <w:rPr>
          <w:rFonts w:ascii="Times New Roman" w:eastAsia="Times New Roman" w:hAnsi="Times New Roman" w:cs="Times New Roman"/>
          <w:szCs w:val="20"/>
        </w:rPr>
        <w:t>нежилое, инв.№</w:t>
      </w:r>
      <w:r w:rsidR="0086701C" w:rsidRPr="0086701C">
        <w:rPr>
          <w:rFonts w:ascii="Times New Roman" w:hAnsi="Times New Roman" w:cs="Times New Roman"/>
          <w:spacing w:val="-2"/>
          <w:szCs w:val="20"/>
        </w:rPr>
        <w:t xml:space="preserve"> 53:237:002:000401900, лит. Г,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56-56-26/007/2008-400, Оренбургская область, Переволоцкий район, с. Верхний Кунакбай, </w:t>
      </w:r>
      <w:r w:rsidR="0086701C" w:rsidRPr="0086701C">
        <w:rPr>
          <w:rFonts w:ascii="Times New Roman" w:eastAsia="Times New Roman" w:hAnsi="Times New Roman" w:cs="Times New Roman"/>
          <w:spacing w:val="-2"/>
          <w:szCs w:val="20"/>
        </w:rPr>
        <w:t xml:space="preserve">Водозаборная скважина №7025, </w:t>
      </w:r>
      <w:r w:rsidR="0086701C" w:rsidRPr="0086701C">
        <w:rPr>
          <w:rFonts w:ascii="Times New Roman" w:eastAsia="Times New Roman" w:hAnsi="Times New Roman" w:cs="Times New Roman"/>
          <w:spacing w:val="-1"/>
          <w:szCs w:val="20"/>
        </w:rPr>
        <w:t xml:space="preserve">глубина 70 м., назначение: </w:t>
      </w:r>
      <w:r w:rsidR="0086701C" w:rsidRPr="0086701C">
        <w:rPr>
          <w:rFonts w:ascii="Times New Roman" w:eastAsia="Times New Roman" w:hAnsi="Times New Roman" w:cs="Times New Roman"/>
          <w:szCs w:val="20"/>
        </w:rPr>
        <w:t>нежилое, инв.№</w:t>
      </w:r>
      <w:r w:rsidR="0086701C" w:rsidRPr="0086701C">
        <w:rPr>
          <w:rFonts w:ascii="Times New Roman" w:hAnsi="Times New Roman" w:cs="Times New Roman"/>
          <w:spacing w:val="-2"/>
          <w:szCs w:val="20"/>
        </w:rPr>
        <w:t xml:space="preserve"> 53:237:002:000401900, лит. Г,</w:t>
      </w:r>
      <w:r w:rsidR="0086701C">
        <w:rPr>
          <w:rFonts w:ascii="Times New Roman" w:hAnsi="Times New Roman" w:cs="Times New Roman"/>
          <w:spacing w:val="-2"/>
          <w:szCs w:val="20"/>
        </w:rPr>
        <w:t xml:space="preserve">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56-56-26/007/2008-400, Оренбургская область, Переволоцкий район, с. Верхний Кунакбай, </w:t>
      </w:r>
      <w:r w:rsidR="0086701C" w:rsidRPr="0086701C">
        <w:rPr>
          <w:rFonts w:ascii="Times New Roman" w:eastAsia="Times New Roman" w:hAnsi="Times New Roman" w:cs="Times New Roman"/>
          <w:spacing w:val="-2"/>
          <w:szCs w:val="20"/>
        </w:rPr>
        <w:t xml:space="preserve">Водозаборная скважина №6935, </w:t>
      </w:r>
      <w:r w:rsidR="0086701C" w:rsidRPr="0086701C">
        <w:rPr>
          <w:rFonts w:ascii="Times New Roman" w:eastAsia="Times New Roman" w:hAnsi="Times New Roman" w:cs="Times New Roman"/>
          <w:spacing w:val="-1"/>
          <w:szCs w:val="20"/>
        </w:rPr>
        <w:t xml:space="preserve">глубина 75 м., назначение: </w:t>
      </w:r>
      <w:r w:rsidR="0086701C" w:rsidRPr="0086701C">
        <w:rPr>
          <w:rFonts w:ascii="Times New Roman" w:eastAsia="Times New Roman" w:hAnsi="Times New Roman" w:cs="Times New Roman"/>
          <w:szCs w:val="20"/>
        </w:rPr>
        <w:t>нежилое, инв.№</w:t>
      </w:r>
      <w:r w:rsidR="0086701C" w:rsidRPr="0086701C">
        <w:rPr>
          <w:rFonts w:ascii="Times New Roman" w:hAnsi="Times New Roman" w:cs="Times New Roman"/>
          <w:spacing w:val="-2"/>
          <w:szCs w:val="20"/>
        </w:rPr>
        <w:t xml:space="preserve"> 53:237:002:000401880, лит. Г,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56-56-26/007/2008-393, Оренбургская область, Переволоцкий район, с. Новомихайловка, </w:t>
      </w:r>
      <w:r w:rsidR="0086701C" w:rsidRPr="0086701C">
        <w:rPr>
          <w:rFonts w:ascii="Times New Roman" w:eastAsia="Times New Roman" w:hAnsi="Times New Roman" w:cs="Times New Roman"/>
          <w:spacing w:val="-2"/>
          <w:szCs w:val="20"/>
        </w:rPr>
        <w:t xml:space="preserve">Водозаборная скважина №13943, </w:t>
      </w:r>
      <w:r w:rsidR="0086701C" w:rsidRPr="0086701C">
        <w:rPr>
          <w:rFonts w:ascii="Times New Roman" w:eastAsia="Times New Roman" w:hAnsi="Times New Roman" w:cs="Times New Roman"/>
          <w:spacing w:val="-1"/>
          <w:szCs w:val="20"/>
        </w:rPr>
        <w:t xml:space="preserve">глубина 70 м., назначение: </w:t>
      </w:r>
      <w:r w:rsidR="0086701C" w:rsidRPr="0086701C">
        <w:rPr>
          <w:rFonts w:ascii="Times New Roman" w:eastAsia="Times New Roman" w:hAnsi="Times New Roman" w:cs="Times New Roman"/>
          <w:szCs w:val="20"/>
        </w:rPr>
        <w:t>нежилое, инв.№</w:t>
      </w:r>
      <w:r w:rsidR="0086701C" w:rsidRPr="0086701C">
        <w:rPr>
          <w:rFonts w:ascii="Times New Roman" w:hAnsi="Times New Roman" w:cs="Times New Roman"/>
          <w:spacing w:val="-2"/>
          <w:szCs w:val="20"/>
        </w:rPr>
        <w:t xml:space="preserve"> 53:237:002:000401910, лит. Г,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56-56-26/007/2008-402, Оренбургская область, Переволоцкий район, с. Чернозерка, </w:t>
      </w:r>
      <w:r w:rsidR="0086701C" w:rsidRPr="0086701C">
        <w:rPr>
          <w:rFonts w:ascii="Times New Roman" w:eastAsia="Times New Roman" w:hAnsi="Times New Roman" w:cs="Times New Roman"/>
          <w:spacing w:val="-2"/>
          <w:szCs w:val="20"/>
        </w:rPr>
        <w:t xml:space="preserve">Водонапорная башня, </w:t>
      </w:r>
      <w:r w:rsidR="0086701C" w:rsidRPr="0086701C">
        <w:rPr>
          <w:rFonts w:ascii="Times New Roman" w:eastAsia="Times New Roman" w:hAnsi="Times New Roman" w:cs="Times New Roman"/>
          <w:szCs w:val="20"/>
        </w:rPr>
        <w:t xml:space="preserve">высота 12,0 м., назначение: нежилое, инв.№ 53:237:002:000401940, лит. В,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56-56-26/007/2008-388, Оренбургская область, Переволоцкий район, с. Претория, </w:t>
      </w:r>
      <w:r w:rsidR="0086701C" w:rsidRPr="0086701C">
        <w:rPr>
          <w:rFonts w:ascii="Times New Roman" w:eastAsia="Times New Roman" w:hAnsi="Times New Roman" w:cs="Times New Roman"/>
          <w:spacing w:val="-2"/>
          <w:szCs w:val="20"/>
        </w:rPr>
        <w:t xml:space="preserve">Водонапорная башня, </w:t>
      </w:r>
      <w:r w:rsidR="0086701C" w:rsidRPr="0086701C">
        <w:rPr>
          <w:rFonts w:ascii="Times New Roman" w:eastAsia="Times New Roman" w:hAnsi="Times New Roman" w:cs="Times New Roman"/>
          <w:szCs w:val="20"/>
        </w:rPr>
        <w:t xml:space="preserve">высота 12,0 м., назначение: нежилое, инв.№ 53:237:002:000401930, лит. В,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56-56-26/007/2008-389, Оренбургская область, Переволоцкий район, с. Претория, </w:t>
      </w:r>
      <w:r w:rsidR="0086701C" w:rsidRPr="0086701C">
        <w:rPr>
          <w:rFonts w:ascii="Times New Roman" w:eastAsia="Times New Roman" w:hAnsi="Times New Roman" w:cs="Times New Roman"/>
          <w:spacing w:val="-2"/>
          <w:szCs w:val="20"/>
        </w:rPr>
        <w:t xml:space="preserve">Водонапорная башня, </w:t>
      </w:r>
      <w:r w:rsidR="0086701C" w:rsidRPr="0086701C">
        <w:rPr>
          <w:rFonts w:ascii="Times New Roman" w:eastAsia="Times New Roman" w:hAnsi="Times New Roman" w:cs="Times New Roman"/>
          <w:szCs w:val="20"/>
        </w:rPr>
        <w:t xml:space="preserve">высота 12,0 м., назначение: нежилое, инв.№ 53:237:002:000401990, лит. В,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56-56-26/007/2008-403, Оренбургская область, Переволоцкий район, с. Чернозерка, </w:t>
      </w:r>
      <w:r w:rsidR="0086701C" w:rsidRPr="0086701C">
        <w:rPr>
          <w:rFonts w:ascii="Times New Roman" w:eastAsia="Times New Roman" w:hAnsi="Times New Roman" w:cs="Times New Roman"/>
          <w:spacing w:val="-2"/>
          <w:szCs w:val="20"/>
        </w:rPr>
        <w:t xml:space="preserve">Водонапорная башня, </w:t>
      </w:r>
      <w:r w:rsidR="0086701C" w:rsidRPr="0086701C">
        <w:rPr>
          <w:rFonts w:ascii="Times New Roman" w:eastAsia="Times New Roman" w:hAnsi="Times New Roman" w:cs="Times New Roman"/>
          <w:szCs w:val="20"/>
        </w:rPr>
        <w:t>высота 1</w:t>
      </w:r>
      <w:r w:rsidR="00FF7639">
        <w:rPr>
          <w:rFonts w:ascii="Times New Roman" w:eastAsia="Times New Roman" w:hAnsi="Times New Roman" w:cs="Times New Roman"/>
          <w:szCs w:val="20"/>
        </w:rPr>
        <w:t>0</w:t>
      </w:r>
      <w:r w:rsidR="0086701C" w:rsidRPr="0086701C">
        <w:rPr>
          <w:rFonts w:ascii="Times New Roman" w:eastAsia="Times New Roman" w:hAnsi="Times New Roman" w:cs="Times New Roman"/>
          <w:szCs w:val="20"/>
        </w:rPr>
        <w:t xml:space="preserve">,0 м., назначение: нежилое, инв.№ 53:237:002:000401960, лит. В, </w:t>
      </w:r>
      <w:r w:rsidR="0086701C" w:rsidRPr="0086701C">
        <w:rPr>
          <w:rFonts w:ascii="Times New Roman" w:hAnsi="Times New Roman" w:cs="Times New Roman"/>
          <w:szCs w:val="20"/>
        </w:rPr>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56-56-26/007/2008-293, Оренбургская область, Переволоцкий район, с. Верхний Кунакбай, </w:t>
      </w:r>
      <w:r w:rsidR="0086701C" w:rsidRPr="0086701C">
        <w:rPr>
          <w:rFonts w:ascii="Times New Roman" w:eastAsia="Times New Roman" w:hAnsi="Times New Roman" w:cs="Times New Roman"/>
          <w:spacing w:val="-2"/>
          <w:szCs w:val="20"/>
        </w:rPr>
        <w:t xml:space="preserve">Водонапорная башня, </w:t>
      </w:r>
      <w:r w:rsidR="0086701C" w:rsidRPr="0086701C">
        <w:rPr>
          <w:rFonts w:ascii="Times New Roman" w:eastAsia="Times New Roman" w:hAnsi="Times New Roman" w:cs="Times New Roman"/>
          <w:szCs w:val="20"/>
        </w:rPr>
        <w:t xml:space="preserve">высота 12,0 м., назначение: нежилое, инв.№ 53:237:002:000401950, лит. В, </w:t>
      </w:r>
      <w:r w:rsidR="0086701C" w:rsidRPr="0086701C">
        <w:rPr>
          <w:rFonts w:ascii="Times New Roman" w:hAnsi="Times New Roman" w:cs="Times New Roman"/>
          <w:szCs w:val="20"/>
        </w:rPr>
        <w:lastRenderedPageBreak/>
        <w:t>Кадастровы</w:t>
      </w:r>
      <w:proofErr w:type="gramStart"/>
      <w:r w:rsidR="0086701C" w:rsidRPr="0086701C">
        <w:rPr>
          <w:rFonts w:ascii="Times New Roman" w:hAnsi="Times New Roman" w:cs="Times New Roman"/>
          <w:szCs w:val="20"/>
        </w:rPr>
        <w:t>й(</w:t>
      </w:r>
      <w:proofErr w:type="gramEnd"/>
      <w:r w:rsidR="0086701C" w:rsidRPr="0086701C">
        <w:rPr>
          <w:rFonts w:ascii="Times New Roman" w:hAnsi="Times New Roman" w:cs="Times New Roman"/>
          <w:szCs w:val="20"/>
        </w:rPr>
        <w:t xml:space="preserve">условный)номер: 56-56-26/007/2008-394, Оренбургская область, Переволоцкий район, с. Новомихайловка, </w:t>
      </w:r>
      <w:r w:rsidR="0086701C" w:rsidRPr="0086701C">
        <w:rPr>
          <w:rFonts w:ascii="Times New Roman" w:eastAsia="Times New Roman" w:hAnsi="Times New Roman" w:cs="Times New Roman"/>
          <w:spacing w:val="-2"/>
          <w:szCs w:val="20"/>
        </w:rPr>
        <w:t>Водопровод, протяженность</w:t>
      </w:r>
      <w:r w:rsidR="0086701C" w:rsidRPr="0086701C">
        <w:rPr>
          <w:rFonts w:ascii="Times New Roman" w:eastAsia="Times New Roman" w:hAnsi="Times New Roman" w:cs="Times New Roman"/>
          <w:szCs w:val="20"/>
        </w:rPr>
        <w:t xml:space="preserve"> 2220 </w:t>
      </w:r>
      <w:proofErr w:type="spellStart"/>
      <w:r w:rsidR="0086701C" w:rsidRPr="0086701C">
        <w:rPr>
          <w:rFonts w:ascii="Times New Roman" w:eastAsia="Times New Roman" w:hAnsi="Times New Roman" w:cs="Times New Roman"/>
          <w:szCs w:val="20"/>
        </w:rPr>
        <w:t>п.м</w:t>
      </w:r>
      <w:proofErr w:type="spellEnd"/>
      <w:r w:rsidR="0086701C" w:rsidRPr="0086701C">
        <w:rPr>
          <w:rFonts w:ascii="Times New Roman" w:eastAsia="Times New Roman" w:hAnsi="Times New Roman" w:cs="Times New Roman"/>
          <w:szCs w:val="20"/>
        </w:rPr>
        <w:t xml:space="preserve">., назначение: нежилое, инв.№ 53:237:002:000401920, лит. </w:t>
      </w:r>
      <w:r w:rsidR="0086701C" w:rsidRPr="0086701C">
        <w:rPr>
          <w:rFonts w:ascii="Times New Roman" w:eastAsia="Times New Roman" w:hAnsi="Times New Roman" w:cs="Times New Roman"/>
          <w:szCs w:val="20"/>
          <w:lang w:val="en-US"/>
        </w:rPr>
        <w:t>I</w:t>
      </w:r>
      <w:r w:rsidR="0086701C" w:rsidRPr="0086701C">
        <w:rPr>
          <w:rFonts w:ascii="Times New Roman" w:eastAsia="Times New Roman" w:hAnsi="Times New Roman" w:cs="Times New Roman"/>
          <w:szCs w:val="20"/>
        </w:rPr>
        <w:t xml:space="preserve">, </w:t>
      </w:r>
      <w:proofErr w:type="gramStart"/>
      <w:r w:rsidR="0086701C" w:rsidRPr="0086701C">
        <w:rPr>
          <w:rFonts w:ascii="Times New Roman" w:hAnsi="Times New Roman" w:cs="Times New Roman"/>
          <w:szCs w:val="20"/>
        </w:rPr>
        <w:t>Кадастровый(</w:t>
      </w:r>
      <w:proofErr w:type="gramEnd"/>
      <w:r w:rsidR="0086701C" w:rsidRPr="0086701C">
        <w:rPr>
          <w:rFonts w:ascii="Times New Roman" w:hAnsi="Times New Roman" w:cs="Times New Roman"/>
          <w:szCs w:val="20"/>
        </w:rPr>
        <w:t xml:space="preserve">условный)номер: 56-56-26/007/2008-376, Оренбургская область, Переволоцкий район, с. Верхний Кунакбай, </w:t>
      </w:r>
      <w:r w:rsidR="0086701C" w:rsidRPr="0086701C">
        <w:rPr>
          <w:rFonts w:ascii="Times New Roman" w:eastAsia="Times New Roman" w:hAnsi="Times New Roman" w:cs="Times New Roman"/>
          <w:spacing w:val="-2"/>
          <w:szCs w:val="20"/>
        </w:rPr>
        <w:t>Водопровод, протяженность</w:t>
      </w:r>
      <w:r w:rsidR="0086701C" w:rsidRPr="0086701C">
        <w:rPr>
          <w:rFonts w:ascii="Times New Roman" w:eastAsia="Times New Roman" w:hAnsi="Times New Roman" w:cs="Times New Roman"/>
          <w:szCs w:val="20"/>
        </w:rPr>
        <w:t xml:space="preserve"> 1000 </w:t>
      </w:r>
      <w:proofErr w:type="spellStart"/>
      <w:r w:rsidR="0086701C" w:rsidRPr="0086701C">
        <w:rPr>
          <w:rFonts w:ascii="Times New Roman" w:eastAsia="Times New Roman" w:hAnsi="Times New Roman" w:cs="Times New Roman"/>
          <w:szCs w:val="20"/>
        </w:rPr>
        <w:t>п.м</w:t>
      </w:r>
      <w:proofErr w:type="spellEnd"/>
      <w:r w:rsidR="0086701C" w:rsidRPr="0086701C">
        <w:rPr>
          <w:rFonts w:ascii="Times New Roman" w:eastAsia="Times New Roman" w:hAnsi="Times New Roman" w:cs="Times New Roman"/>
          <w:szCs w:val="20"/>
        </w:rPr>
        <w:t xml:space="preserve">., назначение: нежилое, инв.№ 53:237:002:000421630, лит. </w:t>
      </w:r>
      <w:r w:rsidR="0086701C" w:rsidRPr="0086701C">
        <w:rPr>
          <w:rFonts w:ascii="Times New Roman" w:eastAsia="Times New Roman" w:hAnsi="Times New Roman" w:cs="Times New Roman"/>
          <w:szCs w:val="20"/>
          <w:lang w:val="en-US"/>
        </w:rPr>
        <w:t>I</w:t>
      </w:r>
      <w:r w:rsidR="0086701C" w:rsidRPr="0086701C">
        <w:rPr>
          <w:rFonts w:ascii="Times New Roman" w:eastAsia="Times New Roman" w:hAnsi="Times New Roman" w:cs="Times New Roman"/>
          <w:szCs w:val="20"/>
        </w:rPr>
        <w:t xml:space="preserve">, </w:t>
      </w:r>
      <w:proofErr w:type="gramStart"/>
      <w:r w:rsidR="0086701C" w:rsidRPr="0086701C">
        <w:rPr>
          <w:rFonts w:ascii="Times New Roman" w:hAnsi="Times New Roman" w:cs="Times New Roman"/>
          <w:szCs w:val="20"/>
        </w:rPr>
        <w:t>Кадастровый(</w:t>
      </w:r>
      <w:proofErr w:type="gramEnd"/>
      <w:r w:rsidR="0086701C" w:rsidRPr="0086701C">
        <w:rPr>
          <w:rFonts w:ascii="Times New Roman" w:hAnsi="Times New Roman" w:cs="Times New Roman"/>
          <w:szCs w:val="20"/>
        </w:rPr>
        <w:t xml:space="preserve">условный)номер:                   56-56-26/007/2008-386, Оренбургская область, Переволоцкий район, с. Новомихайловка, </w:t>
      </w:r>
      <w:r w:rsidR="0086701C" w:rsidRPr="0086701C">
        <w:rPr>
          <w:rFonts w:ascii="Times New Roman" w:eastAsia="Times New Roman" w:hAnsi="Times New Roman" w:cs="Times New Roman"/>
          <w:spacing w:val="-2"/>
          <w:szCs w:val="20"/>
        </w:rPr>
        <w:t>Водопровод, протяженность</w:t>
      </w:r>
      <w:r w:rsidR="0086701C" w:rsidRPr="0086701C">
        <w:rPr>
          <w:rFonts w:ascii="Times New Roman" w:eastAsia="Times New Roman" w:hAnsi="Times New Roman" w:cs="Times New Roman"/>
          <w:szCs w:val="20"/>
        </w:rPr>
        <w:t xml:space="preserve"> 2450 </w:t>
      </w:r>
      <w:proofErr w:type="spellStart"/>
      <w:r w:rsidR="0086701C" w:rsidRPr="0086701C">
        <w:rPr>
          <w:rFonts w:ascii="Times New Roman" w:eastAsia="Times New Roman" w:hAnsi="Times New Roman" w:cs="Times New Roman"/>
          <w:szCs w:val="20"/>
        </w:rPr>
        <w:t>п.м</w:t>
      </w:r>
      <w:proofErr w:type="spellEnd"/>
      <w:r w:rsidR="0086701C" w:rsidRPr="0086701C">
        <w:rPr>
          <w:rFonts w:ascii="Times New Roman" w:eastAsia="Times New Roman" w:hAnsi="Times New Roman" w:cs="Times New Roman"/>
          <w:szCs w:val="20"/>
        </w:rPr>
        <w:t xml:space="preserve">., назначение: нежилое, инв.№ 53:237:002:000421640, лит. </w:t>
      </w:r>
      <w:r w:rsidR="0086701C" w:rsidRPr="0086701C">
        <w:rPr>
          <w:rFonts w:ascii="Times New Roman" w:eastAsia="Times New Roman" w:hAnsi="Times New Roman" w:cs="Times New Roman"/>
          <w:szCs w:val="20"/>
          <w:lang w:val="en-US"/>
        </w:rPr>
        <w:t>I</w:t>
      </w:r>
      <w:r w:rsidR="0086701C" w:rsidRPr="0086701C">
        <w:rPr>
          <w:rFonts w:ascii="Times New Roman" w:eastAsia="Times New Roman" w:hAnsi="Times New Roman" w:cs="Times New Roman"/>
          <w:szCs w:val="20"/>
        </w:rPr>
        <w:t xml:space="preserve">, </w:t>
      </w:r>
      <w:proofErr w:type="gramStart"/>
      <w:r w:rsidR="0086701C" w:rsidRPr="0086701C">
        <w:rPr>
          <w:rFonts w:ascii="Times New Roman" w:hAnsi="Times New Roman" w:cs="Times New Roman"/>
          <w:szCs w:val="20"/>
        </w:rPr>
        <w:t>Кадастровый(</w:t>
      </w:r>
      <w:proofErr w:type="gramEnd"/>
      <w:r w:rsidR="0086701C" w:rsidRPr="0086701C">
        <w:rPr>
          <w:rFonts w:ascii="Times New Roman" w:hAnsi="Times New Roman" w:cs="Times New Roman"/>
          <w:szCs w:val="20"/>
        </w:rPr>
        <w:t xml:space="preserve">условный)номер: 56-56-26/007/2008-387, Оренбургская область, Переволоцкий район, с. Чернозерка, </w:t>
      </w:r>
      <w:r w:rsidR="0086701C" w:rsidRPr="0086701C">
        <w:rPr>
          <w:rFonts w:ascii="Times New Roman" w:eastAsia="Times New Roman" w:hAnsi="Times New Roman" w:cs="Times New Roman"/>
          <w:spacing w:val="-2"/>
          <w:szCs w:val="20"/>
        </w:rPr>
        <w:t>Водопровод, протяженность</w:t>
      </w:r>
      <w:r w:rsidR="0086701C" w:rsidRPr="0086701C">
        <w:rPr>
          <w:rFonts w:ascii="Times New Roman" w:eastAsia="Times New Roman" w:hAnsi="Times New Roman" w:cs="Times New Roman"/>
          <w:szCs w:val="20"/>
        </w:rPr>
        <w:t xml:space="preserve"> 6220 м., назначение: нежилое, инв.№ 53:237:002:000421620, лит. </w:t>
      </w:r>
      <w:r w:rsidR="0086701C" w:rsidRPr="0086701C">
        <w:rPr>
          <w:rFonts w:ascii="Times New Roman" w:eastAsia="Times New Roman" w:hAnsi="Times New Roman" w:cs="Times New Roman"/>
          <w:szCs w:val="20"/>
          <w:lang w:val="en-US"/>
        </w:rPr>
        <w:t>I</w:t>
      </w:r>
      <w:r w:rsidR="0086701C" w:rsidRPr="0086701C">
        <w:rPr>
          <w:rFonts w:ascii="Times New Roman" w:eastAsia="Times New Roman" w:hAnsi="Times New Roman" w:cs="Times New Roman"/>
          <w:szCs w:val="20"/>
        </w:rPr>
        <w:t xml:space="preserve">, </w:t>
      </w:r>
      <w:proofErr w:type="gramStart"/>
      <w:r w:rsidR="0086701C" w:rsidRPr="0086701C">
        <w:rPr>
          <w:rFonts w:ascii="Times New Roman" w:hAnsi="Times New Roman" w:cs="Times New Roman"/>
          <w:szCs w:val="20"/>
        </w:rPr>
        <w:t>Кадастровый(</w:t>
      </w:r>
      <w:proofErr w:type="gramEnd"/>
      <w:r w:rsidR="0086701C" w:rsidRPr="0086701C">
        <w:rPr>
          <w:rFonts w:ascii="Times New Roman" w:hAnsi="Times New Roman" w:cs="Times New Roman"/>
          <w:szCs w:val="20"/>
        </w:rPr>
        <w:t xml:space="preserve">условный)номер: 56-56-26/007/2008-291, Оренбургская область, Переволоцкий район, с. Претория, </w:t>
      </w:r>
      <w:r w:rsidR="0086701C" w:rsidRPr="0086701C">
        <w:rPr>
          <w:rFonts w:ascii="Times New Roman" w:eastAsia="Times New Roman" w:hAnsi="Times New Roman" w:cs="Times New Roman"/>
          <w:spacing w:val="-2"/>
          <w:szCs w:val="20"/>
        </w:rPr>
        <w:t>Водопровод, протяженность</w:t>
      </w:r>
      <w:r w:rsidR="0086701C" w:rsidRPr="0086701C">
        <w:rPr>
          <w:rFonts w:ascii="Times New Roman" w:eastAsia="Times New Roman" w:hAnsi="Times New Roman" w:cs="Times New Roman"/>
          <w:szCs w:val="20"/>
        </w:rPr>
        <w:t xml:space="preserve"> 5180 </w:t>
      </w:r>
      <w:proofErr w:type="spellStart"/>
      <w:r w:rsidR="0086701C" w:rsidRPr="0086701C">
        <w:rPr>
          <w:rFonts w:ascii="Times New Roman" w:eastAsia="Times New Roman" w:hAnsi="Times New Roman" w:cs="Times New Roman"/>
          <w:szCs w:val="20"/>
        </w:rPr>
        <w:t>п.м</w:t>
      </w:r>
      <w:proofErr w:type="spellEnd"/>
      <w:r w:rsidR="0086701C" w:rsidRPr="0086701C">
        <w:rPr>
          <w:rFonts w:ascii="Times New Roman" w:eastAsia="Times New Roman" w:hAnsi="Times New Roman" w:cs="Times New Roman"/>
          <w:szCs w:val="20"/>
        </w:rPr>
        <w:t xml:space="preserve">., назначение: нежилое, инв.№ 53:237:002:000401840, лит. </w:t>
      </w:r>
      <w:r w:rsidR="0086701C" w:rsidRPr="0086701C">
        <w:rPr>
          <w:rFonts w:ascii="Times New Roman" w:eastAsia="Times New Roman" w:hAnsi="Times New Roman" w:cs="Times New Roman"/>
          <w:szCs w:val="20"/>
          <w:lang w:val="en-US"/>
        </w:rPr>
        <w:t>II</w:t>
      </w:r>
      <w:r w:rsidR="0086701C" w:rsidRPr="0086701C">
        <w:rPr>
          <w:rFonts w:ascii="Times New Roman" w:eastAsia="Times New Roman" w:hAnsi="Times New Roman" w:cs="Times New Roman"/>
          <w:szCs w:val="20"/>
        </w:rPr>
        <w:t xml:space="preserve">, </w:t>
      </w:r>
      <w:proofErr w:type="gramStart"/>
      <w:r w:rsidR="0086701C" w:rsidRPr="0086701C">
        <w:rPr>
          <w:rFonts w:ascii="Times New Roman" w:hAnsi="Times New Roman" w:cs="Times New Roman"/>
          <w:szCs w:val="20"/>
        </w:rPr>
        <w:t>Кадастровый(</w:t>
      </w:r>
      <w:proofErr w:type="gramEnd"/>
      <w:r w:rsidR="0086701C" w:rsidRPr="0086701C">
        <w:rPr>
          <w:rFonts w:ascii="Times New Roman" w:hAnsi="Times New Roman" w:cs="Times New Roman"/>
          <w:szCs w:val="20"/>
        </w:rPr>
        <w:t>условный)номер: 56-56-26/007/2008-292, Оренбургская область, Переволоцкий район, с. Претория</w:t>
      </w:r>
      <w:r w:rsidR="004C0DCD">
        <w:rPr>
          <w:rFonts w:ascii="Times New Roman" w:hAnsi="Times New Roman" w:cs="Times New Roman"/>
          <w:szCs w:val="20"/>
        </w:rPr>
        <w:t>,</w:t>
      </w:r>
      <w:r w:rsidR="004C0DCD" w:rsidRPr="004C0DCD">
        <w:rPr>
          <w:rFonts w:ascii="Times New Roman" w:eastAsia="Times New Roman" w:hAnsi="Times New Roman" w:cs="Times New Roman"/>
          <w:spacing w:val="-1"/>
          <w:sz w:val="20"/>
          <w:szCs w:val="20"/>
        </w:rPr>
        <w:t xml:space="preserve"> </w:t>
      </w:r>
      <w:r w:rsidR="004C0DCD" w:rsidRPr="00F854C1">
        <w:rPr>
          <w:rFonts w:ascii="Times New Roman" w:eastAsia="Times New Roman" w:hAnsi="Times New Roman" w:cs="Times New Roman"/>
          <w:spacing w:val="-1"/>
          <w:sz w:val="20"/>
          <w:szCs w:val="20"/>
        </w:rPr>
        <w:t>Насос погружной ЭЦВ 6-1</w:t>
      </w:r>
      <w:r w:rsidR="004C0DCD">
        <w:rPr>
          <w:rFonts w:ascii="Times New Roman" w:eastAsia="Times New Roman" w:hAnsi="Times New Roman" w:cs="Times New Roman"/>
          <w:spacing w:val="-1"/>
          <w:sz w:val="20"/>
          <w:szCs w:val="20"/>
        </w:rPr>
        <w:t xml:space="preserve">6-80, </w:t>
      </w:r>
      <w:proofErr w:type="spellStart"/>
      <w:r w:rsidR="004C0DCD">
        <w:rPr>
          <w:rFonts w:ascii="Times New Roman" w:eastAsia="Times New Roman" w:hAnsi="Times New Roman" w:cs="Times New Roman"/>
          <w:spacing w:val="-1"/>
          <w:sz w:val="20"/>
          <w:szCs w:val="20"/>
        </w:rPr>
        <w:t>прозв</w:t>
      </w:r>
      <w:proofErr w:type="spellEnd"/>
      <w:r w:rsidR="004C0DCD">
        <w:rPr>
          <w:rFonts w:ascii="Times New Roman" w:eastAsia="Times New Roman" w:hAnsi="Times New Roman" w:cs="Times New Roman"/>
          <w:spacing w:val="-1"/>
          <w:sz w:val="20"/>
          <w:szCs w:val="20"/>
        </w:rPr>
        <w:t xml:space="preserve">. </w:t>
      </w:r>
      <w:proofErr w:type="gramStart"/>
      <w:r w:rsidR="004C0DCD">
        <w:rPr>
          <w:rFonts w:ascii="Times New Roman" w:eastAsia="Times New Roman" w:hAnsi="Times New Roman" w:cs="Times New Roman"/>
          <w:spacing w:val="-1"/>
          <w:sz w:val="20"/>
          <w:szCs w:val="20"/>
        </w:rPr>
        <w:t>10</w:t>
      </w:r>
      <w:r w:rsidR="004C0DCD" w:rsidRPr="00F854C1">
        <w:rPr>
          <w:rFonts w:ascii="Times New Roman" w:eastAsia="Times New Roman" w:hAnsi="Times New Roman" w:cs="Times New Roman"/>
          <w:spacing w:val="-1"/>
          <w:sz w:val="20"/>
          <w:szCs w:val="20"/>
        </w:rPr>
        <w:t>м</w:t>
      </w:r>
      <w:r w:rsidR="004C0DCD" w:rsidRPr="00F854C1">
        <w:rPr>
          <w:rFonts w:ascii="Times New Roman" w:eastAsia="Times New Roman" w:hAnsi="Times New Roman" w:cs="Times New Roman"/>
          <w:spacing w:val="-1"/>
          <w:sz w:val="20"/>
          <w:szCs w:val="20"/>
          <w:vertAlign w:val="superscript"/>
        </w:rPr>
        <w:t>3</w:t>
      </w:r>
      <w:r w:rsidR="004C0DCD" w:rsidRPr="00F854C1">
        <w:rPr>
          <w:rFonts w:ascii="Times New Roman" w:eastAsia="Times New Roman" w:hAnsi="Times New Roman" w:cs="Times New Roman"/>
          <w:spacing w:val="-1"/>
          <w:sz w:val="20"/>
          <w:szCs w:val="20"/>
        </w:rPr>
        <w:t xml:space="preserve">, мощность </w:t>
      </w:r>
      <w:r w:rsidR="004C0DCD" w:rsidRPr="00F854C1">
        <w:rPr>
          <w:rFonts w:ascii="Times New Roman" w:eastAsia="Times New Roman" w:hAnsi="Times New Roman" w:cs="Times New Roman"/>
          <w:sz w:val="20"/>
          <w:szCs w:val="20"/>
        </w:rPr>
        <w:t>4,5кВт</w:t>
      </w:r>
      <w:r w:rsidR="004C0DCD">
        <w:rPr>
          <w:rFonts w:ascii="Times New Roman" w:eastAsia="Times New Roman" w:hAnsi="Times New Roman" w:cs="Times New Roman"/>
          <w:sz w:val="20"/>
          <w:szCs w:val="20"/>
        </w:rPr>
        <w:t>, с. Претория,</w:t>
      </w:r>
      <w:r w:rsidR="004C0DCD" w:rsidRPr="004C0DCD">
        <w:rPr>
          <w:rFonts w:ascii="Times New Roman" w:eastAsia="Times New Roman" w:hAnsi="Times New Roman" w:cs="Times New Roman"/>
          <w:spacing w:val="-1"/>
          <w:sz w:val="20"/>
          <w:szCs w:val="20"/>
        </w:rPr>
        <w:t xml:space="preserve"> </w:t>
      </w:r>
      <w:r w:rsidR="004C0DCD" w:rsidRPr="00F854C1">
        <w:rPr>
          <w:rFonts w:ascii="Times New Roman" w:eastAsia="Times New Roman" w:hAnsi="Times New Roman" w:cs="Times New Roman"/>
          <w:spacing w:val="-1"/>
          <w:sz w:val="20"/>
          <w:szCs w:val="20"/>
        </w:rPr>
        <w:t>Насос погружной ЭЦВ 6-1</w:t>
      </w:r>
      <w:r w:rsidR="004C0DCD">
        <w:rPr>
          <w:rFonts w:ascii="Times New Roman" w:eastAsia="Times New Roman" w:hAnsi="Times New Roman" w:cs="Times New Roman"/>
          <w:spacing w:val="-1"/>
          <w:sz w:val="20"/>
          <w:szCs w:val="20"/>
        </w:rPr>
        <w:t>6</w:t>
      </w:r>
      <w:r w:rsidR="004C0DCD" w:rsidRPr="00F854C1">
        <w:rPr>
          <w:rFonts w:ascii="Times New Roman" w:eastAsia="Times New Roman" w:hAnsi="Times New Roman" w:cs="Times New Roman"/>
          <w:spacing w:val="-1"/>
          <w:sz w:val="20"/>
          <w:szCs w:val="20"/>
        </w:rPr>
        <w:t xml:space="preserve">-80. </w:t>
      </w:r>
      <w:proofErr w:type="spellStart"/>
      <w:r w:rsidR="004C0DCD" w:rsidRPr="00F854C1">
        <w:rPr>
          <w:rFonts w:ascii="Times New Roman" w:eastAsia="Times New Roman" w:hAnsi="Times New Roman" w:cs="Times New Roman"/>
          <w:spacing w:val="-1"/>
          <w:sz w:val="20"/>
          <w:szCs w:val="20"/>
        </w:rPr>
        <w:t>прозв</w:t>
      </w:r>
      <w:proofErr w:type="spellEnd"/>
      <w:r w:rsidR="004C0DCD" w:rsidRPr="00F854C1">
        <w:rPr>
          <w:rFonts w:ascii="Times New Roman" w:eastAsia="Times New Roman" w:hAnsi="Times New Roman" w:cs="Times New Roman"/>
          <w:spacing w:val="-1"/>
          <w:sz w:val="20"/>
          <w:szCs w:val="20"/>
        </w:rPr>
        <w:t>. 10м</w:t>
      </w:r>
      <w:r w:rsidR="004C0DCD" w:rsidRPr="00F854C1">
        <w:rPr>
          <w:rFonts w:ascii="Times New Roman" w:eastAsia="Times New Roman" w:hAnsi="Times New Roman" w:cs="Times New Roman"/>
          <w:spacing w:val="-1"/>
          <w:sz w:val="20"/>
          <w:szCs w:val="20"/>
          <w:vertAlign w:val="superscript"/>
        </w:rPr>
        <w:t>3</w:t>
      </w:r>
      <w:r w:rsidR="004C0DCD" w:rsidRPr="00F854C1">
        <w:rPr>
          <w:rFonts w:ascii="Times New Roman" w:eastAsia="Times New Roman" w:hAnsi="Times New Roman" w:cs="Times New Roman"/>
          <w:spacing w:val="-1"/>
          <w:sz w:val="20"/>
          <w:szCs w:val="20"/>
        </w:rPr>
        <w:t xml:space="preserve">, мощность </w:t>
      </w:r>
      <w:r w:rsidR="004C0DCD" w:rsidRPr="00F854C1">
        <w:rPr>
          <w:rFonts w:ascii="Times New Roman" w:eastAsia="Times New Roman" w:hAnsi="Times New Roman" w:cs="Times New Roman"/>
          <w:sz w:val="20"/>
          <w:szCs w:val="20"/>
        </w:rPr>
        <w:t>4.5кВт</w:t>
      </w:r>
      <w:r w:rsidR="004C0DCD">
        <w:rPr>
          <w:rFonts w:ascii="Times New Roman" w:eastAsia="Times New Roman" w:hAnsi="Times New Roman" w:cs="Times New Roman"/>
          <w:sz w:val="20"/>
          <w:szCs w:val="20"/>
        </w:rPr>
        <w:t>, с. Чернозерка,</w:t>
      </w:r>
      <w:r w:rsidR="004C0DCD" w:rsidRPr="004C0DCD">
        <w:rPr>
          <w:rFonts w:ascii="Times New Roman" w:eastAsia="Times New Roman" w:hAnsi="Times New Roman" w:cs="Times New Roman"/>
          <w:spacing w:val="-1"/>
          <w:sz w:val="20"/>
          <w:szCs w:val="20"/>
        </w:rPr>
        <w:t xml:space="preserve"> </w:t>
      </w:r>
      <w:r w:rsidR="004C0DCD" w:rsidRPr="00F854C1">
        <w:rPr>
          <w:rFonts w:ascii="Times New Roman" w:eastAsia="Times New Roman" w:hAnsi="Times New Roman" w:cs="Times New Roman"/>
          <w:spacing w:val="-1"/>
          <w:sz w:val="20"/>
          <w:szCs w:val="20"/>
        </w:rPr>
        <w:t>Насос погружной ЭЦВ 6-10-</w:t>
      </w:r>
      <w:r w:rsidR="004C0DCD">
        <w:rPr>
          <w:rFonts w:ascii="Times New Roman" w:eastAsia="Times New Roman" w:hAnsi="Times New Roman" w:cs="Times New Roman"/>
          <w:spacing w:val="-6"/>
          <w:sz w:val="20"/>
          <w:szCs w:val="20"/>
        </w:rPr>
        <w:t>8</w:t>
      </w:r>
      <w:r w:rsidR="00FF7639">
        <w:rPr>
          <w:rFonts w:ascii="Times New Roman" w:eastAsia="Times New Roman" w:hAnsi="Times New Roman" w:cs="Times New Roman"/>
          <w:spacing w:val="-6"/>
          <w:sz w:val="20"/>
          <w:szCs w:val="20"/>
        </w:rPr>
        <w:t>5</w:t>
      </w:r>
      <w:r w:rsidR="004C0DCD">
        <w:rPr>
          <w:rFonts w:ascii="Times New Roman" w:eastAsia="Times New Roman" w:hAnsi="Times New Roman" w:cs="Times New Roman"/>
          <w:spacing w:val="-6"/>
          <w:sz w:val="20"/>
          <w:szCs w:val="20"/>
        </w:rPr>
        <w:t xml:space="preserve">. </w:t>
      </w:r>
      <w:proofErr w:type="spellStart"/>
      <w:r w:rsidR="004C0DCD">
        <w:rPr>
          <w:rFonts w:ascii="Times New Roman" w:eastAsia="Times New Roman" w:hAnsi="Times New Roman" w:cs="Times New Roman"/>
          <w:spacing w:val="-6"/>
          <w:sz w:val="20"/>
          <w:szCs w:val="20"/>
        </w:rPr>
        <w:t>прозв</w:t>
      </w:r>
      <w:proofErr w:type="spellEnd"/>
      <w:r w:rsidR="004C0DCD">
        <w:rPr>
          <w:rFonts w:ascii="Times New Roman" w:eastAsia="Times New Roman" w:hAnsi="Times New Roman" w:cs="Times New Roman"/>
          <w:spacing w:val="-6"/>
          <w:sz w:val="20"/>
          <w:szCs w:val="20"/>
        </w:rPr>
        <w:t>. 10</w:t>
      </w:r>
      <w:r w:rsidR="004C0DCD" w:rsidRPr="00F854C1">
        <w:rPr>
          <w:rFonts w:ascii="Times New Roman" w:eastAsia="Times New Roman" w:hAnsi="Times New Roman" w:cs="Times New Roman"/>
          <w:spacing w:val="-6"/>
          <w:sz w:val="20"/>
          <w:szCs w:val="20"/>
        </w:rPr>
        <w:t>м</w:t>
      </w:r>
      <w:r w:rsidR="004C0DCD" w:rsidRPr="00F854C1">
        <w:rPr>
          <w:rFonts w:ascii="Times New Roman" w:eastAsia="Times New Roman" w:hAnsi="Times New Roman" w:cs="Times New Roman"/>
          <w:spacing w:val="-6"/>
          <w:sz w:val="20"/>
          <w:szCs w:val="20"/>
          <w:vertAlign w:val="superscript"/>
        </w:rPr>
        <w:t>3</w:t>
      </w:r>
      <w:r w:rsidR="004C0DCD" w:rsidRPr="00F854C1">
        <w:rPr>
          <w:rFonts w:ascii="Times New Roman" w:eastAsia="Times New Roman" w:hAnsi="Times New Roman" w:cs="Times New Roman"/>
          <w:spacing w:val="-6"/>
          <w:sz w:val="20"/>
          <w:szCs w:val="20"/>
        </w:rPr>
        <w:t xml:space="preserve">, мощность </w:t>
      </w:r>
      <w:r w:rsidR="004C0DCD" w:rsidRPr="00F854C1">
        <w:rPr>
          <w:rFonts w:ascii="Times New Roman" w:eastAsia="Times New Roman" w:hAnsi="Times New Roman" w:cs="Times New Roman"/>
          <w:sz w:val="20"/>
          <w:szCs w:val="20"/>
        </w:rPr>
        <w:t>4,5кВт</w:t>
      </w:r>
      <w:r w:rsidR="004C0DCD">
        <w:rPr>
          <w:rFonts w:ascii="Times New Roman" w:eastAsia="Times New Roman" w:hAnsi="Times New Roman" w:cs="Times New Roman"/>
          <w:sz w:val="20"/>
          <w:szCs w:val="20"/>
        </w:rPr>
        <w:t>, с. Претория,</w:t>
      </w:r>
      <w:r w:rsidR="004C0DCD" w:rsidRPr="004C0DCD">
        <w:rPr>
          <w:rFonts w:ascii="Times New Roman" w:eastAsia="Times New Roman" w:hAnsi="Times New Roman" w:cs="Times New Roman"/>
          <w:spacing w:val="-1"/>
          <w:sz w:val="20"/>
          <w:szCs w:val="20"/>
        </w:rPr>
        <w:t xml:space="preserve"> </w:t>
      </w:r>
      <w:r w:rsidR="004C0DCD" w:rsidRPr="00F854C1">
        <w:rPr>
          <w:rFonts w:ascii="Times New Roman" w:eastAsia="Times New Roman" w:hAnsi="Times New Roman" w:cs="Times New Roman"/>
          <w:spacing w:val="-1"/>
          <w:sz w:val="20"/>
          <w:szCs w:val="20"/>
        </w:rPr>
        <w:t>Насос погружной ЭЦВ 6-10-</w:t>
      </w:r>
      <w:r w:rsidR="004C0DCD">
        <w:rPr>
          <w:rFonts w:ascii="Times New Roman" w:eastAsia="Times New Roman" w:hAnsi="Times New Roman" w:cs="Times New Roman"/>
          <w:spacing w:val="-6"/>
          <w:sz w:val="20"/>
          <w:szCs w:val="20"/>
        </w:rPr>
        <w:t>8</w:t>
      </w:r>
      <w:r w:rsidR="00FF7639">
        <w:rPr>
          <w:rFonts w:ascii="Times New Roman" w:eastAsia="Times New Roman" w:hAnsi="Times New Roman" w:cs="Times New Roman"/>
          <w:spacing w:val="-6"/>
          <w:sz w:val="20"/>
          <w:szCs w:val="20"/>
        </w:rPr>
        <w:t>5</w:t>
      </w:r>
      <w:r w:rsidR="004C0DCD">
        <w:rPr>
          <w:rFonts w:ascii="Times New Roman" w:eastAsia="Times New Roman" w:hAnsi="Times New Roman" w:cs="Times New Roman"/>
          <w:spacing w:val="-6"/>
          <w:sz w:val="20"/>
          <w:szCs w:val="20"/>
        </w:rPr>
        <w:t xml:space="preserve">. </w:t>
      </w:r>
      <w:proofErr w:type="spellStart"/>
      <w:r w:rsidR="004C0DCD">
        <w:rPr>
          <w:rFonts w:ascii="Times New Roman" w:eastAsia="Times New Roman" w:hAnsi="Times New Roman" w:cs="Times New Roman"/>
          <w:spacing w:val="-6"/>
          <w:sz w:val="20"/>
          <w:szCs w:val="20"/>
        </w:rPr>
        <w:t>прозв</w:t>
      </w:r>
      <w:proofErr w:type="spellEnd"/>
      <w:r w:rsidR="004C0DCD">
        <w:rPr>
          <w:rFonts w:ascii="Times New Roman" w:eastAsia="Times New Roman" w:hAnsi="Times New Roman" w:cs="Times New Roman"/>
          <w:spacing w:val="-6"/>
          <w:sz w:val="20"/>
          <w:szCs w:val="20"/>
        </w:rPr>
        <w:t>. 10</w:t>
      </w:r>
      <w:r w:rsidR="004C0DCD" w:rsidRPr="00F854C1">
        <w:rPr>
          <w:rFonts w:ascii="Times New Roman" w:eastAsia="Times New Roman" w:hAnsi="Times New Roman" w:cs="Times New Roman"/>
          <w:spacing w:val="-6"/>
          <w:sz w:val="20"/>
          <w:szCs w:val="20"/>
        </w:rPr>
        <w:t>м</w:t>
      </w:r>
      <w:r w:rsidR="004C0DCD" w:rsidRPr="00F854C1">
        <w:rPr>
          <w:rFonts w:ascii="Times New Roman" w:eastAsia="Times New Roman" w:hAnsi="Times New Roman" w:cs="Times New Roman"/>
          <w:spacing w:val="-6"/>
          <w:sz w:val="20"/>
          <w:szCs w:val="20"/>
          <w:vertAlign w:val="superscript"/>
        </w:rPr>
        <w:t>3</w:t>
      </w:r>
      <w:r w:rsidR="004C0DCD" w:rsidRPr="00F854C1">
        <w:rPr>
          <w:rFonts w:ascii="Times New Roman" w:eastAsia="Times New Roman" w:hAnsi="Times New Roman" w:cs="Times New Roman"/>
          <w:spacing w:val="-6"/>
          <w:sz w:val="20"/>
          <w:szCs w:val="20"/>
        </w:rPr>
        <w:t xml:space="preserve">, мощность </w:t>
      </w:r>
      <w:r w:rsidR="004C0DCD" w:rsidRPr="00F854C1">
        <w:rPr>
          <w:rFonts w:ascii="Times New Roman" w:eastAsia="Times New Roman" w:hAnsi="Times New Roman" w:cs="Times New Roman"/>
          <w:sz w:val="20"/>
          <w:szCs w:val="20"/>
        </w:rPr>
        <w:t>4,5кВт</w:t>
      </w:r>
      <w:r w:rsidR="004C0DCD">
        <w:rPr>
          <w:rFonts w:ascii="Times New Roman" w:eastAsia="Times New Roman" w:hAnsi="Times New Roman" w:cs="Times New Roman"/>
          <w:sz w:val="20"/>
          <w:szCs w:val="20"/>
        </w:rPr>
        <w:t>, с. Претория,</w:t>
      </w:r>
      <w:r w:rsidR="004C0DCD" w:rsidRPr="004C0DCD">
        <w:rPr>
          <w:rFonts w:ascii="Times New Roman" w:eastAsia="Times New Roman" w:hAnsi="Times New Roman" w:cs="Times New Roman"/>
          <w:spacing w:val="-1"/>
          <w:sz w:val="20"/>
          <w:szCs w:val="20"/>
        </w:rPr>
        <w:t xml:space="preserve"> </w:t>
      </w:r>
      <w:r w:rsidR="004C0DCD" w:rsidRPr="00F854C1">
        <w:rPr>
          <w:rFonts w:ascii="Times New Roman" w:eastAsia="Times New Roman" w:hAnsi="Times New Roman" w:cs="Times New Roman"/>
          <w:spacing w:val="-1"/>
          <w:sz w:val="20"/>
          <w:szCs w:val="20"/>
        </w:rPr>
        <w:t>Насос погружной ЭЦВ 6-10-</w:t>
      </w:r>
      <w:r w:rsidR="004C0DCD">
        <w:rPr>
          <w:rFonts w:ascii="Times New Roman" w:eastAsia="Times New Roman" w:hAnsi="Times New Roman" w:cs="Times New Roman"/>
          <w:spacing w:val="-6"/>
          <w:sz w:val="20"/>
          <w:szCs w:val="20"/>
        </w:rPr>
        <w:t xml:space="preserve">80. </w:t>
      </w:r>
      <w:proofErr w:type="spellStart"/>
      <w:r w:rsidR="004C0DCD">
        <w:rPr>
          <w:rFonts w:ascii="Times New Roman" w:eastAsia="Times New Roman" w:hAnsi="Times New Roman" w:cs="Times New Roman"/>
          <w:spacing w:val="-6"/>
          <w:sz w:val="20"/>
          <w:szCs w:val="20"/>
        </w:rPr>
        <w:t>прозв</w:t>
      </w:r>
      <w:proofErr w:type="spellEnd"/>
      <w:r w:rsidR="004C0DCD">
        <w:rPr>
          <w:rFonts w:ascii="Times New Roman" w:eastAsia="Times New Roman" w:hAnsi="Times New Roman" w:cs="Times New Roman"/>
          <w:spacing w:val="-6"/>
          <w:sz w:val="20"/>
          <w:szCs w:val="20"/>
        </w:rPr>
        <w:t xml:space="preserve">. 10 </w:t>
      </w:r>
      <w:r w:rsidR="004C0DCD" w:rsidRPr="00F854C1">
        <w:rPr>
          <w:rFonts w:ascii="Times New Roman" w:eastAsia="Times New Roman" w:hAnsi="Times New Roman" w:cs="Times New Roman"/>
          <w:spacing w:val="-6"/>
          <w:sz w:val="20"/>
          <w:szCs w:val="20"/>
        </w:rPr>
        <w:t>м</w:t>
      </w:r>
      <w:r w:rsidR="004C0DCD" w:rsidRPr="00F854C1">
        <w:rPr>
          <w:rFonts w:ascii="Times New Roman" w:eastAsia="Times New Roman" w:hAnsi="Times New Roman" w:cs="Times New Roman"/>
          <w:spacing w:val="-6"/>
          <w:sz w:val="20"/>
          <w:szCs w:val="20"/>
          <w:vertAlign w:val="superscript"/>
        </w:rPr>
        <w:t>3</w:t>
      </w:r>
      <w:r w:rsidR="004C0DCD" w:rsidRPr="00F854C1">
        <w:rPr>
          <w:rFonts w:ascii="Times New Roman" w:eastAsia="Times New Roman" w:hAnsi="Times New Roman" w:cs="Times New Roman"/>
          <w:spacing w:val="-6"/>
          <w:sz w:val="20"/>
          <w:szCs w:val="20"/>
        </w:rPr>
        <w:t xml:space="preserve">, мощность </w:t>
      </w:r>
      <w:r w:rsidR="004C0DCD" w:rsidRPr="00F854C1">
        <w:rPr>
          <w:rFonts w:ascii="Times New Roman" w:eastAsia="Times New Roman" w:hAnsi="Times New Roman" w:cs="Times New Roman"/>
          <w:sz w:val="20"/>
          <w:szCs w:val="20"/>
        </w:rPr>
        <w:t>4.5кВт</w:t>
      </w:r>
      <w:r w:rsidR="004C0DCD">
        <w:rPr>
          <w:rFonts w:ascii="Times New Roman" w:eastAsia="Times New Roman" w:hAnsi="Times New Roman" w:cs="Times New Roman"/>
          <w:sz w:val="20"/>
          <w:szCs w:val="20"/>
        </w:rPr>
        <w:t>, с. Новомихайловка,</w:t>
      </w:r>
      <w:r w:rsidR="004C0DCD" w:rsidRPr="004C0DCD">
        <w:rPr>
          <w:rFonts w:ascii="Times New Roman" w:eastAsia="Times New Roman" w:hAnsi="Times New Roman" w:cs="Times New Roman"/>
          <w:spacing w:val="-2"/>
          <w:sz w:val="20"/>
          <w:szCs w:val="20"/>
        </w:rPr>
        <w:t xml:space="preserve"> </w:t>
      </w:r>
      <w:r w:rsidR="004C0DCD" w:rsidRPr="00F854C1">
        <w:rPr>
          <w:rFonts w:ascii="Times New Roman" w:eastAsia="Times New Roman" w:hAnsi="Times New Roman" w:cs="Times New Roman"/>
          <w:spacing w:val="-2"/>
          <w:sz w:val="20"/>
          <w:szCs w:val="20"/>
        </w:rPr>
        <w:t>Насос</w:t>
      </w:r>
      <w:r w:rsidR="004C0DCD">
        <w:rPr>
          <w:rFonts w:ascii="Times New Roman" w:eastAsia="Times New Roman" w:hAnsi="Times New Roman" w:cs="Times New Roman"/>
          <w:spacing w:val="-2"/>
          <w:sz w:val="20"/>
          <w:szCs w:val="20"/>
        </w:rPr>
        <w:t xml:space="preserve"> погружной ЭЦВ 6-10-80, прозв.10 </w:t>
      </w:r>
      <w:r w:rsidR="004C0DCD" w:rsidRPr="00F854C1">
        <w:rPr>
          <w:rFonts w:ascii="Times New Roman" w:eastAsia="Times New Roman" w:hAnsi="Times New Roman" w:cs="Times New Roman"/>
          <w:spacing w:val="-2"/>
          <w:sz w:val="20"/>
          <w:szCs w:val="20"/>
        </w:rPr>
        <w:t>м</w:t>
      </w:r>
      <w:r w:rsidR="004C0DCD" w:rsidRPr="00F854C1">
        <w:rPr>
          <w:rFonts w:ascii="Times New Roman" w:eastAsia="Times New Roman" w:hAnsi="Times New Roman" w:cs="Times New Roman"/>
          <w:spacing w:val="-2"/>
          <w:sz w:val="20"/>
          <w:szCs w:val="20"/>
          <w:vertAlign w:val="superscript"/>
        </w:rPr>
        <w:t>3</w:t>
      </w:r>
      <w:r w:rsidR="004C0DCD" w:rsidRPr="00F854C1">
        <w:rPr>
          <w:rFonts w:ascii="Times New Roman" w:eastAsia="Times New Roman" w:hAnsi="Times New Roman" w:cs="Times New Roman"/>
          <w:spacing w:val="-2"/>
          <w:sz w:val="20"/>
          <w:szCs w:val="20"/>
        </w:rPr>
        <w:t xml:space="preserve">, мощность </w:t>
      </w:r>
      <w:r w:rsidR="004C0DCD" w:rsidRPr="00F854C1">
        <w:rPr>
          <w:rFonts w:ascii="Times New Roman" w:eastAsia="Times New Roman" w:hAnsi="Times New Roman" w:cs="Times New Roman"/>
          <w:sz w:val="20"/>
          <w:szCs w:val="20"/>
        </w:rPr>
        <w:t>4.5</w:t>
      </w:r>
      <w:proofErr w:type="gramEnd"/>
      <w:r w:rsidR="004C0DCD" w:rsidRPr="00F854C1">
        <w:rPr>
          <w:rFonts w:ascii="Times New Roman" w:eastAsia="Times New Roman" w:hAnsi="Times New Roman" w:cs="Times New Roman"/>
          <w:sz w:val="20"/>
          <w:szCs w:val="20"/>
        </w:rPr>
        <w:t>кВт</w:t>
      </w:r>
      <w:r w:rsidR="004C0DCD">
        <w:rPr>
          <w:rFonts w:ascii="Times New Roman" w:eastAsia="Times New Roman" w:hAnsi="Times New Roman" w:cs="Times New Roman"/>
          <w:sz w:val="20"/>
          <w:szCs w:val="20"/>
        </w:rPr>
        <w:t xml:space="preserve">, </w:t>
      </w:r>
      <w:proofErr w:type="gramStart"/>
      <w:r w:rsidR="004C0DCD">
        <w:rPr>
          <w:rFonts w:ascii="Times New Roman" w:eastAsia="Times New Roman" w:hAnsi="Times New Roman" w:cs="Times New Roman"/>
          <w:sz w:val="20"/>
          <w:szCs w:val="20"/>
        </w:rPr>
        <w:t>с</w:t>
      </w:r>
      <w:proofErr w:type="gramEnd"/>
      <w:r w:rsidR="004C0DCD">
        <w:rPr>
          <w:rFonts w:ascii="Times New Roman" w:eastAsia="Times New Roman" w:hAnsi="Times New Roman" w:cs="Times New Roman"/>
          <w:sz w:val="20"/>
          <w:szCs w:val="20"/>
        </w:rPr>
        <w:t>. Верхний Кунакбай</w:t>
      </w:r>
    </w:p>
    <w:p w:rsidR="00EF2771" w:rsidRPr="00EF2771" w:rsidRDefault="00EF2771" w:rsidP="00AA51E1">
      <w:pPr>
        <w:spacing w:after="0" w:line="240" w:lineRule="auto"/>
        <w:jc w:val="both"/>
        <w:rPr>
          <w:rFonts w:ascii="Times New Roman" w:hAnsi="Times New Roman" w:cs="Times New Roman"/>
        </w:rPr>
      </w:pPr>
      <w:proofErr w:type="gramStart"/>
      <w:r w:rsidRPr="00EF2771">
        <w:rPr>
          <w:rStyle w:val="af6"/>
          <w:rFonts w:ascii="Times New Roman" w:hAnsi="Times New Roman" w:cs="Times New Roman"/>
          <w:bCs/>
        </w:rPr>
        <w:t>предназначенн</w:t>
      </w:r>
      <w:r w:rsidR="00AA51E1">
        <w:rPr>
          <w:rStyle w:val="af6"/>
          <w:rFonts w:ascii="Times New Roman" w:hAnsi="Times New Roman" w:cs="Times New Roman"/>
          <w:bCs/>
        </w:rPr>
        <w:t>о</w:t>
      </w:r>
      <w:r w:rsidRPr="00EF2771">
        <w:rPr>
          <w:rStyle w:val="af6"/>
          <w:rFonts w:ascii="Times New Roman" w:hAnsi="Times New Roman" w:cs="Times New Roman"/>
          <w:bCs/>
        </w:rPr>
        <w:t>е</w:t>
      </w:r>
      <w:proofErr w:type="gramEnd"/>
      <w:r w:rsidRPr="00EF2771">
        <w:rPr>
          <w:rStyle w:val="af6"/>
          <w:rFonts w:ascii="Times New Roman" w:hAnsi="Times New Roman" w:cs="Times New Roman"/>
          <w:bCs/>
        </w:rPr>
        <w:t xml:space="preserve"> для осуществления деятельности, предусмотренной настоящим соглашением</w:t>
      </w:r>
      <w:r w:rsidRPr="00EF2771">
        <w:rPr>
          <w:rFonts w:ascii="Times New Roman" w:hAnsi="Times New Roman" w:cs="Times New Roman"/>
        </w:rPr>
        <w:t>.</w:t>
      </w:r>
    </w:p>
    <w:bookmarkEnd w:id="11"/>
    <w:p w:rsidR="00EF2771" w:rsidRPr="00EF2771" w:rsidRDefault="00EF2771" w:rsidP="00EF2771">
      <w:pPr>
        <w:spacing w:after="0" w:line="240" w:lineRule="auto"/>
        <w:jc w:val="both"/>
        <w:rPr>
          <w:rFonts w:ascii="Times New Roman" w:hAnsi="Times New Roman" w:cs="Times New Roman"/>
        </w:rPr>
      </w:pPr>
      <w:r w:rsidRPr="00EF2771">
        <w:rPr>
          <w:rFonts w:ascii="Times New Roman" w:hAnsi="Times New Roman" w:cs="Times New Roman"/>
        </w:rPr>
        <w:t xml:space="preserve">Состав Объекта концессионного соглашения </w:t>
      </w:r>
      <w:r w:rsidR="006B4771">
        <w:rPr>
          <w:rFonts w:ascii="Times New Roman" w:hAnsi="Times New Roman" w:cs="Times New Roman"/>
        </w:rPr>
        <w:t>его описание</w:t>
      </w:r>
      <w:r w:rsidRPr="00EF2771">
        <w:rPr>
          <w:rFonts w:ascii="Times New Roman" w:hAnsi="Times New Roman" w:cs="Times New Roman"/>
        </w:rPr>
        <w:t xml:space="preserve"> приведены в приложении </w:t>
      </w:r>
      <w:r w:rsidR="006B4771">
        <w:rPr>
          <w:rFonts w:ascii="Times New Roman" w:hAnsi="Times New Roman" w:cs="Times New Roman"/>
        </w:rPr>
        <w:t xml:space="preserve">1 </w:t>
      </w:r>
      <w:r w:rsidRPr="00EF2771">
        <w:rPr>
          <w:rFonts w:ascii="Times New Roman" w:hAnsi="Times New Roman" w:cs="Times New Roman"/>
        </w:rPr>
        <w:t>к настоящему соглашению.</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2771">
        <w:rPr>
          <w:rFonts w:ascii="Times New Roman" w:hAnsi="Times New Roman" w:cs="Times New Roman"/>
        </w:rPr>
        <w:t>2.2. Объект концессионного соглашения принадлежит Концеденту.</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2771">
        <w:rPr>
          <w:rFonts w:ascii="Times New Roman" w:hAnsi="Times New Roman" w:cs="Times New Roman"/>
        </w:rPr>
        <w:t>2.3. Концедент гарантирует, что Объект концессионного соглашения передается Концессионеру свободным от прав третьих лиц и иных ограничений прав собственности Концедента на указанный Объект.</w:t>
      </w:r>
    </w:p>
    <w:p w:rsidR="00EF2771" w:rsidRPr="00EF2771" w:rsidRDefault="00EF2771" w:rsidP="00EF2771">
      <w:pPr>
        <w:spacing w:after="0" w:line="240" w:lineRule="auto"/>
        <w:jc w:val="both"/>
        <w:rPr>
          <w:rFonts w:ascii="Times New Roman" w:hAnsi="Times New Roman" w:cs="Times New Roman"/>
        </w:rPr>
      </w:pPr>
    </w:p>
    <w:p w:rsidR="00EF2771" w:rsidRPr="00EF2771" w:rsidRDefault="00EF2771" w:rsidP="00AA51E1">
      <w:pPr>
        <w:pStyle w:val="1"/>
        <w:spacing w:before="0" w:after="0"/>
        <w:rPr>
          <w:rFonts w:ascii="Times New Roman" w:hAnsi="Times New Roman" w:cs="Times New Roman"/>
        </w:rPr>
      </w:pPr>
      <w:bookmarkStart w:id="12" w:name="sub_300"/>
      <w:r w:rsidRPr="00EF2771">
        <w:rPr>
          <w:rFonts w:ascii="Times New Roman" w:hAnsi="Times New Roman" w:cs="Times New Roman"/>
        </w:rPr>
        <w:t>3. Порядок передачи объектов имущества концессионеру</w:t>
      </w:r>
    </w:p>
    <w:p w:rsidR="00EF2771" w:rsidRPr="00EF74D4" w:rsidRDefault="00AA51E1" w:rsidP="00EF2771">
      <w:pPr>
        <w:spacing w:after="0" w:line="240" w:lineRule="auto"/>
        <w:jc w:val="both"/>
        <w:rPr>
          <w:rFonts w:ascii="Times New Roman" w:hAnsi="Times New Roman" w:cs="Times New Roman"/>
        </w:rPr>
      </w:pPr>
      <w:bookmarkStart w:id="13" w:name="sub_301"/>
      <w:bookmarkEnd w:id="12"/>
      <w:r>
        <w:rPr>
          <w:rFonts w:ascii="Times New Roman" w:hAnsi="Times New Roman" w:cs="Times New Roman"/>
        </w:rPr>
        <w:t xml:space="preserve">        </w:t>
      </w:r>
      <w:r w:rsidR="00EF2771" w:rsidRPr="00EF2771">
        <w:rPr>
          <w:rFonts w:ascii="Times New Roman" w:hAnsi="Times New Roman" w:cs="Times New Roman"/>
        </w:rPr>
        <w:t xml:space="preserve">3.1. Концедент обязуется передать </w:t>
      </w:r>
      <w:r w:rsidR="00EF2771" w:rsidRPr="00EF74D4">
        <w:rPr>
          <w:rFonts w:ascii="Times New Roman" w:hAnsi="Times New Roman" w:cs="Times New Roman"/>
        </w:rPr>
        <w:t xml:space="preserve">Концессионеру, а Концессионер обязуется принять Объект концессионного соглашения, указанный в </w:t>
      </w:r>
      <w:hyperlink w:anchor="sub_201" w:history="1">
        <w:r w:rsidR="00EF2771" w:rsidRPr="00EF74D4">
          <w:rPr>
            <w:rStyle w:val="af7"/>
            <w:rFonts w:ascii="Times New Roman" w:hAnsi="Times New Roman"/>
            <w:color w:val="auto"/>
          </w:rPr>
          <w:t>п. 2.1.</w:t>
        </w:r>
      </w:hyperlink>
      <w:r w:rsidR="00EF2771" w:rsidRPr="00EF74D4">
        <w:rPr>
          <w:rFonts w:ascii="Times New Roman" w:hAnsi="Times New Roman" w:cs="Times New Roman"/>
        </w:rPr>
        <w:t xml:space="preserve"> настоящего соглашения, а также права владения и пользования указанным Объектом не позднее </w:t>
      </w:r>
      <w:r w:rsidR="006B4771" w:rsidRPr="00EF74D4">
        <w:rPr>
          <w:rFonts w:ascii="Times New Roman" w:hAnsi="Times New Roman" w:cs="Times New Roman"/>
        </w:rPr>
        <w:t>10</w:t>
      </w:r>
      <w:r w:rsidR="00EF2771" w:rsidRPr="00EF74D4">
        <w:rPr>
          <w:rFonts w:ascii="Times New Roman" w:hAnsi="Times New Roman" w:cs="Times New Roman"/>
        </w:rPr>
        <w:t xml:space="preserve"> календарных дней с даты подписания настоящего соглашения.</w:t>
      </w:r>
    </w:p>
    <w:bookmarkEnd w:id="13"/>
    <w:p w:rsidR="00EF2771" w:rsidRPr="00EF74D4"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74D4">
        <w:rPr>
          <w:rFonts w:ascii="Times New Roman" w:hAnsi="Times New Roman" w:cs="Times New Roman"/>
        </w:rPr>
        <w:t xml:space="preserve">3.2. Передача Концессионеру Объекта концессионного соглашения осуществляется по подписываемому </w:t>
      </w:r>
      <w:r w:rsidR="006E42CE" w:rsidRPr="00EF74D4">
        <w:rPr>
          <w:rFonts w:ascii="Times New Roman" w:hAnsi="Times New Roman" w:cs="Times New Roman"/>
        </w:rPr>
        <w:t>Сторонами акту приема-передачи.</w:t>
      </w:r>
    </w:p>
    <w:p w:rsidR="00EF2771" w:rsidRPr="00EF74D4"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74D4">
        <w:rPr>
          <w:rFonts w:ascii="Times New Roman" w:hAnsi="Times New Roman" w:cs="Times New Roman"/>
        </w:rPr>
        <w:t>3.3. Обязанность Концедента по передаче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EF2771" w:rsidRPr="00EF74D4"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74D4">
        <w:rPr>
          <w:rFonts w:ascii="Times New Roman" w:hAnsi="Times New Roman" w:cs="Times New Roman"/>
        </w:rPr>
        <w:t xml:space="preserve">3.4. Уклонение одной из Сторон от подписания указанного документа признается нарушением этой Стороной обязанности, установленной </w:t>
      </w:r>
      <w:hyperlink w:anchor="sub_301" w:history="1">
        <w:proofErr w:type="spellStart"/>
        <w:r w:rsidR="00EF2771" w:rsidRPr="00EF74D4">
          <w:rPr>
            <w:rStyle w:val="af7"/>
            <w:rFonts w:ascii="Times New Roman" w:hAnsi="Times New Roman"/>
            <w:color w:val="auto"/>
          </w:rPr>
          <w:t>п.п</w:t>
        </w:r>
        <w:proofErr w:type="spellEnd"/>
        <w:r w:rsidR="00EF2771" w:rsidRPr="00EF74D4">
          <w:rPr>
            <w:rStyle w:val="af7"/>
            <w:rFonts w:ascii="Times New Roman" w:hAnsi="Times New Roman"/>
            <w:color w:val="auto"/>
          </w:rPr>
          <w:t>. 3.1-3.3.</w:t>
        </w:r>
      </w:hyperlink>
      <w:r w:rsidR="00EF2771" w:rsidRPr="00EF74D4">
        <w:rPr>
          <w:rFonts w:ascii="Times New Roman" w:hAnsi="Times New Roman" w:cs="Times New Roman"/>
        </w:rPr>
        <w:t xml:space="preserve"> настоящего соглашения.</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74D4">
        <w:rPr>
          <w:rFonts w:ascii="Times New Roman" w:hAnsi="Times New Roman" w:cs="Times New Roman"/>
        </w:rPr>
        <w:t>3.5. Концедент передает Концессионеру документы, относящиеся к Объекту</w:t>
      </w:r>
      <w:r w:rsidR="00EF2771" w:rsidRPr="00EF2771">
        <w:rPr>
          <w:rFonts w:ascii="Times New Roman" w:hAnsi="Times New Roman" w:cs="Times New Roman"/>
        </w:rPr>
        <w:t xml:space="preserve"> концессионного соглашения, необходимые для исполнения настоящего соглашения, одновременно с передачей Объекта концессионного соглашения.</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2771">
        <w:rPr>
          <w:rFonts w:ascii="Times New Roman" w:hAnsi="Times New Roman" w:cs="Times New Roman"/>
        </w:rPr>
        <w:t>3.6. Обязанность Концедента по передаче Концессионеру прав владения и пользования Объектом концессионного соглашения считается исполненной со дня государственной регистрации указанных прав Концессионера в качестве обременения права собственности Концедента.</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2771">
        <w:rPr>
          <w:rFonts w:ascii="Times New Roman" w:hAnsi="Times New Roman" w:cs="Times New Roman"/>
        </w:rPr>
        <w:t>Государственная регистрация прав Концессионера может осуществляться одновременно с государственной регистрацией права собственности Концедента на недвижимое имущество в составе Объекта концессионного соглашения.</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2771">
        <w:rPr>
          <w:rFonts w:ascii="Times New Roman" w:hAnsi="Times New Roman" w:cs="Times New Roman"/>
        </w:rPr>
        <w:t>3.7. Концедент предоставляет Концессионеру во владение и в пользование имущество, принадлежащее Концеденту на праве собственности, образующее единое целое с Объектом концессионного соглашения и предназначенное для использования по общему назначению для осуществления Концессионером деятельности, предусмотренной настоящим соглашением (далее по тексту - Иное имущество).</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B32DFE">
        <w:rPr>
          <w:rFonts w:ascii="Times New Roman" w:hAnsi="Times New Roman" w:cs="Times New Roman"/>
        </w:rPr>
        <w:t>3.8</w:t>
      </w:r>
      <w:r w:rsidR="00EF2771" w:rsidRPr="00EF2771">
        <w:rPr>
          <w:rFonts w:ascii="Times New Roman" w:hAnsi="Times New Roman" w:cs="Times New Roman"/>
        </w:rPr>
        <w:t xml:space="preserve">. Стороны обязуются осуществить действия, необходимые для государственной регистрации права собственности Концедента на Объект концессионного соглашения, а также </w:t>
      </w:r>
      <w:r w:rsidR="00EF2771" w:rsidRPr="00EF2771">
        <w:rPr>
          <w:rFonts w:ascii="Times New Roman" w:hAnsi="Times New Roman" w:cs="Times New Roman"/>
        </w:rPr>
        <w:lastRenderedPageBreak/>
        <w:t>прав Концессионера на владение и пользование Объектом концессионного соглашения, в течение</w:t>
      </w:r>
      <w:r w:rsidR="006E42CE">
        <w:rPr>
          <w:rFonts w:ascii="Times New Roman" w:hAnsi="Times New Roman" w:cs="Times New Roman"/>
          <w:color w:val="FF0000"/>
        </w:rPr>
        <w:t xml:space="preserve"> 30</w:t>
      </w:r>
      <w:r w:rsidR="00EF2771" w:rsidRPr="00EF2771">
        <w:rPr>
          <w:rFonts w:ascii="Times New Roman" w:hAnsi="Times New Roman" w:cs="Times New Roman"/>
        </w:rPr>
        <w:t xml:space="preserve"> календарных дней со дня подписания настоящего соглашения.</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B32DFE">
        <w:rPr>
          <w:rFonts w:ascii="Times New Roman" w:hAnsi="Times New Roman" w:cs="Times New Roman"/>
        </w:rPr>
        <w:t>3.9</w:t>
      </w:r>
      <w:r w:rsidR="00EF2771" w:rsidRPr="00EF2771">
        <w:rPr>
          <w:rFonts w:ascii="Times New Roman" w:hAnsi="Times New Roman" w:cs="Times New Roman"/>
        </w:rPr>
        <w:t>. Государственная регистрация прав осуществляется за счет Концессионера.</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B32DFE">
        <w:rPr>
          <w:rFonts w:ascii="Times New Roman" w:hAnsi="Times New Roman" w:cs="Times New Roman"/>
        </w:rPr>
        <w:t>3.10</w:t>
      </w:r>
      <w:r w:rsidR="00EF2771" w:rsidRPr="00EF2771">
        <w:rPr>
          <w:rFonts w:ascii="Times New Roman" w:hAnsi="Times New Roman" w:cs="Times New Roman"/>
        </w:rPr>
        <w:t>. Риск случайной гибели или случайного повреждения Объекта концессионного соглашения несет Концессионер с момента передачи ему этого объекта в течение срока действия настоящего соглашения.</w:t>
      </w:r>
    </w:p>
    <w:p w:rsidR="00EF2771" w:rsidRPr="00EF2771" w:rsidRDefault="00EF2771" w:rsidP="00EF2771">
      <w:pPr>
        <w:spacing w:after="0" w:line="240" w:lineRule="auto"/>
        <w:jc w:val="both"/>
        <w:rPr>
          <w:rFonts w:ascii="Times New Roman" w:hAnsi="Times New Roman" w:cs="Times New Roman"/>
        </w:rPr>
      </w:pPr>
    </w:p>
    <w:p w:rsidR="00EF2771" w:rsidRPr="00EF2771" w:rsidRDefault="006E42CE" w:rsidP="00AA51E1">
      <w:pPr>
        <w:pStyle w:val="1"/>
        <w:spacing w:before="0" w:after="0"/>
        <w:rPr>
          <w:rFonts w:ascii="Times New Roman" w:hAnsi="Times New Roman" w:cs="Times New Roman"/>
        </w:rPr>
      </w:pPr>
      <w:bookmarkStart w:id="14" w:name="sub_400"/>
      <w:r>
        <w:rPr>
          <w:rFonts w:ascii="Times New Roman" w:hAnsi="Times New Roman" w:cs="Times New Roman"/>
        </w:rPr>
        <w:t>4. Реконструкция</w:t>
      </w:r>
      <w:r w:rsidR="00EF2771" w:rsidRPr="00EF2771">
        <w:rPr>
          <w:rFonts w:ascii="Times New Roman" w:hAnsi="Times New Roman" w:cs="Times New Roman"/>
        </w:rPr>
        <w:t xml:space="preserve"> объекта концессионного соглашения</w:t>
      </w:r>
    </w:p>
    <w:bookmarkEnd w:id="14"/>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EF2771" w:rsidRPr="00EF2771">
        <w:rPr>
          <w:rFonts w:ascii="Times New Roman" w:hAnsi="Times New Roman" w:cs="Times New Roman"/>
        </w:rPr>
        <w:t xml:space="preserve">4.1. Концессионер обязан </w:t>
      </w:r>
      <w:r w:rsidR="00EF2771" w:rsidRPr="00EF2771">
        <w:rPr>
          <w:rStyle w:val="af6"/>
          <w:rFonts w:ascii="Times New Roman" w:hAnsi="Times New Roman" w:cs="Times New Roman"/>
          <w:bCs/>
        </w:rPr>
        <w:t>реконструировать</w:t>
      </w:r>
      <w:r w:rsidR="006E42CE">
        <w:rPr>
          <w:rStyle w:val="af6"/>
          <w:rFonts w:ascii="Times New Roman" w:hAnsi="Times New Roman" w:cs="Times New Roman"/>
          <w:bCs/>
        </w:rPr>
        <w:t xml:space="preserve"> </w:t>
      </w:r>
      <w:r w:rsidR="00EF2771" w:rsidRPr="00EF2771">
        <w:rPr>
          <w:rFonts w:ascii="Times New Roman" w:hAnsi="Times New Roman" w:cs="Times New Roman"/>
        </w:rPr>
        <w:t>Объект концессионного соглашения</w:t>
      </w:r>
      <w:r w:rsidR="00F05B2D">
        <w:rPr>
          <w:rFonts w:ascii="Times New Roman" w:hAnsi="Times New Roman" w:cs="Times New Roman"/>
        </w:rPr>
        <w:t xml:space="preserve"> </w:t>
      </w:r>
      <w:r w:rsidR="00EF2771" w:rsidRPr="00EF2771">
        <w:rPr>
          <w:rFonts w:ascii="Times New Roman" w:hAnsi="Times New Roman" w:cs="Times New Roman"/>
        </w:rPr>
        <w:t xml:space="preserve">в срок, указанный </w:t>
      </w:r>
      <w:r w:rsidR="00EF2771" w:rsidRPr="00EF74D4">
        <w:rPr>
          <w:rFonts w:ascii="Times New Roman" w:hAnsi="Times New Roman" w:cs="Times New Roman"/>
        </w:rPr>
        <w:t xml:space="preserve">в </w:t>
      </w:r>
      <w:hyperlink w:anchor="sub_900" w:history="1">
        <w:r w:rsidR="00EF2771" w:rsidRPr="00EF74D4">
          <w:rPr>
            <w:rStyle w:val="af7"/>
            <w:rFonts w:ascii="Times New Roman" w:hAnsi="Times New Roman"/>
            <w:color w:val="auto"/>
          </w:rPr>
          <w:t>разделе 9</w:t>
        </w:r>
      </w:hyperlink>
      <w:r w:rsidR="00EF2771" w:rsidRPr="00EF74D4">
        <w:rPr>
          <w:rFonts w:ascii="Times New Roman" w:hAnsi="Times New Roman" w:cs="Times New Roman"/>
        </w:rPr>
        <w:t xml:space="preserve"> настоящего соглашения</w:t>
      </w:r>
      <w:r w:rsidR="00EF2771" w:rsidRPr="00EF2771">
        <w:rPr>
          <w:rFonts w:ascii="Times New Roman" w:hAnsi="Times New Roman" w:cs="Times New Roman"/>
        </w:rPr>
        <w:t>.</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F05B2D">
        <w:rPr>
          <w:rFonts w:ascii="Times New Roman" w:hAnsi="Times New Roman" w:cs="Times New Roman"/>
        </w:rPr>
        <w:t>4.2</w:t>
      </w:r>
      <w:r w:rsidR="00EF2771" w:rsidRPr="00EF2771">
        <w:rPr>
          <w:rFonts w:ascii="Times New Roman" w:hAnsi="Times New Roman" w:cs="Times New Roman"/>
        </w:rPr>
        <w:t xml:space="preserve">. Концессионер вправе привлекать к выполнению работ по </w:t>
      </w:r>
      <w:r w:rsidR="00EF2771" w:rsidRPr="00EF2771">
        <w:rPr>
          <w:rStyle w:val="af6"/>
          <w:rFonts w:ascii="Times New Roman" w:hAnsi="Times New Roman" w:cs="Times New Roman"/>
          <w:bCs/>
        </w:rPr>
        <w:t>реконструкции</w:t>
      </w:r>
      <w:r w:rsidR="00EF2771" w:rsidRPr="00EF2771">
        <w:rPr>
          <w:rFonts w:ascii="Times New Roman" w:hAnsi="Times New Roman" w:cs="Times New Roman"/>
        </w:rPr>
        <w:t xml:space="preserve"> Объекта концессионного соглашения третьих лиц, за действия которых он отвечает как за свои собственные.</w:t>
      </w:r>
    </w:p>
    <w:p w:rsidR="00F05B2D" w:rsidRPr="00F05B2D"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F05B2D" w:rsidRPr="00F05B2D">
        <w:rPr>
          <w:rFonts w:ascii="Times New Roman" w:hAnsi="Times New Roman" w:cs="Times New Roman"/>
        </w:rPr>
        <w:t>4.3</w:t>
      </w:r>
      <w:r w:rsidR="00EF2771" w:rsidRPr="00F05B2D">
        <w:rPr>
          <w:rFonts w:ascii="Times New Roman" w:hAnsi="Times New Roman" w:cs="Times New Roman"/>
        </w:rPr>
        <w:t xml:space="preserve">. Концессионер обязан в течение </w:t>
      </w:r>
      <w:r w:rsidR="00F05B2D" w:rsidRPr="00F05B2D">
        <w:rPr>
          <w:rFonts w:ascii="Times New Roman" w:hAnsi="Times New Roman" w:cs="Times New Roman"/>
        </w:rPr>
        <w:t>3</w:t>
      </w:r>
      <w:r w:rsidR="00EF2771" w:rsidRPr="00F05B2D">
        <w:rPr>
          <w:rFonts w:ascii="Times New Roman" w:hAnsi="Times New Roman" w:cs="Times New Roman"/>
        </w:rPr>
        <w:t xml:space="preserve"> месяцев с момента заключения настоящего соглашения за свой счет разработать и предоставить на согласование Концеденту инвестиционную программу развития в соответствии с требованиями и условиями</w:t>
      </w:r>
      <w:r w:rsidR="00F05B2D" w:rsidRPr="00F05B2D">
        <w:rPr>
          <w:rFonts w:ascii="Times New Roman" w:hAnsi="Times New Roman" w:cs="Times New Roman"/>
        </w:rPr>
        <w:t>.</w:t>
      </w:r>
    </w:p>
    <w:p w:rsidR="00EF2771" w:rsidRPr="00F05B2D"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F05B2D" w:rsidRPr="00F05B2D">
        <w:rPr>
          <w:rFonts w:ascii="Times New Roman" w:hAnsi="Times New Roman" w:cs="Times New Roman"/>
        </w:rPr>
        <w:t>4.4</w:t>
      </w:r>
      <w:r w:rsidR="00EF2771" w:rsidRPr="00F05B2D">
        <w:rPr>
          <w:rFonts w:ascii="Times New Roman" w:hAnsi="Times New Roman" w:cs="Times New Roman"/>
        </w:rPr>
        <w:t xml:space="preserve">. Концессионер обязан за свой счет разработать и согласовать с Концедентом проектную документацию, необходимую для </w:t>
      </w:r>
      <w:r w:rsidR="00EF2771" w:rsidRPr="00F05B2D">
        <w:rPr>
          <w:rStyle w:val="af6"/>
          <w:rFonts w:ascii="Times New Roman" w:hAnsi="Times New Roman" w:cs="Times New Roman"/>
          <w:bCs/>
          <w:color w:val="auto"/>
        </w:rPr>
        <w:t>реконструкции</w:t>
      </w:r>
      <w:r w:rsidR="00EF2771" w:rsidRPr="00F05B2D">
        <w:rPr>
          <w:rFonts w:ascii="Times New Roman" w:hAnsi="Times New Roman" w:cs="Times New Roman"/>
        </w:rPr>
        <w:t xml:space="preserve"> Объекта концессионного соглашения.</w:t>
      </w:r>
    </w:p>
    <w:p w:rsidR="00EF2771" w:rsidRPr="00EF2771" w:rsidRDefault="00EF2771" w:rsidP="00EF2771">
      <w:pPr>
        <w:spacing w:after="0" w:line="240" w:lineRule="auto"/>
        <w:jc w:val="both"/>
        <w:rPr>
          <w:rFonts w:ascii="Times New Roman" w:hAnsi="Times New Roman" w:cs="Times New Roman"/>
        </w:rPr>
      </w:pPr>
      <w:r w:rsidRPr="00EF2771">
        <w:rPr>
          <w:rFonts w:ascii="Times New Roman" w:hAnsi="Times New Roman" w:cs="Times New Roman"/>
        </w:rPr>
        <w:t>Проектная документация должна соответствовать требованиям, предъявляемым к Объекту концессионного соглашения в соответствии с решением Концедента о заключении настоящего соглашения.</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F05B2D">
        <w:rPr>
          <w:rFonts w:ascii="Times New Roman" w:hAnsi="Times New Roman" w:cs="Times New Roman"/>
        </w:rPr>
        <w:t>4.5</w:t>
      </w:r>
      <w:r w:rsidR="00EF2771" w:rsidRPr="00EF2771">
        <w:rPr>
          <w:rFonts w:ascii="Times New Roman" w:hAnsi="Times New Roman" w:cs="Times New Roman"/>
        </w:rPr>
        <w:t xml:space="preserve">. Концедент обязуется обеспечить Концессионеру необходимые условия, чтобы работы по </w:t>
      </w:r>
      <w:r w:rsidR="00EF2771" w:rsidRPr="00EF2771">
        <w:rPr>
          <w:rStyle w:val="af6"/>
          <w:rFonts w:ascii="Times New Roman" w:hAnsi="Times New Roman" w:cs="Times New Roman"/>
          <w:bCs/>
        </w:rPr>
        <w:t>реконструкции</w:t>
      </w:r>
      <w:r w:rsidR="006E42CE">
        <w:rPr>
          <w:rStyle w:val="af6"/>
          <w:rFonts w:ascii="Times New Roman" w:hAnsi="Times New Roman" w:cs="Times New Roman"/>
          <w:bCs/>
        </w:rPr>
        <w:t xml:space="preserve"> </w:t>
      </w:r>
      <w:r w:rsidR="00EF2771" w:rsidRPr="00EF2771">
        <w:rPr>
          <w:rFonts w:ascii="Times New Roman" w:hAnsi="Times New Roman" w:cs="Times New Roman"/>
        </w:rPr>
        <w:t>Объекта концессионного соглашения и сроки их выполнения соответствовали настоящему соглашению, утвержденной инвестиционной программе, проектной документации, законодательству Российской Федерации.</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F05B2D">
        <w:rPr>
          <w:rFonts w:ascii="Times New Roman" w:hAnsi="Times New Roman" w:cs="Times New Roman"/>
        </w:rPr>
        <w:t>4.6</w:t>
      </w:r>
      <w:r w:rsidR="00EF2771" w:rsidRPr="00EF2771">
        <w:rPr>
          <w:rFonts w:ascii="Times New Roman" w:hAnsi="Times New Roman" w:cs="Times New Roman"/>
        </w:rPr>
        <w:t xml:space="preserve">. Концедент обязуется оказывать Концессионеру содействие при выполнении работ по </w:t>
      </w:r>
      <w:r w:rsidR="00EF2771" w:rsidRPr="00EF2771">
        <w:rPr>
          <w:rStyle w:val="af6"/>
          <w:rFonts w:ascii="Times New Roman" w:hAnsi="Times New Roman" w:cs="Times New Roman"/>
          <w:bCs/>
        </w:rPr>
        <w:t>реконструкции</w:t>
      </w:r>
      <w:r w:rsidR="00EF2771" w:rsidRPr="00EF2771">
        <w:rPr>
          <w:rFonts w:ascii="Times New Roman" w:hAnsi="Times New Roman" w:cs="Times New Roman"/>
        </w:rPr>
        <w:t xml:space="preserve"> Объекта концессионного соглашения.</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F05B2D">
        <w:rPr>
          <w:rFonts w:ascii="Times New Roman" w:hAnsi="Times New Roman" w:cs="Times New Roman"/>
        </w:rPr>
        <w:t>4.7</w:t>
      </w:r>
      <w:r w:rsidR="00EF2771" w:rsidRPr="00EF2771">
        <w:rPr>
          <w:rFonts w:ascii="Times New Roman" w:hAnsi="Times New Roman" w:cs="Times New Roman"/>
        </w:rPr>
        <w:t xml:space="preserve">. Концедент имеет право направлять Концессионеру средства на финансирование расходов на </w:t>
      </w:r>
      <w:r w:rsidR="00EF2771" w:rsidRPr="00EF2771">
        <w:rPr>
          <w:rStyle w:val="af6"/>
          <w:rFonts w:ascii="Times New Roman" w:hAnsi="Times New Roman" w:cs="Times New Roman"/>
          <w:bCs/>
        </w:rPr>
        <w:t>реконструкцию</w:t>
      </w:r>
      <w:r w:rsidR="00EF2771" w:rsidRPr="00EF2771">
        <w:rPr>
          <w:rFonts w:ascii="Times New Roman" w:hAnsi="Times New Roman" w:cs="Times New Roman"/>
        </w:rPr>
        <w:t xml:space="preserve"> Объекта концессионного соглашения.</w:t>
      </w:r>
    </w:p>
    <w:p w:rsidR="00EF2771" w:rsidRPr="00EF2771" w:rsidRDefault="00AA51E1" w:rsidP="00EF2771">
      <w:pPr>
        <w:spacing w:after="0" w:line="240" w:lineRule="auto"/>
        <w:jc w:val="both"/>
        <w:rPr>
          <w:rFonts w:ascii="Times New Roman" w:hAnsi="Times New Roman" w:cs="Times New Roman"/>
        </w:rPr>
      </w:pPr>
      <w:r>
        <w:rPr>
          <w:rFonts w:ascii="Times New Roman" w:hAnsi="Times New Roman" w:cs="Times New Roman"/>
        </w:rPr>
        <w:t xml:space="preserve">         </w:t>
      </w:r>
      <w:r w:rsidR="00F05B2D">
        <w:rPr>
          <w:rFonts w:ascii="Times New Roman" w:hAnsi="Times New Roman" w:cs="Times New Roman"/>
        </w:rPr>
        <w:t>4.8</w:t>
      </w:r>
      <w:r w:rsidR="00EF2771" w:rsidRPr="00EF2771">
        <w:rPr>
          <w:rFonts w:ascii="Times New Roman" w:hAnsi="Times New Roman" w:cs="Times New Roman"/>
        </w:rPr>
        <w:t>. При обнаружении Концессионером несоответствия проектной документации требованиям,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w:t>
      </w:r>
    </w:p>
    <w:p w:rsidR="00EF2771" w:rsidRPr="00EF2771" w:rsidRDefault="00EF2771" w:rsidP="00EF2771">
      <w:pPr>
        <w:spacing w:after="0" w:line="240" w:lineRule="auto"/>
        <w:jc w:val="both"/>
        <w:rPr>
          <w:rFonts w:ascii="Times New Roman" w:hAnsi="Times New Roman" w:cs="Times New Roman"/>
        </w:rPr>
      </w:pPr>
      <w:r w:rsidRPr="00EF2771">
        <w:rPr>
          <w:rFonts w:ascii="Times New Roman" w:hAnsi="Times New Roman" w:cs="Times New Roman"/>
        </w:rPr>
        <w:t xml:space="preserve">Концессионер вправе на основании решения Концедента до момента внесения необходимых изменений в проектную документацию приостановить работу по </w:t>
      </w:r>
      <w:r w:rsidRPr="00EF2771">
        <w:rPr>
          <w:rStyle w:val="af6"/>
          <w:rFonts w:ascii="Times New Roman" w:hAnsi="Times New Roman" w:cs="Times New Roman"/>
          <w:bCs/>
        </w:rPr>
        <w:t>реконструкции</w:t>
      </w:r>
      <w:r w:rsidRPr="00EF2771">
        <w:rPr>
          <w:rFonts w:ascii="Times New Roman" w:hAnsi="Times New Roman" w:cs="Times New Roman"/>
        </w:rPr>
        <w:t xml:space="preserve"> Объекта концессионного соглашения.</w:t>
      </w:r>
    </w:p>
    <w:p w:rsidR="00F05B2D" w:rsidRDefault="00F05B2D" w:rsidP="00AA51E1">
      <w:pPr>
        <w:spacing w:after="0" w:line="240" w:lineRule="auto"/>
        <w:ind w:firstLine="708"/>
        <w:jc w:val="both"/>
        <w:rPr>
          <w:rFonts w:ascii="Times New Roman" w:hAnsi="Times New Roman" w:cs="Times New Roman"/>
        </w:rPr>
      </w:pPr>
      <w:r>
        <w:rPr>
          <w:rFonts w:ascii="Times New Roman" w:hAnsi="Times New Roman" w:cs="Times New Roman"/>
        </w:rPr>
        <w:t>4.9</w:t>
      </w:r>
      <w:r w:rsidR="00EF2771" w:rsidRPr="00EF2771">
        <w:rPr>
          <w:rFonts w:ascii="Times New Roman" w:hAnsi="Times New Roman" w:cs="Times New Roman"/>
        </w:rPr>
        <w:t xml:space="preserve">. </w:t>
      </w:r>
      <w:r w:rsidR="004B3DDC">
        <w:rPr>
          <w:rStyle w:val="af6"/>
          <w:rFonts w:ascii="Times New Roman" w:hAnsi="Times New Roman" w:cs="Times New Roman"/>
          <w:bCs/>
        </w:rPr>
        <w:t>Р</w:t>
      </w:r>
      <w:r w:rsidR="00EF2771" w:rsidRPr="00EF2771">
        <w:rPr>
          <w:rStyle w:val="af6"/>
          <w:rFonts w:ascii="Times New Roman" w:hAnsi="Times New Roman" w:cs="Times New Roman"/>
          <w:bCs/>
        </w:rPr>
        <w:t>еконструкция</w:t>
      </w:r>
      <w:r w:rsidR="00EF2771" w:rsidRPr="00EF2771">
        <w:rPr>
          <w:rFonts w:ascii="Times New Roman" w:hAnsi="Times New Roman" w:cs="Times New Roman"/>
        </w:rPr>
        <w:t xml:space="preserve"> должна осуществляться таким образом, чтобы обеспечить непрерывную эксплуатацию Объекта концессионного соглашения</w:t>
      </w:r>
      <w:r>
        <w:rPr>
          <w:rFonts w:ascii="Times New Roman" w:hAnsi="Times New Roman" w:cs="Times New Roman"/>
        </w:rPr>
        <w:t>.</w:t>
      </w:r>
    </w:p>
    <w:p w:rsidR="00EF2771" w:rsidRDefault="00F05B2D" w:rsidP="00AA51E1">
      <w:pPr>
        <w:spacing w:after="0" w:line="240" w:lineRule="auto"/>
        <w:ind w:firstLine="708"/>
        <w:jc w:val="both"/>
        <w:rPr>
          <w:rFonts w:ascii="Times New Roman" w:hAnsi="Times New Roman" w:cs="Times New Roman"/>
        </w:rPr>
      </w:pPr>
      <w:r>
        <w:rPr>
          <w:rFonts w:ascii="Times New Roman" w:hAnsi="Times New Roman" w:cs="Times New Roman"/>
        </w:rPr>
        <w:t>4.10</w:t>
      </w:r>
      <w:r w:rsidR="00EF2771" w:rsidRPr="00EF2771">
        <w:rPr>
          <w:rFonts w:ascii="Times New Roman" w:hAnsi="Times New Roman" w:cs="Times New Roman"/>
        </w:rPr>
        <w:t xml:space="preserve">. Концессионер обязан осуществить инвестиции в </w:t>
      </w:r>
      <w:r w:rsidR="00EF2771" w:rsidRPr="00EF2771">
        <w:rPr>
          <w:rStyle w:val="af6"/>
          <w:rFonts w:ascii="Times New Roman" w:hAnsi="Times New Roman" w:cs="Times New Roman"/>
          <w:bCs/>
        </w:rPr>
        <w:t>реконструкцию</w:t>
      </w:r>
      <w:r w:rsidR="00EF2771" w:rsidRPr="00EF2771">
        <w:rPr>
          <w:rFonts w:ascii="Times New Roman" w:hAnsi="Times New Roman" w:cs="Times New Roman"/>
        </w:rPr>
        <w:t xml:space="preserve"> Объекта концессионного соглашения в соответствии с конкурсной документацией, настоящим соглашением и утвержденной инвестиционной программой.</w:t>
      </w:r>
    </w:p>
    <w:p w:rsidR="008716FE" w:rsidRDefault="008716FE" w:rsidP="00AA51E1">
      <w:pPr>
        <w:spacing w:after="0" w:line="240" w:lineRule="auto"/>
        <w:ind w:firstLine="708"/>
        <w:jc w:val="both"/>
        <w:rPr>
          <w:rFonts w:ascii="Times New Roman" w:hAnsi="Times New Roman" w:cs="Times New Roman"/>
        </w:rPr>
      </w:pPr>
      <w:r>
        <w:rPr>
          <w:rFonts w:ascii="Times New Roman" w:hAnsi="Times New Roman" w:cs="Times New Roman"/>
        </w:rPr>
        <w:t>4.11. Описание реконструкции:</w:t>
      </w:r>
    </w:p>
    <w:p w:rsidR="008716FE" w:rsidRDefault="008716FE" w:rsidP="008716F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Перечень объектов водоснабжения, </w:t>
      </w:r>
    </w:p>
    <w:p w:rsidR="008716FE" w:rsidRDefault="008716FE" w:rsidP="008716FE">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реконструируемых по концессионному соглашению.</w:t>
      </w:r>
    </w:p>
    <w:p w:rsidR="008716FE" w:rsidRDefault="008716FE" w:rsidP="008716FE">
      <w:pPr>
        <w:pStyle w:val="ConsPlusNormal"/>
        <w:widowControl/>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230"/>
        <w:gridCol w:w="3196"/>
        <w:gridCol w:w="142"/>
        <w:gridCol w:w="2551"/>
      </w:tblGrid>
      <w:tr w:rsidR="008716FE" w:rsidRPr="00F854C1" w:rsidTr="008716FE">
        <w:tc>
          <w:tcPr>
            <w:tcW w:w="628" w:type="dxa"/>
          </w:tcPr>
          <w:p w:rsidR="008716FE" w:rsidRPr="00F854C1" w:rsidRDefault="008716FE"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 п/п</w:t>
            </w:r>
          </w:p>
        </w:tc>
        <w:tc>
          <w:tcPr>
            <w:tcW w:w="3230" w:type="dxa"/>
          </w:tcPr>
          <w:p w:rsidR="008716FE" w:rsidRPr="00F854C1" w:rsidRDefault="008716FE"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Наименование объекта</w:t>
            </w:r>
          </w:p>
        </w:tc>
        <w:tc>
          <w:tcPr>
            <w:tcW w:w="3338" w:type="dxa"/>
            <w:gridSpan w:val="2"/>
          </w:tcPr>
          <w:p w:rsidR="008716FE" w:rsidRPr="00F854C1" w:rsidRDefault="008716FE"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Адрес объекта</w:t>
            </w:r>
          </w:p>
        </w:tc>
        <w:tc>
          <w:tcPr>
            <w:tcW w:w="2551" w:type="dxa"/>
          </w:tcPr>
          <w:p w:rsidR="008716FE" w:rsidRPr="00F854C1" w:rsidRDefault="008716FE"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реконструкции</w:t>
            </w:r>
          </w:p>
        </w:tc>
      </w:tr>
      <w:tr w:rsidR="008716FE" w:rsidRPr="00F854C1" w:rsidTr="008716FE">
        <w:tc>
          <w:tcPr>
            <w:tcW w:w="628" w:type="dxa"/>
          </w:tcPr>
          <w:p w:rsidR="008716FE" w:rsidRPr="00F854C1" w:rsidRDefault="008716FE" w:rsidP="00210401">
            <w:pPr>
              <w:spacing w:after="0" w:line="240" w:lineRule="auto"/>
              <w:jc w:val="center"/>
              <w:rPr>
                <w:rFonts w:ascii="Times New Roman" w:hAnsi="Times New Roman" w:cs="Times New Roman"/>
                <w:sz w:val="20"/>
                <w:szCs w:val="20"/>
              </w:rPr>
            </w:pPr>
          </w:p>
        </w:tc>
        <w:tc>
          <w:tcPr>
            <w:tcW w:w="3230" w:type="dxa"/>
          </w:tcPr>
          <w:p w:rsidR="008716FE" w:rsidRPr="00F854C1" w:rsidRDefault="008716FE" w:rsidP="00210401">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Водозаборные скважины</w:t>
            </w:r>
          </w:p>
        </w:tc>
        <w:tc>
          <w:tcPr>
            <w:tcW w:w="3338" w:type="dxa"/>
            <w:gridSpan w:val="2"/>
          </w:tcPr>
          <w:p w:rsidR="008716FE" w:rsidRPr="00F854C1" w:rsidRDefault="008716FE" w:rsidP="00210401">
            <w:pPr>
              <w:spacing w:after="0" w:line="240" w:lineRule="auto"/>
              <w:rPr>
                <w:rFonts w:ascii="Times New Roman" w:hAnsi="Times New Roman" w:cs="Times New Roman"/>
                <w:sz w:val="20"/>
                <w:szCs w:val="20"/>
              </w:rPr>
            </w:pPr>
          </w:p>
        </w:tc>
        <w:tc>
          <w:tcPr>
            <w:tcW w:w="2551" w:type="dxa"/>
          </w:tcPr>
          <w:p w:rsidR="008716FE" w:rsidRPr="00F854C1" w:rsidRDefault="008716FE" w:rsidP="00210401">
            <w:pPr>
              <w:spacing w:after="0" w:line="240" w:lineRule="auto"/>
              <w:rPr>
                <w:rFonts w:ascii="Times New Roman" w:hAnsi="Times New Roman" w:cs="Times New Roman"/>
                <w:sz w:val="20"/>
                <w:szCs w:val="20"/>
              </w:rPr>
            </w:pPr>
          </w:p>
        </w:tc>
      </w:tr>
      <w:tr w:rsidR="00AA51E1" w:rsidRPr="00F854C1" w:rsidTr="00B42FE3">
        <w:trPr>
          <w:trHeight w:val="1326"/>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p>
        </w:tc>
        <w:tc>
          <w:tcPr>
            <w:tcW w:w="3230" w:type="dxa"/>
            <w:vAlign w:val="center"/>
          </w:tcPr>
          <w:p w:rsidR="00AA51E1" w:rsidRPr="00F854C1" w:rsidRDefault="00AA51E1" w:rsidP="004C0DCD">
            <w:pPr>
              <w:spacing w:after="0" w:line="240" w:lineRule="auto"/>
              <w:rPr>
                <w:rFonts w:ascii="Times New Roman" w:hAnsi="Times New Roman" w:cs="Times New Roman"/>
                <w:sz w:val="20"/>
                <w:szCs w:val="20"/>
              </w:rPr>
            </w:pPr>
            <w:r w:rsidRPr="00E85541">
              <w:rPr>
                <w:rFonts w:ascii="Times New Roman" w:hAnsi="Times New Roman" w:cs="Times New Roman"/>
                <w:sz w:val="20"/>
                <w:szCs w:val="20"/>
                <w:lang w:eastAsia="en-US"/>
              </w:rPr>
              <w:t xml:space="preserve">Водозаборная скважина № 4854, </w:t>
            </w:r>
            <w:r>
              <w:rPr>
                <w:rFonts w:ascii="Times New Roman" w:hAnsi="Times New Roman" w:cs="Times New Roman"/>
                <w:sz w:val="20"/>
                <w:szCs w:val="20"/>
                <w:lang w:eastAsia="en-US"/>
              </w:rPr>
              <w:t xml:space="preserve">глубина 70,0 м </w:t>
            </w:r>
            <w:r w:rsidRPr="00E85541">
              <w:rPr>
                <w:rFonts w:ascii="Times New Roman" w:hAnsi="Times New Roman" w:cs="Times New Roman"/>
                <w:sz w:val="20"/>
                <w:szCs w:val="20"/>
                <w:lang w:eastAsia="en-US"/>
              </w:rPr>
              <w:t xml:space="preserve">назначение: нежилое,  </w:t>
            </w:r>
            <w:proofErr w:type="spellStart"/>
            <w:r w:rsidRPr="00E85541">
              <w:rPr>
                <w:rFonts w:ascii="Times New Roman" w:hAnsi="Times New Roman" w:cs="Times New Roman"/>
                <w:sz w:val="20"/>
                <w:szCs w:val="20"/>
                <w:lang w:eastAsia="en-US"/>
              </w:rPr>
              <w:t>лит</w:t>
            </w:r>
            <w:proofErr w:type="gramStart"/>
            <w:r w:rsidRPr="00E85541">
              <w:rPr>
                <w:rFonts w:ascii="Times New Roman" w:hAnsi="Times New Roman" w:cs="Times New Roman"/>
                <w:sz w:val="20"/>
                <w:szCs w:val="20"/>
                <w:lang w:eastAsia="en-US"/>
              </w:rPr>
              <w:t>.Г</w:t>
            </w:r>
            <w:proofErr w:type="spellEnd"/>
            <w:proofErr w:type="gramEnd"/>
            <w:r w:rsidRPr="00E85541">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инв.№</w:t>
            </w:r>
            <w:r w:rsidRPr="00E85541">
              <w:rPr>
                <w:rFonts w:ascii="Times New Roman" w:hAnsi="Times New Roman" w:cs="Times New Roman"/>
                <w:sz w:val="20"/>
                <w:szCs w:val="20"/>
                <w:lang w:eastAsia="en-US"/>
              </w:rPr>
              <w:t xml:space="preserve"> 53:237:002:000401850, </w:t>
            </w:r>
            <w:r>
              <w:rPr>
                <w:rFonts w:ascii="Times New Roman" w:hAnsi="Times New Roman" w:cs="Times New Roman"/>
                <w:sz w:val="20"/>
                <w:szCs w:val="20"/>
              </w:rPr>
              <w:t>Кадастровый(условный)номер:                   56-56-26/007/2008-391</w:t>
            </w:r>
          </w:p>
        </w:tc>
        <w:tc>
          <w:tcPr>
            <w:tcW w:w="3338" w:type="dxa"/>
            <w:gridSpan w:val="2"/>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551" w:type="dxa"/>
            <w:shd w:val="clear" w:color="auto" w:fill="FFFFFF" w:themeFill="background1"/>
          </w:tcPr>
          <w:p w:rsidR="00AA51E1" w:rsidRDefault="00AA51E1" w:rsidP="00210401">
            <w:pPr>
              <w:spacing w:after="0" w:line="240" w:lineRule="auto"/>
              <w:rPr>
                <w:rFonts w:ascii="Times New Roman" w:hAnsi="Times New Roman" w:cs="Times New Roman"/>
                <w:b/>
                <w:sz w:val="20"/>
                <w:szCs w:val="20"/>
                <w:shd w:val="clear" w:color="auto" w:fill="F9F8E1"/>
              </w:rPr>
            </w:pPr>
            <w:r w:rsidRPr="00614406">
              <w:rPr>
                <w:rFonts w:ascii="Times New Roman" w:hAnsi="Times New Roman" w:cs="Times New Roman"/>
                <w:b/>
                <w:sz w:val="20"/>
                <w:szCs w:val="20"/>
              </w:rPr>
              <w:t xml:space="preserve">Установка </w:t>
            </w:r>
            <w:r w:rsidRPr="00614406">
              <w:rPr>
                <w:rFonts w:ascii="Times New Roman" w:hAnsi="Times New Roman" w:cs="Times New Roman"/>
                <w:b/>
                <w:sz w:val="20"/>
                <w:szCs w:val="20"/>
                <w:shd w:val="clear" w:color="auto" w:fill="F9F8E1"/>
              </w:rPr>
              <w:t>станции управления и защиты</w:t>
            </w:r>
            <w:r>
              <w:rPr>
                <w:rFonts w:ascii="Times New Roman" w:hAnsi="Times New Roman" w:cs="Times New Roman"/>
                <w:b/>
                <w:sz w:val="20"/>
                <w:szCs w:val="20"/>
                <w:shd w:val="clear" w:color="auto" w:fill="F9F8E1"/>
              </w:rPr>
              <w:t xml:space="preserve"> </w:t>
            </w:r>
          </w:p>
          <w:p w:rsidR="00AA51E1" w:rsidRPr="00614406" w:rsidRDefault="00AA51E1" w:rsidP="00210401">
            <w:pPr>
              <w:spacing w:after="0" w:line="240" w:lineRule="auto"/>
              <w:rPr>
                <w:rFonts w:ascii="Times New Roman" w:hAnsi="Times New Roman" w:cs="Times New Roman"/>
                <w:b/>
                <w:sz w:val="20"/>
                <w:szCs w:val="20"/>
              </w:rPr>
            </w:pPr>
            <w:r>
              <w:rPr>
                <w:rFonts w:ascii="Times New Roman" w:hAnsi="Times New Roman" w:cs="Times New Roman"/>
                <w:b/>
                <w:sz w:val="20"/>
                <w:szCs w:val="20"/>
                <w:shd w:val="clear" w:color="auto" w:fill="F9F8E1"/>
              </w:rPr>
              <w:t>в сумме 4 000,0 руб.</w:t>
            </w:r>
          </w:p>
        </w:tc>
      </w:tr>
      <w:tr w:rsidR="00AA51E1" w:rsidRPr="00F854C1" w:rsidTr="008716FE">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2</w:t>
            </w:r>
          </w:p>
        </w:tc>
        <w:tc>
          <w:tcPr>
            <w:tcW w:w="3230" w:type="dxa"/>
            <w:vAlign w:val="center"/>
          </w:tcPr>
          <w:p w:rsidR="00AA51E1" w:rsidRDefault="00AA51E1"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pacing w:val="-1"/>
                <w:sz w:val="20"/>
                <w:szCs w:val="20"/>
              </w:rPr>
              <w:t>Водозаборная скважина №</w:t>
            </w:r>
            <w:r>
              <w:rPr>
                <w:rFonts w:ascii="Times New Roman" w:eastAsia="Times New Roman" w:hAnsi="Times New Roman" w:cs="Times New Roman"/>
                <w:spacing w:val="-1"/>
                <w:sz w:val="20"/>
                <w:szCs w:val="20"/>
              </w:rPr>
              <w:t>4693</w:t>
            </w:r>
            <w:r w:rsidRPr="00F854C1">
              <w:rPr>
                <w:rFonts w:ascii="Times New Roman" w:eastAsia="Times New Roman" w:hAnsi="Times New Roman" w:cs="Times New Roman"/>
                <w:spacing w:val="-1"/>
                <w:sz w:val="20"/>
                <w:szCs w:val="20"/>
              </w:rPr>
              <w:t xml:space="preserve">, </w:t>
            </w:r>
            <w:r w:rsidRPr="00F854C1">
              <w:rPr>
                <w:rFonts w:ascii="Times New Roman" w:eastAsia="Times New Roman" w:hAnsi="Times New Roman" w:cs="Times New Roman"/>
                <w:sz w:val="20"/>
                <w:szCs w:val="20"/>
              </w:rPr>
              <w:t xml:space="preserve">глубина </w:t>
            </w:r>
            <w:r>
              <w:rPr>
                <w:rFonts w:ascii="Times New Roman" w:eastAsia="Times New Roman" w:hAnsi="Times New Roman" w:cs="Times New Roman"/>
                <w:sz w:val="20"/>
                <w:szCs w:val="20"/>
              </w:rPr>
              <w:t>70</w:t>
            </w:r>
            <w:r w:rsidRPr="00F854C1">
              <w:rPr>
                <w:rFonts w:ascii="Times New Roman" w:eastAsia="Times New Roman" w:hAnsi="Times New Roman" w:cs="Times New Roman"/>
                <w:sz w:val="20"/>
                <w:szCs w:val="20"/>
              </w:rPr>
              <w:t xml:space="preserve"> м., назначение: нежилое</w:t>
            </w:r>
            <w:proofErr w:type="gramStart"/>
            <w:r w:rsidRPr="00F854C1">
              <w:rPr>
                <w:rFonts w:ascii="Times New Roman" w:eastAsia="Times New Roman" w:hAnsi="Times New Roman" w:cs="Times New Roman"/>
                <w:sz w:val="20"/>
                <w:szCs w:val="20"/>
              </w:rPr>
              <w:t>.</w:t>
            </w:r>
            <w:proofErr w:type="gramEnd"/>
            <w:r w:rsidRPr="00F854C1">
              <w:rPr>
                <w:rFonts w:ascii="Times New Roman" w:eastAsia="Times New Roman" w:hAnsi="Times New Roman" w:cs="Times New Roman"/>
                <w:sz w:val="20"/>
                <w:szCs w:val="20"/>
              </w:rPr>
              <w:t xml:space="preserve"> </w:t>
            </w:r>
            <w:proofErr w:type="gramStart"/>
            <w:r w:rsidRPr="00F854C1">
              <w:rPr>
                <w:rFonts w:ascii="Times New Roman" w:eastAsia="Times New Roman" w:hAnsi="Times New Roman" w:cs="Times New Roman"/>
                <w:sz w:val="20"/>
                <w:szCs w:val="20"/>
              </w:rPr>
              <w:t>и</w:t>
            </w:r>
            <w:proofErr w:type="gramEnd"/>
            <w:r w:rsidRPr="00F854C1">
              <w:rPr>
                <w:rFonts w:ascii="Times New Roman" w:eastAsia="Times New Roman" w:hAnsi="Times New Roman" w:cs="Times New Roman"/>
                <w:sz w:val="20"/>
                <w:szCs w:val="20"/>
              </w:rPr>
              <w:t xml:space="preserve">нв.№ </w:t>
            </w:r>
            <w:r w:rsidRPr="00F854C1">
              <w:rPr>
                <w:rFonts w:ascii="Times New Roman" w:eastAsia="Times New Roman" w:hAnsi="Times New Roman" w:cs="Times New Roman"/>
                <w:spacing w:val="-2"/>
                <w:sz w:val="20"/>
                <w:szCs w:val="20"/>
              </w:rPr>
              <w:lastRenderedPageBreak/>
              <w:t>53:237:002:0004</w:t>
            </w:r>
            <w:r>
              <w:rPr>
                <w:rFonts w:ascii="Times New Roman" w:eastAsia="Times New Roman" w:hAnsi="Times New Roman" w:cs="Times New Roman"/>
                <w:spacing w:val="-2"/>
                <w:sz w:val="20"/>
                <w:szCs w:val="20"/>
              </w:rPr>
              <w:t>01870</w:t>
            </w:r>
            <w:r w:rsidRPr="00F854C1">
              <w:rPr>
                <w:rFonts w:ascii="Times New Roman" w:eastAsia="Times New Roman" w:hAnsi="Times New Roman" w:cs="Times New Roman"/>
                <w:spacing w:val="-2"/>
                <w:sz w:val="20"/>
                <w:szCs w:val="20"/>
              </w:rPr>
              <w:t>, лит. Г</w:t>
            </w:r>
            <w:proofErr w:type="gramStart"/>
            <w:r>
              <w:rPr>
                <w:rFonts w:ascii="Times New Roman" w:eastAsia="Times New Roman" w:hAnsi="Times New Roman" w:cs="Times New Roman"/>
                <w:spacing w:val="-2"/>
                <w:sz w:val="20"/>
                <w:szCs w:val="20"/>
              </w:rPr>
              <w:t>1</w:t>
            </w:r>
            <w:proofErr w:type="gramEnd"/>
            <w:r w:rsidRPr="00F854C1">
              <w:rPr>
                <w:rFonts w:ascii="Times New Roman" w:hAnsi="Times New Roman" w:cs="Times New Roman"/>
                <w:sz w:val="20"/>
                <w:szCs w:val="20"/>
              </w:rPr>
              <w:t xml:space="preserve"> </w:t>
            </w:r>
          </w:p>
          <w:p w:rsidR="00AA51E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56-56-26/007/2008-390</w:t>
            </w:r>
          </w:p>
          <w:p w:rsidR="00AA51E1" w:rsidRPr="00F854C1" w:rsidRDefault="00AA51E1" w:rsidP="008B3B35">
            <w:pPr>
              <w:spacing w:after="0" w:line="240" w:lineRule="auto"/>
              <w:rPr>
                <w:rFonts w:ascii="Times New Roman" w:hAnsi="Times New Roman" w:cs="Times New Roman"/>
                <w:sz w:val="20"/>
                <w:szCs w:val="20"/>
              </w:rPr>
            </w:pPr>
          </w:p>
        </w:tc>
        <w:tc>
          <w:tcPr>
            <w:tcW w:w="3338" w:type="dxa"/>
            <w:gridSpan w:val="2"/>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lastRenderedPageBreak/>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551" w:type="dxa"/>
          </w:tcPr>
          <w:p w:rsidR="00AA51E1" w:rsidRDefault="00AA51E1" w:rsidP="00AC100E">
            <w:pPr>
              <w:spacing w:after="0" w:line="240" w:lineRule="auto"/>
              <w:rPr>
                <w:rFonts w:ascii="Times New Roman" w:hAnsi="Times New Roman" w:cs="Times New Roman"/>
                <w:b/>
                <w:sz w:val="20"/>
                <w:szCs w:val="20"/>
                <w:shd w:val="clear" w:color="auto" w:fill="F9F8E1"/>
              </w:rPr>
            </w:pPr>
            <w:r w:rsidRPr="00614406">
              <w:rPr>
                <w:rFonts w:ascii="Times New Roman" w:hAnsi="Times New Roman" w:cs="Times New Roman"/>
                <w:b/>
                <w:sz w:val="20"/>
                <w:szCs w:val="20"/>
              </w:rPr>
              <w:t xml:space="preserve">Установка </w:t>
            </w:r>
            <w:r w:rsidRPr="00614406">
              <w:rPr>
                <w:rFonts w:ascii="Times New Roman" w:hAnsi="Times New Roman" w:cs="Times New Roman"/>
                <w:b/>
                <w:sz w:val="20"/>
                <w:szCs w:val="20"/>
                <w:shd w:val="clear" w:color="auto" w:fill="F9F8E1"/>
              </w:rPr>
              <w:t>станции управления и защиты</w:t>
            </w:r>
            <w:r>
              <w:rPr>
                <w:rFonts w:ascii="Times New Roman" w:hAnsi="Times New Roman" w:cs="Times New Roman"/>
                <w:b/>
                <w:sz w:val="20"/>
                <w:szCs w:val="20"/>
                <w:shd w:val="clear" w:color="auto" w:fill="F9F8E1"/>
              </w:rPr>
              <w:t xml:space="preserve"> </w:t>
            </w:r>
          </w:p>
          <w:p w:rsidR="00AA51E1" w:rsidRPr="00614406"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shd w:val="clear" w:color="auto" w:fill="F9F8E1"/>
              </w:rPr>
              <w:t>в сумме 4 000,0 руб.</w:t>
            </w:r>
          </w:p>
        </w:tc>
      </w:tr>
      <w:tr w:rsidR="00AA51E1" w:rsidRPr="00F854C1" w:rsidTr="008716FE">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lastRenderedPageBreak/>
              <w:t>3</w:t>
            </w:r>
          </w:p>
        </w:tc>
        <w:tc>
          <w:tcPr>
            <w:tcW w:w="3230" w:type="dxa"/>
            <w:vAlign w:val="center"/>
          </w:tcPr>
          <w:p w:rsidR="00AA51E1" w:rsidRDefault="00AA51E1"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907</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73</w:t>
            </w:r>
            <w:r w:rsidRPr="00F854C1">
              <w:rPr>
                <w:rFonts w:ascii="Times New Roman" w:eastAsia="Times New Roman" w:hAnsi="Times New Roman" w:cs="Times New Roman"/>
                <w:spacing w:val="-1"/>
                <w:sz w:val="20"/>
                <w:szCs w:val="20"/>
              </w:rPr>
              <w:t xml:space="preserve"> 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01860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AA51E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56-56-26/007/2008-392</w:t>
            </w:r>
          </w:p>
          <w:p w:rsidR="00AA51E1" w:rsidRPr="00F854C1" w:rsidRDefault="00AA51E1" w:rsidP="008B3B35">
            <w:pPr>
              <w:spacing w:after="0" w:line="240" w:lineRule="auto"/>
              <w:rPr>
                <w:rFonts w:ascii="Times New Roman" w:hAnsi="Times New Roman" w:cs="Times New Roman"/>
                <w:sz w:val="20"/>
                <w:szCs w:val="20"/>
              </w:rPr>
            </w:pPr>
          </w:p>
        </w:tc>
        <w:tc>
          <w:tcPr>
            <w:tcW w:w="3338" w:type="dxa"/>
            <w:gridSpan w:val="2"/>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551" w:type="dxa"/>
          </w:tcPr>
          <w:p w:rsidR="00AA51E1" w:rsidRDefault="00AA51E1" w:rsidP="00AC100E">
            <w:pPr>
              <w:spacing w:after="0" w:line="240" w:lineRule="auto"/>
              <w:rPr>
                <w:rFonts w:ascii="Times New Roman" w:hAnsi="Times New Roman" w:cs="Times New Roman"/>
                <w:b/>
                <w:sz w:val="20"/>
                <w:szCs w:val="20"/>
                <w:shd w:val="clear" w:color="auto" w:fill="F9F8E1"/>
              </w:rPr>
            </w:pPr>
            <w:r w:rsidRPr="00614406">
              <w:rPr>
                <w:rFonts w:ascii="Times New Roman" w:hAnsi="Times New Roman" w:cs="Times New Roman"/>
                <w:b/>
                <w:sz w:val="20"/>
                <w:szCs w:val="20"/>
              </w:rPr>
              <w:t xml:space="preserve">Установка </w:t>
            </w:r>
            <w:r w:rsidRPr="00614406">
              <w:rPr>
                <w:rFonts w:ascii="Times New Roman" w:hAnsi="Times New Roman" w:cs="Times New Roman"/>
                <w:b/>
                <w:sz w:val="20"/>
                <w:szCs w:val="20"/>
                <w:shd w:val="clear" w:color="auto" w:fill="F9F8E1"/>
              </w:rPr>
              <w:t>станции управления и защиты</w:t>
            </w:r>
            <w:r>
              <w:rPr>
                <w:rFonts w:ascii="Times New Roman" w:hAnsi="Times New Roman" w:cs="Times New Roman"/>
                <w:b/>
                <w:sz w:val="20"/>
                <w:szCs w:val="20"/>
                <w:shd w:val="clear" w:color="auto" w:fill="F9F8E1"/>
              </w:rPr>
              <w:t xml:space="preserve"> </w:t>
            </w:r>
          </w:p>
          <w:p w:rsidR="00AA51E1" w:rsidRPr="00614406"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shd w:val="clear" w:color="auto" w:fill="F9F8E1"/>
              </w:rPr>
              <w:t>в сумме 4 000,0 руб.</w:t>
            </w:r>
          </w:p>
        </w:tc>
      </w:tr>
      <w:tr w:rsidR="00AA51E1" w:rsidRPr="00F854C1" w:rsidTr="008716FE">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4</w:t>
            </w:r>
          </w:p>
        </w:tc>
        <w:tc>
          <w:tcPr>
            <w:tcW w:w="3230" w:type="dxa"/>
            <w:vAlign w:val="center"/>
          </w:tcPr>
          <w:p w:rsidR="00AA51E1" w:rsidRDefault="00AA51E1"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7025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70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01900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AA51E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56-56-26/007/2008-400</w:t>
            </w:r>
          </w:p>
          <w:p w:rsidR="00AA51E1" w:rsidRPr="00F854C1" w:rsidRDefault="00AA51E1" w:rsidP="008B3B35">
            <w:pPr>
              <w:spacing w:after="0" w:line="240" w:lineRule="auto"/>
              <w:rPr>
                <w:rFonts w:ascii="Times New Roman" w:hAnsi="Times New Roman" w:cs="Times New Roman"/>
                <w:sz w:val="20"/>
                <w:szCs w:val="20"/>
              </w:rPr>
            </w:pPr>
          </w:p>
        </w:tc>
        <w:tc>
          <w:tcPr>
            <w:tcW w:w="3338" w:type="dxa"/>
            <w:gridSpan w:val="2"/>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2551" w:type="dxa"/>
          </w:tcPr>
          <w:p w:rsidR="00AA51E1" w:rsidRDefault="00AA51E1" w:rsidP="00AC100E">
            <w:pPr>
              <w:spacing w:after="0" w:line="240" w:lineRule="auto"/>
              <w:rPr>
                <w:rFonts w:ascii="Times New Roman" w:hAnsi="Times New Roman" w:cs="Times New Roman"/>
                <w:b/>
                <w:sz w:val="20"/>
                <w:szCs w:val="20"/>
                <w:shd w:val="clear" w:color="auto" w:fill="F9F8E1"/>
              </w:rPr>
            </w:pPr>
            <w:r w:rsidRPr="00614406">
              <w:rPr>
                <w:rFonts w:ascii="Times New Roman" w:hAnsi="Times New Roman" w:cs="Times New Roman"/>
                <w:b/>
                <w:sz w:val="20"/>
                <w:szCs w:val="20"/>
              </w:rPr>
              <w:t xml:space="preserve">Установка </w:t>
            </w:r>
            <w:r w:rsidRPr="00614406">
              <w:rPr>
                <w:rFonts w:ascii="Times New Roman" w:hAnsi="Times New Roman" w:cs="Times New Roman"/>
                <w:b/>
                <w:sz w:val="20"/>
                <w:szCs w:val="20"/>
                <w:shd w:val="clear" w:color="auto" w:fill="F9F8E1"/>
              </w:rPr>
              <w:t>станции управления и защиты</w:t>
            </w:r>
            <w:r>
              <w:rPr>
                <w:rFonts w:ascii="Times New Roman" w:hAnsi="Times New Roman" w:cs="Times New Roman"/>
                <w:b/>
                <w:sz w:val="20"/>
                <w:szCs w:val="20"/>
                <w:shd w:val="clear" w:color="auto" w:fill="F9F8E1"/>
              </w:rPr>
              <w:t xml:space="preserve"> </w:t>
            </w:r>
          </w:p>
          <w:p w:rsidR="00AA51E1" w:rsidRPr="00614406"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shd w:val="clear" w:color="auto" w:fill="F9F8E1"/>
              </w:rPr>
              <w:t>в сумме 4 000,0 руб.</w:t>
            </w:r>
          </w:p>
        </w:tc>
      </w:tr>
      <w:tr w:rsidR="00AA51E1" w:rsidRPr="00F854C1" w:rsidTr="008716FE">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5</w:t>
            </w:r>
          </w:p>
        </w:tc>
        <w:tc>
          <w:tcPr>
            <w:tcW w:w="3230" w:type="dxa"/>
            <w:vAlign w:val="center"/>
          </w:tcPr>
          <w:p w:rsidR="00AA51E1" w:rsidRDefault="00AA51E1"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6935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75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01880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AA51E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56-56-26/007/2008-393</w:t>
            </w:r>
          </w:p>
          <w:p w:rsidR="00AA51E1" w:rsidRPr="00F854C1" w:rsidRDefault="00AA51E1" w:rsidP="008B3B35">
            <w:pPr>
              <w:spacing w:after="0" w:line="240" w:lineRule="auto"/>
              <w:rPr>
                <w:rFonts w:ascii="Times New Roman" w:hAnsi="Times New Roman" w:cs="Times New Roman"/>
                <w:sz w:val="20"/>
                <w:szCs w:val="20"/>
              </w:rPr>
            </w:pPr>
          </w:p>
        </w:tc>
        <w:tc>
          <w:tcPr>
            <w:tcW w:w="3338" w:type="dxa"/>
            <w:gridSpan w:val="2"/>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2551" w:type="dxa"/>
          </w:tcPr>
          <w:p w:rsidR="00AA51E1" w:rsidRDefault="00AA51E1" w:rsidP="00AC100E">
            <w:pPr>
              <w:spacing w:after="0" w:line="240" w:lineRule="auto"/>
              <w:rPr>
                <w:rFonts w:ascii="Times New Roman" w:hAnsi="Times New Roman" w:cs="Times New Roman"/>
                <w:b/>
                <w:sz w:val="20"/>
                <w:szCs w:val="20"/>
                <w:shd w:val="clear" w:color="auto" w:fill="F9F8E1"/>
              </w:rPr>
            </w:pPr>
            <w:r w:rsidRPr="00614406">
              <w:rPr>
                <w:rFonts w:ascii="Times New Roman" w:hAnsi="Times New Roman" w:cs="Times New Roman"/>
                <w:b/>
                <w:sz w:val="20"/>
                <w:szCs w:val="20"/>
              </w:rPr>
              <w:t xml:space="preserve">Установка </w:t>
            </w:r>
            <w:r w:rsidRPr="00614406">
              <w:rPr>
                <w:rFonts w:ascii="Times New Roman" w:hAnsi="Times New Roman" w:cs="Times New Roman"/>
                <w:b/>
                <w:sz w:val="20"/>
                <w:szCs w:val="20"/>
                <w:shd w:val="clear" w:color="auto" w:fill="F9F8E1"/>
              </w:rPr>
              <w:t>станции управления и защиты</w:t>
            </w:r>
            <w:r>
              <w:rPr>
                <w:rFonts w:ascii="Times New Roman" w:hAnsi="Times New Roman" w:cs="Times New Roman"/>
                <w:b/>
                <w:sz w:val="20"/>
                <w:szCs w:val="20"/>
                <w:shd w:val="clear" w:color="auto" w:fill="F9F8E1"/>
              </w:rPr>
              <w:t xml:space="preserve"> </w:t>
            </w:r>
          </w:p>
          <w:p w:rsidR="00AA51E1" w:rsidRPr="00614406"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shd w:val="clear" w:color="auto" w:fill="F9F8E1"/>
              </w:rPr>
              <w:t>в сумме 4 000,0 руб.</w:t>
            </w:r>
          </w:p>
        </w:tc>
      </w:tr>
      <w:tr w:rsidR="00AA51E1" w:rsidRPr="00F854C1" w:rsidTr="008716FE">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230" w:type="dxa"/>
            <w:vAlign w:val="center"/>
          </w:tcPr>
          <w:p w:rsidR="00AA51E1" w:rsidRDefault="00AA51E1"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13943</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70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01910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AA51E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56-56-26/007/2008-402</w:t>
            </w:r>
          </w:p>
          <w:p w:rsidR="00AA51E1" w:rsidRPr="00F854C1" w:rsidRDefault="00AA51E1" w:rsidP="008B3B35">
            <w:pPr>
              <w:spacing w:after="0" w:line="240" w:lineRule="auto"/>
              <w:rPr>
                <w:rFonts w:ascii="Times New Roman" w:hAnsi="Times New Roman" w:cs="Times New Roman"/>
                <w:sz w:val="20"/>
                <w:szCs w:val="20"/>
              </w:rPr>
            </w:pPr>
          </w:p>
        </w:tc>
        <w:tc>
          <w:tcPr>
            <w:tcW w:w="3338" w:type="dxa"/>
            <w:gridSpan w:val="2"/>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2551" w:type="dxa"/>
          </w:tcPr>
          <w:p w:rsidR="005F2678" w:rsidRDefault="005F2678" w:rsidP="005F2678">
            <w:pPr>
              <w:spacing w:after="0" w:line="240" w:lineRule="auto"/>
              <w:rPr>
                <w:rFonts w:ascii="Times New Roman" w:hAnsi="Times New Roman" w:cs="Times New Roman"/>
                <w:b/>
                <w:sz w:val="20"/>
                <w:szCs w:val="20"/>
                <w:shd w:val="clear" w:color="auto" w:fill="F9F8E1"/>
              </w:rPr>
            </w:pPr>
            <w:r w:rsidRPr="00614406">
              <w:rPr>
                <w:rFonts w:ascii="Times New Roman" w:hAnsi="Times New Roman" w:cs="Times New Roman"/>
                <w:b/>
                <w:sz w:val="20"/>
                <w:szCs w:val="20"/>
              </w:rPr>
              <w:t xml:space="preserve">Установка </w:t>
            </w:r>
            <w:r w:rsidRPr="00614406">
              <w:rPr>
                <w:rFonts w:ascii="Times New Roman" w:hAnsi="Times New Roman" w:cs="Times New Roman"/>
                <w:b/>
                <w:sz w:val="20"/>
                <w:szCs w:val="20"/>
                <w:shd w:val="clear" w:color="auto" w:fill="F9F8E1"/>
              </w:rPr>
              <w:t>станции управления и защиты</w:t>
            </w:r>
            <w:r>
              <w:rPr>
                <w:rFonts w:ascii="Times New Roman" w:hAnsi="Times New Roman" w:cs="Times New Roman"/>
                <w:b/>
                <w:sz w:val="20"/>
                <w:szCs w:val="20"/>
                <w:shd w:val="clear" w:color="auto" w:fill="F9F8E1"/>
              </w:rPr>
              <w:t xml:space="preserve"> </w:t>
            </w:r>
          </w:p>
          <w:p w:rsidR="00AA51E1" w:rsidRPr="00614406" w:rsidRDefault="005F2678" w:rsidP="005F2678">
            <w:pPr>
              <w:spacing w:after="0" w:line="240" w:lineRule="auto"/>
              <w:rPr>
                <w:rFonts w:ascii="Times New Roman" w:hAnsi="Times New Roman" w:cs="Times New Roman"/>
                <w:b/>
                <w:sz w:val="20"/>
                <w:szCs w:val="20"/>
              </w:rPr>
            </w:pPr>
            <w:r>
              <w:rPr>
                <w:rFonts w:ascii="Times New Roman" w:hAnsi="Times New Roman" w:cs="Times New Roman"/>
                <w:b/>
                <w:sz w:val="20"/>
                <w:szCs w:val="20"/>
                <w:shd w:val="clear" w:color="auto" w:fill="F9F8E1"/>
              </w:rPr>
              <w:t>в сумме 4 000,0 руб.</w:t>
            </w:r>
          </w:p>
        </w:tc>
      </w:tr>
      <w:tr w:rsidR="008716FE" w:rsidRPr="00F854C1" w:rsidTr="008716FE">
        <w:trPr>
          <w:trHeight w:val="70"/>
        </w:trPr>
        <w:tc>
          <w:tcPr>
            <w:tcW w:w="9747" w:type="dxa"/>
            <w:gridSpan w:val="5"/>
            <w:tcBorders>
              <w:left w:val="nil"/>
              <w:right w:val="nil"/>
            </w:tcBorders>
          </w:tcPr>
          <w:p w:rsidR="008716FE" w:rsidRPr="00F854C1" w:rsidRDefault="008716FE" w:rsidP="00210401">
            <w:pPr>
              <w:spacing w:after="0" w:line="240" w:lineRule="auto"/>
              <w:rPr>
                <w:rFonts w:ascii="Times New Roman" w:hAnsi="Times New Roman" w:cs="Times New Roman"/>
                <w:sz w:val="20"/>
                <w:szCs w:val="20"/>
              </w:rPr>
            </w:pPr>
          </w:p>
        </w:tc>
      </w:tr>
      <w:tr w:rsidR="00AA51E1" w:rsidRPr="00F854C1" w:rsidTr="008B3B35">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230" w:type="dxa"/>
            <w:vAlign w:val="center"/>
          </w:tcPr>
          <w:p w:rsidR="00AA51E1"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0194</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AA51E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56-56-26/007/2008-388</w:t>
            </w:r>
          </w:p>
          <w:p w:rsidR="00AA51E1" w:rsidRPr="00F854C1" w:rsidRDefault="00AA51E1" w:rsidP="008B3B35">
            <w:pPr>
              <w:spacing w:after="0" w:line="240" w:lineRule="auto"/>
              <w:rPr>
                <w:rFonts w:ascii="Times New Roman" w:hAnsi="Times New Roman" w:cs="Times New Roman"/>
                <w:sz w:val="20"/>
                <w:szCs w:val="20"/>
              </w:rPr>
            </w:pPr>
          </w:p>
        </w:tc>
        <w:tc>
          <w:tcPr>
            <w:tcW w:w="3196" w:type="dxa"/>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693" w:type="dxa"/>
            <w:gridSpan w:val="2"/>
          </w:tcPr>
          <w:p w:rsidR="00AA51E1" w:rsidRDefault="00AA51E1" w:rsidP="00210401">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Замена запорной арматуры </w:t>
            </w:r>
          </w:p>
          <w:p w:rsidR="00AA51E1" w:rsidRPr="00B42FE3" w:rsidRDefault="00AA51E1" w:rsidP="00210401">
            <w:pPr>
              <w:spacing w:after="0" w:line="240" w:lineRule="auto"/>
              <w:rPr>
                <w:rFonts w:ascii="Times New Roman" w:hAnsi="Times New Roman" w:cs="Times New Roman"/>
                <w:b/>
                <w:sz w:val="20"/>
                <w:szCs w:val="20"/>
              </w:rPr>
            </w:pPr>
            <w:r>
              <w:rPr>
                <w:rFonts w:ascii="Times New Roman" w:hAnsi="Times New Roman" w:cs="Times New Roman"/>
                <w:b/>
                <w:sz w:val="20"/>
                <w:szCs w:val="20"/>
              </w:rPr>
              <w:t>в сумме 5 000,0 руб.</w:t>
            </w:r>
          </w:p>
        </w:tc>
      </w:tr>
      <w:tr w:rsidR="00AA51E1" w:rsidRPr="00F854C1" w:rsidTr="008B3B35">
        <w:trPr>
          <w:trHeight w:val="1698"/>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230" w:type="dxa"/>
            <w:vAlign w:val="center"/>
          </w:tcPr>
          <w:p w:rsidR="00AA51E1"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0193</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AA51E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56-56-26/007/2008-389</w:t>
            </w:r>
          </w:p>
          <w:p w:rsidR="00AA51E1" w:rsidRPr="00F854C1" w:rsidRDefault="00AA51E1" w:rsidP="008B3B35">
            <w:pPr>
              <w:spacing w:after="0" w:line="240" w:lineRule="auto"/>
              <w:rPr>
                <w:rFonts w:ascii="Times New Roman" w:hAnsi="Times New Roman" w:cs="Times New Roman"/>
                <w:sz w:val="20"/>
                <w:szCs w:val="20"/>
              </w:rPr>
            </w:pPr>
          </w:p>
        </w:tc>
        <w:tc>
          <w:tcPr>
            <w:tcW w:w="3196" w:type="dxa"/>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693" w:type="dxa"/>
            <w:gridSpan w:val="2"/>
          </w:tcPr>
          <w:p w:rsidR="00AA51E1"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Замена запорной арматуры </w:t>
            </w:r>
          </w:p>
          <w:p w:rsidR="00AA51E1" w:rsidRPr="00B42FE3"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rPr>
              <w:t>в сумме 5 000,0 руб.</w:t>
            </w:r>
          </w:p>
        </w:tc>
      </w:tr>
      <w:tr w:rsidR="00AA51E1" w:rsidRPr="00F854C1" w:rsidTr="008B3B35">
        <w:trPr>
          <w:trHeight w:val="855"/>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230" w:type="dxa"/>
            <w:vAlign w:val="center"/>
          </w:tcPr>
          <w:p w:rsidR="00AA51E1"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0199</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AA51E1" w:rsidRPr="00F854C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56-56-26/007/2008-403</w:t>
            </w:r>
          </w:p>
        </w:tc>
        <w:tc>
          <w:tcPr>
            <w:tcW w:w="3196" w:type="dxa"/>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2693" w:type="dxa"/>
            <w:gridSpan w:val="2"/>
          </w:tcPr>
          <w:p w:rsidR="00AA51E1"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Замена запорной арматуры </w:t>
            </w:r>
          </w:p>
          <w:p w:rsidR="00AA51E1" w:rsidRPr="00B42FE3"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rPr>
              <w:t>в сумме 5 000,0 руб.</w:t>
            </w:r>
          </w:p>
        </w:tc>
      </w:tr>
      <w:tr w:rsidR="00AA51E1" w:rsidRPr="00F854C1" w:rsidTr="008B3B35">
        <w:trPr>
          <w:trHeight w:val="1005"/>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230" w:type="dxa"/>
            <w:vAlign w:val="center"/>
          </w:tcPr>
          <w:p w:rsidR="00AA51E1"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w:t>
            </w:r>
            <w:r w:rsidR="00D65F94">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0196</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AA51E1" w:rsidRPr="00F854C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56-56-26/007/2008-293</w:t>
            </w:r>
          </w:p>
        </w:tc>
        <w:tc>
          <w:tcPr>
            <w:tcW w:w="3196" w:type="dxa"/>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2693" w:type="dxa"/>
            <w:gridSpan w:val="2"/>
          </w:tcPr>
          <w:p w:rsidR="00AA51E1"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Замена запорной арматуры </w:t>
            </w:r>
          </w:p>
          <w:p w:rsidR="00AA51E1" w:rsidRPr="00B42FE3" w:rsidRDefault="00AA51E1" w:rsidP="00AC100E">
            <w:pPr>
              <w:spacing w:after="0" w:line="240" w:lineRule="auto"/>
              <w:rPr>
                <w:rFonts w:ascii="Times New Roman" w:hAnsi="Times New Roman" w:cs="Times New Roman"/>
                <w:b/>
                <w:sz w:val="20"/>
                <w:szCs w:val="20"/>
              </w:rPr>
            </w:pPr>
            <w:r>
              <w:rPr>
                <w:rFonts w:ascii="Times New Roman" w:hAnsi="Times New Roman" w:cs="Times New Roman"/>
                <w:b/>
                <w:sz w:val="20"/>
                <w:szCs w:val="20"/>
              </w:rPr>
              <w:t>в сумме 5 000,0 руб.</w:t>
            </w:r>
          </w:p>
        </w:tc>
      </w:tr>
      <w:tr w:rsidR="00AA51E1" w:rsidRPr="00F854C1" w:rsidTr="008B3B35">
        <w:trPr>
          <w:trHeight w:val="1005"/>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3230" w:type="dxa"/>
            <w:vAlign w:val="center"/>
          </w:tcPr>
          <w:p w:rsidR="00AA51E1"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0195</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AA51E1" w:rsidRPr="00F854C1"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56-56-26/007/2008-394</w:t>
            </w:r>
          </w:p>
        </w:tc>
        <w:tc>
          <w:tcPr>
            <w:tcW w:w="3196" w:type="dxa"/>
          </w:tcPr>
          <w:p w:rsidR="00AA51E1" w:rsidRPr="00F854C1"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2693" w:type="dxa"/>
            <w:gridSpan w:val="2"/>
          </w:tcPr>
          <w:p w:rsidR="003D5050" w:rsidRDefault="003D5050" w:rsidP="003D505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Замена запорной арматуры </w:t>
            </w:r>
          </w:p>
          <w:p w:rsidR="00AA51E1" w:rsidRDefault="003D5050" w:rsidP="003D5050">
            <w:pPr>
              <w:spacing w:after="0" w:line="240" w:lineRule="auto"/>
              <w:rPr>
                <w:rFonts w:ascii="Times New Roman" w:hAnsi="Times New Roman" w:cs="Times New Roman"/>
                <w:b/>
                <w:sz w:val="20"/>
                <w:szCs w:val="20"/>
              </w:rPr>
            </w:pPr>
            <w:r>
              <w:rPr>
                <w:rFonts w:ascii="Times New Roman" w:hAnsi="Times New Roman" w:cs="Times New Roman"/>
                <w:b/>
                <w:sz w:val="20"/>
                <w:szCs w:val="20"/>
              </w:rPr>
              <w:t>в сумме 5 000,0 руб.</w:t>
            </w:r>
          </w:p>
        </w:tc>
      </w:tr>
      <w:tr w:rsidR="008716FE" w:rsidRPr="00F854C1" w:rsidTr="008716FE">
        <w:tc>
          <w:tcPr>
            <w:tcW w:w="628" w:type="dxa"/>
          </w:tcPr>
          <w:p w:rsidR="008716FE" w:rsidRPr="00F854C1" w:rsidRDefault="008716FE" w:rsidP="00210401">
            <w:pPr>
              <w:spacing w:after="0" w:line="240" w:lineRule="auto"/>
              <w:jc w:val="center"/>
              <w:rPr>
                <w:rFonts w:ascii="Times New Roman" w:hAnsi="Times New Roman" w:cs="Times New Roman"/>
                <w:sz w:val="20"/>
                <w:szCs w:val="20"/>
              </w:rPr>
            </w:pPr>
          </w:p>
        </w:tc>
        <w:tc>
          <w:tcPr>
            <w:tcW w:w="3230" w:type="dxa"/>
          </w:tcPr>
          <w:p w:rsidR="008716FE" w:rsidRPr="00F854C1" w:rsidRDefault="008716FE" w:rsidP="00210401">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 xml:space="preserve">Водопровод </w:t>
            </w:r>
          </w:p>
        </w:tc>
        <w:tc>
          <w:tcPr>
            <w:tcW w:w="3196" w:type="dxa"/>
          </w:tcPr>
          <w:p w:rsidR="008716FE" w:rsidRPr="00F854C1" w:rsidRDefault="008716FE" w:rsidP="00210401">
            <w:pPr>
              <w:spacing w:after="0" w:line="240" w:lineRule="auto"/>
              <w:rPr>
                <w:rFonts w:ascii="Times New Roman" w:hAnsi="Times New Roman" w:cs="Times New Roman"/>
                <w:sz w:val="20"/>
                <w:szCs w:val="20"/>
              </w:rPr>
            </w:pPr>
          </w:p>
        </w:tc>
        <w:tc>
          <w:tcPr>
            <w:tcW w:w="2693" w:type="dxa"/>
            <w:gridSpan w:val="2"/>
          </w:tcPr>
          <w:p w:rsidR="008716FE" w:rsidRPr="00F854C1" w:rsidRDefault="008716FE" w:rsidP="00210401">
            <w:pPr>
              <w:spacing w:after="0" w:line="240" w:lineRule="auto"/>
              <w:rPr>
                <w:rFonts w:ascii="Times New Roman" w:hAnsi="Times New Roman" w:cs="Times New Roman"/>
                <w:sz w:val="20"/>
                <w:szCs w:val="20"/>
              </w:rPr>
            </w:pPr>
          </w:p>
        </w:tc>
      </w:tr>
      <w:tr w:rsidR="00AA51E1" w:rsidRPr="00F854C1" w:rsidTr="008B3B35">
        <w:trPr>
          <w:trHeight w:val="1046"/>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230" w:type="dxa"/>
            <w:vAlign w:val="center"/>
          </w:tcPr>
          <w:p w:rsidR="00AA51E1" w:rsidRPr="00396C47" w:rsidRDefault="00AA51E1" w:rsidP="008B3B3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2220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0192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AA51E1" w:rsidRPr="00396C47" w:rsidRDefault="00AA51E1" w:rsidP="008B3B35">
            <w:pPr>
              <w:spacing w:after="0"/>
              <w:ind w:right="-309"/>
              <w:rPr>
                <w:rFonts w:ascii="Times New Roman" w:hAnsi="Times New Roman" w:cs="Times New Roman"/>
                <w:sz w:val="20"/>
                <w:szCs w:val="20"/>
                <w:lang w:val="en-US"/>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Pr>
                <w:rFonts w:ascii="Times New Roman" w:hAnsi="Times New Roman" w:cs="Times New Roman"/>
                <w:sz w:val="20"/>
                <w:szCs w:val="20"/>
                <w:lang w:val="en-US"/>
              </w:rPr>
              <w:t>376</w:t>
            </w:r>
          </w:p>
        </w:tc>
        <w:tc>
          <w:tcPr>
            <w:tcW w:w="3196" w:type="dxa"/>
          </w:tcPr>
          <w:p w:rsidR="00AA51E1" w:rsidRPr="00396C47"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2693" w:type="dxa"/>
            <w:gridSpan w:val="2"/>
          </w:tcPr>
          <w:p w:rsidR="00AA51E1" w:rsidRPr="00F854C1" w:rsidRDefault="00AA51E1" w:rsidP="00B171A2">
            <w:pPr>
              <w:spacing w:after="0" w:line="240" w:lineRule="auto"/>
              <w:rPr>
                <w:rFonts w:ascii="Times New Roman" w:hAnsi="Times New Roman" w:cs="Times New Roman"/>
                <w:sz w:val="20"/>
                <w:szCs w:val="20"/>
              </w:rPr>
            </w:pPr>
          </w:p>
        </w:tc>
      </w:tr>
      <w:tr w:rsidR="00AA51E1" w:rsidRPr="00F854C1" w:rsidTr="008B3B35">
        <w:trPr>
          <w:trHeight w:val="1046"/>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230" w:type="dxa"/>
            <w:vAlign w:val="center"/>
          </w:tcPr>
          <w:p w:rsidR="00AA51E1" w:rsidRPr="00396C47"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1000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2163</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AA51E1" w:rsidRPr="00396C47"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56-56-26/007/2008-386</w:t>
            </w:r>
          </w:p>
        </w:tc>
        <w:tc>
          <w:tcPr>
            <w:tcW w:w="3196" w:type="dxa"/>
          </w:tcPr>
          <w:p w:rsidR="00AA51E1" w:rsidRPr="00396C47"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2693" w:type="dxa"/>
            <w:gridSpan w:val="2"/>
          </w:tcPr>
          <w:p w:rsidR="00AA51E1" w:rsidRDefault="00AA51E1" w:rsidP="00210401">
            <w:pPr>
              <w:spacing w:after="0" w:line="240" w:lineRule="auto"/>
              <w:rPr>
                <w:rFonts w:ascii="Times New Roman" w:hAnsi="Times New Roman" w:cs="Times New Roman"/>
                <w:b/>
                <w:sz w:val="20"/>
                <w:szCs w:val="20"/>
              </w:rPr>
            </w:pPr>
          </w:p>
        </w:tc>
      </w:tr>
      <w:tr w:rsidR="00AA51E1" w:rsidRPr="00F854C1" w:rsidTr="008B3B35">
        <w:trPr>
          <w:trHeight w:val="1046"/>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230" w:type="dxa"/>
            <w:vAlign w:val="center"/>
          </w:tcPr>
          <w:p w:rsidR="00AA51E1" w:rsidRPr="00396C47"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2450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AA51E1" w:rsidRPr="00396C47"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56-56-26/007/2008-387</w:t>
            </w:r>
          </w:p>
        </w:tc>
        <w:tc>
          <w:tcPr>
            <w:tcW w:w="3196" w:type="dxa"/>
          </w:tcPr>
          <w:p w:rsidR="00AA51E1" w:rsidRPr="00396C47"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2693" w:type="dxa"/>
            <w:gridSpan w:val="2"/>
          </w:tcPr>
          <w:p w:rsidR="004C0DCD" w:rsidRPr="00614406" w:rsidRDefault="004C0DCD" w:rsidP="004C0DCD">
            <w:pPr>
              <w:spacing w:after="0" w:line="240" w:lineRule="auto"/>
              <w:rPr>
                <w:rFonts w:ascii="Times New Roman" w:hAnsi="Times New Roman" w:cs="Times New Roman"/>
                <w:b/>
                <w:sz w:val="20"/>
                <w:szCs w:val="20"/>
              </w:rPr>
            </w:pPr>
            <w:r>
              <w:rPr>
                <w:rFonts w:ascii="Times New Roman" w:hAnsi="Times New Roman" w:cs="Times New Roman"/>
                <w:b/>
                <w:sz w:val="20"/>
                <w:szCs w:val="20"/>
              </w:rPr>
              <w:t>Замена водопровода -972</w:t>
            </w:r>
            <w:r w:rsidRPr="00614406">
              <w:rPr>
                <w:rFonts w:ascii="Times New Roman" w:hAnsi="Times New Roman" w:cs="Times New Roman"/>
                <w:b/>
                <w:sz w:val="20"/>
                <w:szCs w:val="20"/>
              </w:rPr>
              <w:t>м.</w:t>
            </w:r>
          </w:p>
          <w:p w:rsidR="00AA51E1" w:rsidRDefault="004C0DCD" w:rsidP="004C0DCD">
            <w:pPr>
              <w:spacing w:after="0" w:line="240" w:lineRule="auto"/>
              <w:rPr>
                <w:rFonts w:ascii="Times New Roman" w:hAnsi="Times New Roman" w:cs="Times New Roman"/>
                <w:b/>
                <w:sz w:val="20"/>
                <w:szCs w:val="20"/>
              </w:rPr>
            </w:pPr>
            <w:r w:rsidRPr="00614406">
              <w:rPr>
                <w:rFonts w:ascii="Times New Roman" w:hAnsi="Times New Roman" w:cs="Times New Roman"/>
                <w:b/>
                <w:sz w:val="20"/>
                <w:szCs w:val="20"/>
              </w:rPr>
              <w:t xml:space="preserve">Замена </w:t>
            </w:r>
            <w:r>
              <w:rPr>
                <w:rFonts w:ascii="Times New Roman" w:hAnsi="Times New Roman" w:cs="Times New Roman"/>
                <w:b/>
                <w:sz w:val="20"/>
                <w:szCs w:val="20"/>
              </w:rPr>
              <w:t>запорной арматуры на общую сумму 625,1 тыс. руб.</w:t>
            </w:r>
          </w:p>
        </w:tc>
      </w:tr>
      <w:tr w:rsidR="00AA51E1" w:rsidRPr="00F854C1" w:rsidTr="008B3B35">
        <w:trPr>
          <w:trHeight w:val="1046"/>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230" w:type="dxa"/>
            <w:vAlign w:val="center"/>
          </w:tcPr>
          <w:p w:rsidR="00AA51E1" w:rsidRPr="00396C47"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6220 </w:t>
            </w:r>
            <w:r w:rsidRPr="00F854C1">
              <w:rPr>
                <w:rFonts w:ascii="Times New Roman" w:eastAsia="Times New Roman" w:hAnsi="Times New Roman" w:cs="Times New Roman"/>
                <w:sz w:val="20"/>
                <w:szCs w:val="20"/>
              </w:rPr>
              <w:t>м., назначение: нежилое, инв.№ 53:237:002:0004</w:t>
            </w:r>
            <w:r>
              <w:rPr>
                <w:rFonts w:ascii="Times New Roman" w:eastAsia="Times New Roman" w:hAnsi="Times New Roman" w:cs="Times New Roman"/>
                <w:sz w:val="20"/>
                <w:szCs w:val="20"/>
              </w:rPr>
              <w:t>2162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AA51E1" w:rsidRPr="00396C47"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56-56-26/007/2008-291</w:t>
            </w:r>
          </w:p>
        </w:tc>
        <w:tc>
          <w:tcPr>
            <w:tcW w:w="3196" w:type="dxa"/>
          </w:tcPr>
          <w:p w:rsidR="00AA51E1" w:rsidRPr="00396C47"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693" w:type="dxa"/>
            <w:gridSpan w:val="2"/>
          </w:tcPr>
          <w:p w:rsidR="00AA51E1" w:rsidRDefault="00AA51E1" w:rsidP="00210401">
            <w:pPr>
              <w:spacing w:after="0" w:line="240" w:lineRule="auto"/>
              <w:rPr>
                <w:rFonts w:ascii="Times New Roman" w:hAnsi="Times New Roman" w:cs="Times New Roman"/>
                <w:b/>
                <w:sz w:val="20"/>
                <w:szCs w:val="20"/>
              </w:rPr>
            </w:pPr>
          </w:p>
        </w:tc>
      </w:tr>
      <w:tr w:rsidR="00AA51E1" w:rsidRPr="00F854C1" w:rsidTr="008B3B35">
        <w:trPr>
          <w:trHeight w:val="1046"/>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230" w:type="dxa"/>
            <w:vAlign w:val="center"/>
          </w:tcPr>
          <w:p w:rsidR="00AA51E1" w:rsidRPr="001A585C" w:rsidRDefault="00AA51E1"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5180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0184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II</w:t>
            </w:r>
          </w:p>
          <w:p w:rsidR="00AA51E1" w:rsidRPr="00396C47" w:rsidRDefault="00AA51E1"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56-56-26/007/2008-292</w:t>
            </w:r>
          </w:p>
        </w:tc>
        <w:tc>
          <w:tcPr>
            <w:tcW w:w="3196" w:type="dxa"/>
          </w:tcPr>
          <w:p w:rsidR="00AA51E1" w:rsidRPr="00396C47"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2693" w:type="dxa"/>
            <w:gridSpan w:val="2"/>
          </w:tcPr>
          <w:p w:rsidR="00AA51E1" w:rsidRDefault="00AA51E1" w:rsidP="00210401">
            <w:pPr>
              <w:spacing w:after="0" w:line="240" w:lineRule="auto"/>
              <w:rPr>
                <w:rFonts w:ascii="Times New Roman" w:hAnsi="Times New Roman" w:cs="Times New Roman"/>
                <w:b/>
                <w:sz w:val="20"/>
                <w:szCs w:val="20"/>
              </w:rPr>
            </w:pPr>
          </w:p>
        </w:tc>
      </w:tr>
      <w:tr w:rsidR="00AA51E1" w:rsidRPr="00F854C1" w:rsidTr="008B3B35">
        <w:trPr>
          <w:trHeight w:val="1046"/>
        </w:trPr>
        <w:tc>
          <w:tcPr>
            <w:tcW w:w="628" w:type="dxa"/>
          </w:tcPr>
          <w:p w:rsidR="00AA51E1" w:rsidRPr="00F854C1" w:rsidRDefault="00AA51E1" w:rsidP="00210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230" w:type="dxa"/>
            <w:vAlign w:val="center"/>
          </w:tcPr>
          <w:p w:rsidR="00AA51E1" w:rsidRPr="00396C47" w:rsidRDefault="00AA51E1" w:rsidP="008B3B3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2220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0192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AA51E1" w:rsidRPr="00396C47" w:rsidRDefault="00AA51E1" w:rsidP="008B3B35">
            <w:pPr>
              <w:spacing w:after="0"/>
              <w:ind w:right="-309"/>
              <w:rPr>
                <w:rFonts w:ascii="Times New Roman" w:hAnsi="Times New Roman" w:cs="Times New Roman"/>
                <w:sz w:val="20"/>
                <w:szCs w:val="20"/>
                <w:lang w:val="en-US"/>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Pr>
                <w:rFonts w:ascii="Times New Roman" w:hAnsi="Times New Roman" w:cs="Times New Roman"/>
                <w:sz w:val="20"/>
                <w:szCs w:val="20"/>
                <w:lang w:val="en-US"/>
              </w:rPr>
              <w:t>376</w:t>
            </w:r>
          </w:p>
        </w:tc>
        <w:tc>
          <w:tcPr>
            <w:tcW w:w="3196" w:type="dxa"/>
          </w:tcPr>
          <w:p w:rsidR="00AA51E1" w:rsidRPr="00396C47" w:rsidRDefault="00AA51E1"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2693" w:type="dxa"/>
            <w:gridSpan w:val="2"/>
          </w:tcPr>
          <w:p w:rsidR="004C0DCD" w:rsidRPr="00614406" w:rsidRDefault="004C0DCD" w:rsidP="004C0DCD">
            <w:pPr>
              <w:spacing w:after="0" w:line="240" w:lineRule="auto"/>
              <w:rPr>
                <w:rFonts w:ascii="Times New Roman" w:hAnsi="Times New Roman" w:cs="Times New Roman"/>
                <w:b/>
                <w:sz w:val="20"/>
                <w:szCs w:val="20"/>
              </w:rPr>
            </w:pPr>
            <w:r>
              <w:rPr>
                <w:rFonts w:ascii="Times New Roman" w:hAnsi="Times New Roman" w:cs="Times New Roman"/>
                <w:b/>
                <w:sz w:val="20"/>
                <w:szCs w:val="20"/>
              </w:rPr>
              <w:t>Замена водопровода -1290</w:t>
            </w:r>
            <w:r w:rsidRPr="00614406">
              <w:rPr>
                <w:rFonts w:ascii="Times New Roman" w:hAnsi="Times New Roman" w:cs="Times New Roman"/>
                <w:b/>
                <w:sz w:val="20"/>
                <w:szCs w:val="20"/>
              </w:rPr>
              <w:t>м.</w:t>
            </w:r>
          </w:p>
          <w:p w:rsidR="00AA51E1" w:rsidRDefault="004C0DCD" w:rsidP="004C0DCD">
            <w:pPr>
              <w:spacing w:after="0" w:line="240" w:lineRule="auto"/>
              <w:rPr>
                <w:rFonts w:ascii="Times New Roman" w:hAnsi="Times New Roman" w:cs="Times New Roman"/>
                <w:b/>
                <w:sz w:val="20"/>
                <w:szCs w:val="20"/>
              </w:rPr>
            </w:pPr>
            <w:r w:rsidRPr="00614406">
              <w:rPr>
                <w:rFonts w:ascii="Times New Roman" w:hAnsi="Times New Roman" w:cs="Times New Roman"/>
                <w:b/>
                <w:sz w:val="20"/>
                <w:szCs w:val="20"/>
              </w:rPr>
              <w:t xml:space="preserve">Замена </w:t>
            </w:r>
            <w:r>
              <w:rPr>
                <w:rFonts w:ascii="Times New Roman" w:hAnsi="Times New Roman" w:cs="Times New Roman"/>
                <w:b/>
                <w:sz w:val="20"/>
                <w:szCs w:val="20"/>
              </w:rPr>
              <w:t>запорной арматуры на общую сумму 777,9 тыс. руб.</w:t>
            </w:r>
          </w:p>
        </w:tc>
      </w:tr>
    </w:tbl>
    <w:p w:rsidR="008716FE" w:rsidRPr="00EF2771" w:rsidRDefault="008716FE" w:rsidP="00EF2771">
      <w:pPr>
        <w:spacing w:after="0" w:line="240" w:lineRule="auto"/>
        <w:jc w:val="both"/>
        <w:rPr>
          <w:rFonts w:ascii="Times New Roman" w:hAnsi="Times New Roman" w:cs="Times New Roman"/>
        </w:rPr>
      </w:pPr>
    </w:p>
    <w:p w:rsidR="00EF2771" w:rsidRPr="00EF2771" w:rsidRDefault="00F05B2D" w:rsidP="00AA51E1">
      <w:pPr>
        <w:spacing w:after="0" w:line="240" w:lineRule="auto"/>
        <w:ind w:firstLine="708"/>
        <w:jc w:val="both"/>
        <w:rPr>
          <w:rFonts w:ascii="Times New Roman" w:hAnsi="Times New Roman" w:cs="Times New Roman"/>
        </w:rPr>
      </w:pPr>
      <w:r>
        <w:rPr>
          <w:rFonts w:ascii="Times New Roman" w:hAnsi="Times New Roman" w:cs="Times New Roman"/>
        </w:rPr>
        <w:t>4.1</w:t>
      </w:r>
      <w:r w:rsidR="008716FE">
        <w:rPr>
          <w:rFonts w:ascii="Times New Roman" w:hAnsi="Times New Roman" w:cs="Times New Roman"/>
        </w:rPr>
        <w:t>2</w:t>
      </w:r>
      <w:r w:rsidR="00EF2771" w:rsidRPr="00EF2771">
        <w:rPr>
          <w:rFonts w:ascii="Times New Roman" w:hAnsi="Times New Roman" w:cs="Times New Roman"/>
        </w:rPr>
        <w:t xml:space="preserve">. Завершение Концессионером работ по </w:t>
      </w:r>
      <w:r w:rsidR="00EF2771" w:rsidRPr="00EF2771">
        <w:rPr>
          <w:rStyle w:val="af6"/>
          <w:rFonts w:ascii="Times New Roman" w:hAnsi="Times New Roman" w:cs="Times New Roman"/>
          <w:bCs/>
        </w:rPr>
        <w:t>реконструкции</w:t>
      </w:r>
      <w:r w:rsidR="00EF2771" w:rsidRPr="00EF2771">
        <w:rPr>
          <w:rFonts w:ascii="Times New Roman" w:hAnsi="Times New Roman" w:cs="Times New Roman"/>
        </w:rPr>
        <w:t xml:space="preserve"> Объекта концессионного соглашения оформляется подписываемым Сторонами документом об исполнении Концессионером своих обязательств по </w:t>
      </w:r>
      <w:r w:rsidR="00EF2771" w:rsidRPr="00EF2771">
        <w:rPr>
          <w:rStyle w:val="af6"/>
          <w:rFonts w:ascii="Times New Roman" w:hAnsi="Times New Roman" w:cs="Times New Roman"/>
          <w:bCs/>
        </w:rPr>
        <w:t>реконструкции</w:t>
      </w:r>
      <w:r w:rsidR="00EF2771" w:rsidRPr="00EF2771">
        <w:rPr>
          <w:rFonts w:ascii="Times New Roman" w:hAnsi="Times New Roman" w:cs="Times New Roman"/>
        </w:rPr>
        <w:t xml:space="preserve"> Объекта.</w:t>
      </w:r>
    </w:p>
    <w:p w:rsidR="00EF2771" w:rsidRPr="00A62F26" w:rsidRDefault="00EF2771" w:rsidP="00EF2771">
      <w:pPr>
        <w:spacing w:after="0" w:line="240" w:lineRule="auto"/>
        <w:jc w:val="both"/>
        <w:rPr>
          <w:rFonts w:ascii="Times New Roman" w:hAnsi="Times New Roman" w:cs="Times New Roman"/>
          <w:color w:val="FF0000"/>
        </w:rPr>
      </w:pPr>
    </w:p>
    <w:p w:rsidR="00AA51E1" w:rsidRDefault="00B32DFE" w:rsidP="00AA51E1">
      <w:pPr>
        <w:pStyle w:val="1"/>
        <w:spacing w:before="0" w:after="0"/>
        <w:rPr>
          <w:rFonts w:ascii="Times New Roman" w:hAnsi="Times New Roman" w:cs="Times New Roman"/>
          <w:color w:val="auto"/>
        </w:rPr>
      </w:pPr>
      <w:bookmarkStart w:id="15" w:name="sub_600"/>
      <w:r>
        <w:rPr>
          <w:rFonts w:ascii="Times New Roman" w:hAnsi="Times New Roman" w:cs="Times New Roman"/>
          <w:color w:val="auto"/>
        </w:rPr>
        <w:t>5</w:t>
      </w:r>
      <w:r w:rsidR="00EF2771" w:rsidRPr="00F05B2D">
        <w:rPr>
          <w:rFonts w:ascii="Times New Roman" w:hAnsi="Times New Roman" w:cs="Times New Roman"/>
          <w:color w:val="auto"/>
        </w:rPr>
        <w:t xml:space="preserve">. Владение, пользование и распоряжение объектами имущества, </w:t>
      </w:r>
    </w:p>
    <w:p w:rsidR="00EF2771" w:rsidRPr="00F05B2D" w:rsidRDefault="00EF2771" w:rsidP="00AA51E1">
      <w:pPr>
        <w:pStyle w:val="1"/>
        <w:spacing w:before="0" w:after="0"/>
        <w:rPr>
          <w:rFonts w:ascii="Times New Roman" w:hAnsi="Times New Roman" w:cs="Times New Roman"/>
          <w:color w:val="auto"/>
        </w:rPr>
      </w:pPr>
      <w:proofErr w:type="gramStart"/>
      <w:r w:rsidRPr="00F05B2D">
        <w:rPr>
          <w:rFonts w:ascii="Times New Roman" w:hAnsi="Times New Roman" w:cs="Times New Roman"/>
          <w:color w:val="auto"/>
        </w:rPr>
        <w:t>предоставляемыми</w:t>
      </w:r>
      <w:proofErr w:type="gramEnd"/>
      <w:r w:rsidRPr="00F05B2D">
        <w:rPr>
          <w:rFonts w:ascii="Times New Roman" w:hAnsi="Times New Roman" w:cs="Times New Roman"/>
          <w:color w:val="auto"/>
        </w:rPr>
        <w:t xml:space="preserve"> концессионеру</w:t>
      </w:r>
    </w:p>
    <w:bookmarkEnd w:id="15"/>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.1. Концедент обязан предоставить Концессионеру права владения и пользования Объектом концессионного соглашения.</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 xml:space="preserve">.2. Концессионер обязан использовать (эксплуатировать) Объект концессионного соглашения в установленном настоящим соглашением порядке в целях осуществления деятельности, указанной в </w:t>
      </w:r>
      <w:hyperlink w:anchor="sub_101" w:history="1">
        <w:r w:rsidR="00EF2771" w:rsidRPr="00F05B2D">
          <w:rPr>
            <w:rStyle w:val="af7"/>
            <w:rFonts w:ascii="Times New Roman" w:hAnsi="Times New Roman"/>
            <w:color w:val="auto"/>
          </w:rPr>
          <w:t>п. 1.1.</w:t>
        </w:r>
      </w:hyperlink>
      <w:r w:rsidR="00EF2771" w:rsidRPr="00F05B2D">
        <w:rPr>
          <w:rFonts w:ascii="Times New Roman" w:hAnsi="Times New Roman" w:cs="Times New Roman"/>
        </w:rPr>
        <w:t xml:space="preserve"> настоящего соглашения.</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.3. Концессионер обязан поддерживать Объект концессионного соглашения в исправном состоянии, производить за свой счет текущий и капитальный ремонт, нести расходы на содержание Объекта концессионного соглашения.</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 xml:space="preserve">.4. Концессионер имеет право с согласия Концедента передавать Объект концессионного соглашения в пользование третьим лицам на срок, не превышающий срока действия настоящего соглашения, указанного в </w:t>
      </w:r>
      <w:hyperlink w:anchor="sub_900" w:history="1">
        <w:r w:rsidR="00EF2771" w:rsidRPr="00F05B2D">
          <w:rPr>
            <w:rStyle w:val="af7"/>
            <w:rFonts w:ascii="Times New Roman" w:hAnsi="Times New Roman"/>
            <w:color w:val="auto"/>
          </w:rPr>
          <w:t>разделе 9</w:t>
        </w:r>
      </w:hyperlink>
      <w:r w:rsidR="00EF2771" w:rsidRPr="00F05B2D">
        <w:rPr>
          <w:rFonts w:ascii="Times New Roman" w:hAnsi="Times New Roman" w:cs="Times New Roman"/>
        </w:rPr>
        <w:t>, при условии соблюдения Концессионером обязательств, предусмотренных настоящим соглашением.</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.5. Передача Концессионером в залог Объекта концессионного соглашения или его отчуждение не допускается.</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lastRenderedPageBreak/>
        <w:t>5</w:t>
      </w:r>
      <w:r w:rsidR="00EF2771" w:rsidRPr="00F05B2D">
        <w:rPr>
          <w:rFonts w:ascii="Times New Roman" w:hAnsi="Times New Roman" w:cs="Times New Roman"/>
        </w:rPr>
        <w:t>.6. Продукция и доходы, полученные Концессионером в результате осуществления деятельности, предусмотренной настоящим соглашением, являются собственностью Концессионера.</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.7.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передаваемого Концедентом Концессионеру имущества, является собственностью Концессионера.</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.8. Недвижимое имущество, которое создано Концессионером с согласия Концедента при осуществлении деятельности, предусмотренной настоящим соглашением,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Концессионера.</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.9. Недвижимое имущество, которое создано Концессионером без согласия Концедента при осуществлении деятельности, предусмотренной настоящим соглашением,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Концедента, и стоимость такого имущества возмещению не подлежит.</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5</w:t>
      </w:r>
      <w:r w:rsidR="00EF2771" w:rsidRPr="00F05B2D">
        <w:rPr>
          <w:rFonts w:ascii="Times New Roman" w:hAnsi="Times New Roman" w:cs="Times New Roman"/>
        </w:rPr>
        <w:t>.10. Концессионер обязан учитывать Объект концессионного соглашения на своем балансе и производить соответствующие начисления амортизации.</w:t>
      </w:r>
    </w:p>
    <w:p w:rsidR="00EF2771" w:rsidRPr="00F05B2D" w:rsidRDefault="00EF2771" w:rsidP="00EF2771">
      <w:pPr>
        <w:spacing w:after="0" w:line="240" w:lineRule="auto"/>
        <w:jc w:val="both"/>
        <w:rPr>
          <w:rFonts w:ascii="Times New Roman" w:hAnsi="Times New Roman" w:cs="Times New Roman"/>
        </w:rPr>
      </w:pPr>
    </w:p>
    <w:p w:rsidR="00EF2771" w:rsidRPr="00F05B2D" w:rsidRDefault="00B32DFE" w:rsidP="00AA51E1">
      <w:pPr>
        <w:pStyle w:val="1"/>
        <w:spacing w:before="0" w:after="0"/>
        <w:rPr>
          <w:rFonts w:ascii="Times New Roman" w:hAnsi="Times New Roman" w:cs="Times New Roman"/>
          <w:color w:val="auto"/>
        </w:rPr>
      </w:pPr>
      <w:bookmarkStart w:id="16" w:name="sub_700"/>
      <w:r>
        <w:rPr>
          <w:rFonts w:ascii="Times New Roman" w:hAnsi="Times New Roman" w:cs="Times New Roman"/>
          <w:color w:val="auto"/>
        </w:rPr>
        <w:t>6</w:t>
      </w:r>
      <w:r w:rsidR="00EF2771" w:rsidRPr="00F05B2D">
        <w:rPr>
          <w:rFonts w:ascii="Times New Roman" w:hAnsi="Times New Roman" w:cs="Times New Roman"/>
          <w:color w:val="auto"/>
        </w:rPr>
        <w:t xml:space="preserve">. Порядок передачи объектов имущества </w:t>
      </w:r>
      <w:r w:rsidR="00B56028" w:rsidRPr="00F05B2D">
        <w:rPr>
          <w:rFonts w:ascii="Times New Roman" w:hAnsi="Times New Roman" w:cs="Times New Roman"/>
          <w:color w:val="auto"/>
        </w:rPr>
        <w:t>Концеденту</w:t>
      </w:r>
    </w:p>
    <w:bookmarkEnd w:id="16"/>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6</w:t>
      </w:r>
      <w:r w:rsidR="00EF2771" w:rsidRPr="00F05B2D">
        <w:rPr>
          <w:rFonts w:ascii="Times New Roman" w:hAnsi="Times New Roman" w:cs="Times New Roman"/>
        </w:rPr>
        <w:t>.1. Концессионер обязан передать Концеденту, а Концедент обязан принять Объект концессионного соглашения и Иное имущество не позднее чем в дату прекращения настоящего соглашения, вне зависимости от основания для его прекращения.</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6</w:t>
      </w:r>
      <w:r w:rsidR="00EF2771" w:rsidRPr="00F05B2D">
        <w:rPr>
          <w:rFonts w:ascii="Times New Roman" w:hAnsi="Times New Roman" w:cs="Times New Roman"/>
        </w:rPr>
        <w:t xml:space="preserve">.2. Передаваемые Концеденту Объект концессионного соглашения </w:t>
      </w:r>
      <w:r w:rsidR="00F05B2D">
        <w:rPr>
          <w:rFonts w:ascii="Times New Roman" w:hAnsi="Times New Roman" w:cs="Times New Roman"/>
        </w:rPr>
        <w:t>должен</w:t>
      </w:r>
      <w:r w:rsidR="00EF2771" w:rsidRPr="00F05B2D">
        <w:rPr>
          <w:rFonts w:ascii="Times New Roman" w:hAnsi="Times New Roman" w:cs="Times New Roman"/>
        </w:rPr>
        <w:t xml:space="preserve"> находиться в нормальном состоянии с учетом износа и эксплуатации в соответствии с настоящим соглашением, быть пригодными для осуществления деятельности, предусмотренной </w:t>
      </w:r>
      <w:hyperlink w:anchor="sub_101" w:history="1">
        <w:r w:rsidR="00EF2771" w:rsidRPr="00F05B2D">
          <w:rPr>
            <w:rStyle w:val="af7"/>
            <w:rFonts w:ascii="Times New Roman" w:hAnsi="Times New Roman"/>
            <w:color w:val="auto"/>
          </w:rPr>
          <w:t>п. 1.1.</w:t>
        </w:r>
      </w:hyperlink>
      <w:r w:rsidR="00EF2771" w:rsidRPr="00F05B2D">
        <w:rPr>
          <w:rFonts w:ascii="Times New Roman" w:hAnsi="Times New Roman" w:cs="Times New Roman"/>
        </w:rPr>
        <w:t xml:space="preserve"> настоящего соглашения, а также должны быть не обременены правами третьих лиц.</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6</w:t>
      </w:r>
      <w:r w:rsidR="00EF2771" w:rsidRPr="00F05B2D">
        <w:rPr>
          <w:rFonts w:ascii="Times New Roman" w:hAnsi="Times New Roman" w:cs="Times New Roman"/>
        </w:rPr>
        <w:t>.3. Передача Объекта концессионного соглашения и принятие их Концедентом осуществляются по подписываемому Сторонами акту приема-передачи.</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6</w:t>
      </w:r>
      <w:r w:rsidR="00EF2771" w:rsidRPr="00F05B2D">
        <w:rPr>
          <w:rFonts w:ascii="Times New Roman" w:hAnsi="Times New Roman" w:cs="Times New Roman"/>
        </w:rPr>
        <w:t>.4. Концессионер передает Концеденту документы, относящиеся к передаваемым Объекту концессионного соглашения и Иному имуществу, одновременно с передачей объектов имущества Концеденту.</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6.5</w:t>
      </w:r>
      <w:r w:rsidR="00EF2771" w:rsidRPr="00F05B2D">
        <w:rPr>
          <w:rFonts w:ascii="Times New Roman" w:hAnsi="Times New Roman" w:cs="Times New Roman"/>
        </w:rPr>
        <w:t>. Уклонение Стороны настоящего соглашения от подписания акта приема-передачи считается отказом этой стороны от исполнения обязанностей по настоящему соглашению.</w:t>
      </w:r>
    </w:p>
    <w:p w:rsidR="00EF2771" w:rsidRPr="00F05B2D"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6.6</w:t>
      </w:r>
      <w:r w:rsidR="00EF2771" w:rsidRPr="00F05B2D">
        <w:rPr>
          <w:rFonts w:ascii="Times New Roman" w:hAnsi="Times New Roman" w:cs="Times New Roman"/>
        </w:rPr>
        <w:t xml:space="preserve">. Прекращение прав владения и пользования Объектом концессионного соглашения подлежит государственной регистрации в порядке, предусмотренном </w:t>
      </w:r>
      <w:hyperlink r:id="rId13" w:history="1">
        <w:r w:rsidR="00EF2771" w:rsidRPr="00F05B2D">
          <w:rPr>
            <w:rStyle w:val="af7"/>
            <w:rFonts w:ascii="Times New Roman" w:hAnsi="Times New Roman"/>
            <w:color w:val="auto"/>
          </w:rPr>
          <w:t>законодательством</w:t>
        </w:r>
      </w:hyperlink>
      <w:r w:rsidR="00EF2771" w:rsidRPr="00F05B2D">
        <w:rPr>
          <w:rFonts w:ascii="Times New Roman" w:hAnsi="Times New Roman" w:cs="Times New Roman"/>
        </w:rPr>
        <w:t xml:space="preserve"> Российской Федерации.</w:t>
      </w:r>
    </w:p>
    <w:p w:rsidR="00B32DFE" w:rsidRDefault="00EF2771" w:rsidP="00EF2771">
      <w:pPr>
        <w:spacing w:after="0" w:line="240" w:lineRule="auto"/>
        <w:jc w:val="both"/>
        <w:rPr>
          <w:rFonts w:ascii="Times New Roman" w:hAnsi="Times New Roman" w:cs="Times New Roman"/>
        </w:rPr>
      </w:pPr>
      <w:r w:rsidRPr="002B0CE5">
        <w:rPr>
          <w:rFonts w:ascii="Times New Roman" w:hAnsi="Times New Roman" w:cs="Times New Roman"/>
        </w:rPr>
        <w:t xml:space="preserve">Государственная регистрация прекращения указанных прав Концессионера осуществляется за счет </w:t>
      </w:r>
      <w:r w:rsidRPr="002B0CE5">
        <w:rPr>
          <w:rStyle w:val="af6"/>
          <w:rFonts w:ascii="Times New Roman" w:hAnsi="Times New Roman" w:cs="Times New Roman"/>
          <w:bCs/>
          <w:color w:val="auto"/>
        </w:rPr>
        <w:t>Концедента</w:t>
      </w:r>
      <w:r w:rsidRPr="002B0CE5">
        <w:rPr>
          <w:rFonts w:ascii="Times New Roman" w:hAnsi="Times New Roman" w:cs="Times New Roman"/>
        </w:rPr>
        <w:t>.</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6</w:t>
      </w:r>
      <w:r w:rsidR="00EF2771" w:rsidRPr="002B0CE5">
        <w:rPr>
          <w:rFonts w:ascii="Times New Roman" w:hAnsi="Times New Roman" w:cs="Times New Roman"/>
        </w:rPr>
        <w:t>.</w:t>
      </w:r>
      <w:r>
        <w:rPr>
          <w:rFonts w:ascii="Times New Roman" w:hAnsi="Times New Roman" w:cs="Times New Roman"/>
        </w:rPr>
        <w:t>7.</w:t>
      </w:r>
      <w:r w:rsidR="00EF2771" w:rsidRPr="002B0CE5">
        <w:rPr>
          <w:rFonts w:ascii="Times New Roman" w:hAnsi="Times New Roman" w:cs="Times New Roman"/>
        </w:rPr>
        <w:t xml:space="preserve"> Стороны обязуются осуществить действия, необходимые для государственной регистрации прекращения указанных прав Концессионера, в течение </w:t>
      </w:r>
      <w:r w:rsidR="002B0CE5">
        <w:rPr>
          <w:rFonts w:ascii="Times New Roman" w:hAnsi="Times New Roman" w:cs="Times New Roman"/>
        </w:rPr>
        <w:t>30</w:t>
      </w:r>
      <w:r w:rsidR="00EF2771" w:rsidRPr="002B0CE5">
        <w:rPr>
          <w:rFonts w:ascii="Times New Roman" w:hAnsi="Times New Roman" w:cs="Times New Roman"/>
        </w:rPr>
        <w:t xml:space="preserve"> календарных дней с даты прекращения настоящего соглашения.</w:t>
      </w:r>
    </w:p>
    <w:p w:rsidR="00614406" w:rsidRDefault="00614406" w:rsidP="00EF2771">
      <w:pPr>
        <w:pStyle w:val="1"/>
        <w:spacing w:before="0" w:after="0"/>
        <w:jc w:val="both"/>
        <w:rPr>
          <w:rFonts w:ascii="Times New Roman" w:hAnsi="Times New Roman" w:cs="Times New Roman"/>
          <w:color w:val="auto"/>
        </w:rPr>
      </w:pPr>
      <w:bookmarkStart w:id="17" w:name="sub_800"/>
    </w:p>
    <w:p w:rsidR="00EF2771" w:rsidRPr="002B0CE5" w:rsidRDefault="00B32DFE" w:rsidP="00AA51E1">
      <w:pPr>
        <w:pStyle w:val="1"/>
        <w:spacing w:before="0" w:after="0"/>
        <w:rPr>
          <w:rFonts w:ascii="Times New Roman" w:hAnsi="Times New Roman" w:cs="Times New Roman"/>
          <w:color w:val="auto"/>
        </w:rPr>
      </w:pPr>
      <w:r>
        <w:rPr>
          <w:rFonts w:ascii="Times New Roman" w:hAnsi="Times New Roman" w:cs="Times New Roman"/>
          <w:color w:val="auto"/>
        </w:rPr>
        <w:t>7</w:t>
      </w:r>
      <w:r w:rsidR="00EF2771" w:rsidRPr="002B0CE5">
        <w:rPr>
          <w:rFonts w:ascii="Times New Roman" w:hAnsi="Times New Roman" w:cs="Times New Roman"/>
          <w:color w:val="auto"/>
        </w:rPr>
        <w:t>. Порядок осуществления деятельности концессионером</w:t>
      </w:r>
    </w:p>
    <w:bookmarkEnd w:id="17"/>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7</w:t>
      </w:r>
      <w:r w:rsidR="00EF2771" w:rsidRPr="002B0CE5">
        <w:rPr>
          <w:rFonts w:ascii="Times New Roman" w:hAnsi="Times New Roman" w:cs="Times New Roman"/>
        </w:rPr>
        <w:t xml:space="preserve">.1. Концессионер обязан на условиях, предусмотренных настоящим соглашением, осуществлять связанную с использованием Объекта концессионного соглашения деятельность, указанную в </w:t>
      </w:r>
      <w:hyperlink w:anchor="sub_101" w:history="1">
        <w:r w:rsidR="00EF2771" w:rsidRPr="002B0CE5">
          <w:rPr>
            <w:rStyle w:val="af7"/>
            <w:rFonts w:ascii="Times New Roman" w:hAnsi="Times New Roman"/>
            <w:color w:val="auto"/>
          </w:rPr>
          <w:t>п. 1.1.</w:t>
        </w:r>
      </w:hyperlink>
      <w:r w:rsidR="00EF2771" w:rsidRPr="002B0CE5">
        <w:rPr>
          <w:rFonts w:ascii="Times New Roman" w:hAnsi="Times New Roman" w:cs="Times New Roman"/>
        </w:rPr>
        <w:t xml:space="preserve"> настоящего соглашения, и не прекращать (не приостанавливать) ее без согласия Концедента.</w:t>
      </w:r>
    </w:p>
    <w:p w:rsid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7</w:t>
      </w:r>
      <w:r w:rsidR="00EF2771" w:rsidRPr="002B0CE5">
        <w:rPr>
          <w:rFonts w:ascii="Times New Roman" w:hAnsi="Times New Roman" w:cs="Times New Roman"/>
        </w:rPr>
        <w:t>.2. Концессионер обязан осуществлять деятельность по эксплуатации Объекта концессионного соглашения в соответствии с требованиями, установленными законодательством Российской Федерации</w:t>
      </w:r>
      <w:r w:rsidR="002B0CE5">
        <w:rPr>
          <w:rFonts w:ascii="Times New Roman" w:hAnsi="Times New Roman" w:cs="Times New Roman"/>
        </w:rPr>
        <w:t>.</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7</w:t>
      </w:r>
      <w:r w:rsidR="00EF2771" w:rsidRPr="002B0CE5">
        <w:rPr>
          <w:rFonts w:ascii="Times New Roman" w:hAnsi="Times New Roman" w:cs="Times New Roman"/>
        </w:rPr>
        <w:t xml:space="preserve">.3. Концессионер обязан осуществлять деятельность, указанную в </w:t>
      </w:r>
      <w:hyperlink w:anchor="sub_101" w:history="1">
        <w:r w:rsidR="00EF2771" w:rsidRPr="002B0CE5">
          <w:rPr>
            <w:rStyle w:val="af7"/>
            <w:rFonts w:ascii="Times New Roman" w:hAnsi="Times New Roman"/>
            <w:color w:val="auto"/>
          </w:rPr>
          <w:t>п. 1.1.</w:t>
        </w:r>
      </w:hyperlink>
      <w:r w:rsidR="00EF2771" w:rsidRPr="002B0CE5">
        <w:rPr>
          <w:rFonts w:ascii="Times New Roman" w:hAnsi="Times New Roman" w:cs="Times New Roman"/>
        </w:rPr>
        <w:t xml:space="preserve"> настоящего соглашения, с момента заключения настоящего соглашения и до окончания срока, указанного в </w:t>
      </w:r>
      <w:hyperlink w:anchor="sub_900" w:history="1">
        <w:r w:rsidR="00EF2771" w:rsidRPr="002B0CE5">
          <w:rPr>
            <w:rStyle w:val="af7"/>
            <w:rFonts w:ascii="Times New Roman" w:hAnsi="Times New Roman"/>
            <w:color w:val="auto"/>
          </w:rPr>
          <w:t>разделе 9</w:t>
        </w:r>
      </w:hyperlink>
      <w:r w:rsidR="00EF2771" w:rsidRPr="002B0CE5">
        <w:rPr>
          <w:rFonts w:ascii="Times New Roman" w:hAnsi="Times New Roman" w:cs="Times New Roman"/>
        </w:rPr>
        <w:t xml:space="preserve"> настоящего соглашения.</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lastRenderedPageBreak/>
        <w:t>7</w:t>
      </w:r>
      <w:r w:rsidR="00EF2771" w:rsidRPr="002B0CE5">
        <w:rPr>
          <w:rFonts w:ascii="Times New Roman" w:hAnsi="Times New Roman" w:cs="Times New Roman"/>
        </w:rPr>
        <w:t>.4. 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7</w:t>
      </w:r>
      <w:r w:rsidR="00EF2771" w:rsidRPr="002B0CE5">
        <w:rPr>
          <w:rFonts w:ascii="Times New Roman" w:hAnsi="Times New Roman" w:cs="Times New Roman"/>
        </w:rPr>
        <w:t xml:space="preserve">.5. </w:t>
      </w:r>
      <w:proofErr w:type="gramStart"/>
      <w:r w:rsidR="00EF2771" w:rsidRPr="002B0CE5">
        <w:rPr>
          <w:rFonts w:ascii="Times New Roman" w:hAnsi="Times New Roman" w:cs="Times New Roman"/>
        </w:rPr>
        <w:t>Концессионер обязан представлять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по оплате товаров, работ и услуг, в случаях и порядке, установленных настоящим Соглашением.</w:t>
      </w:r>
      <w:proofErr w:type="gramEnd"/>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7</w:t>
      </w:r>
      <w:r w:rsidR="00EF2771" w:rsidRPr="002B0CE5">
        <w:rPr>
          <w:rFonts w:ascii="Times New Roman" w:hAnsi="Times New Roman" w:cs="Times New Roman"/>
        </w:rPr>
        <w:t xml:space="preserve">.6. Концессионер обязан при осуществлении деятельности, указанной в </w:t>
      </w:r>
      <w:hyperlink w:anchor="sub_101" w:history="1">
        <w:r w:rsidR="00EF2771" w:rsidRPr="002B0CE5">
          <w:rPr>
            <w:rStyle w:val="af7"/>
            <w:rFonts w:ascii="Times New Roman" w:hAnsi="Times New Roman"/>
            <w:color w:val="auto"/>
          </w:rPr>
          <w:t>п. 1.1.</w:t>
        </w:r>
      </w:hyperlink>
      <w:r w:rsidR="00EF2771" w:rsidRPr="002B0CE5">
        <w:rPr>
          <w:rFonts w:ascii="Times New Roman" w:hAnsi="Times New Roman" w:cs="Times New Roman"/>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p>
    <w:p w:rsidR="00EF2771" w:rsidRPr="002B0CE5" w:rsidRDefault="00EF2771" w:rsidP="00EF2771">
      <w:pPr>
        <w:spacing w:after="0" w:line="240" w:lineRule="auto"/>
        <w:jc w:val="both"/>
        <w:rPr>
          <w:rFonts w:ascii="Times New Roman" w:hAnsi="Times New Roman" w:cs="Times New Roman"/>
        </w:rPr>
      </w:pPr>
    </w:p>
    <w:p w:rsidR="00EF2771" w:rsidRPr="002B0CE5" w:rsidRDefault="00B32DFE" w:rsidP="00AA51E1">
      <w:pPr>
        <w:pStyle w:val="1"/>
        <w:spacing w:before="0" w:after="0"/>
        <w:rPr>
          <w:rFonts w:ascii="Times New Roman" w:hAnsi="Times New Roman" w:cs="Times New Roman"/>
          <w:color w:val="auto"/>
        </w:rPr>
      </w:pPr>
      <w:bookmarkStart w:id="18" w:name="sub_900"/>
      <w:r>
        <w:rPr>
          <w:rFonts w:ascii="Times New Roman" w:hAnsi="Times New Roman" w:cs="Times New Roman"/>
          <w:color w:val="auto"/>
        </w:rPr>
        <w:t>8</w:t>
      </w:r>
      <w:r w:rsidR="00EF2771" w:rsidRPr="002B0CE5">
        <w:rPr>
          <w:rFonts w:ascii="Times New Roman" w:hAnsi="Times New Roman" w:cs="Times New Roman"/>
          <w:color w:val="auto"/>
        </w:rPr>
        <w:t>. Сроки по настоящему соглашению</w:t>
      </w:r>
    </w:p>
    <w:bookmarkEnd w:id="18"/>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8</w:t>
      </w:r>
      <w:r w:rsidR="00EF2771" w:rsidRPr="002B0CE5">
        <w:rPr>
          <w:rFonts w:ascii="Times New Roman" w:hAnsi="Times New Roman" w:cs="Times New Roman"/>
        </w:rPr>
        <w:t xml:space="preserve">.1. Настоящее соглашение вступает в силу со дня его подписания и действует </w:t>
      </w:r>
      <w:r w:rsidR="002B0CE5" w:rsidRPr="00AA51E1">
        <w:rPr>
          <w:rFonts w:ascii="Times New Roman" w:hAnsi="Times New Roman" w:cs="Times New Roman"/>
        </w:rPr>
        <w:t>10 (десять)</w:t>
      </w:r>
      <w:r w:rsidR="00EF2771" w:rsidRPr="00AA51E1">
        <w:rPr>
          <w:rFonts w:ascii="Times New Roman" w:hAnsi="Times New Roman" w:cs="Times New Roman"/>
        </w:rPr>
        <w:t xml:space="preserve"> лет.</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8.2</w:t>
      </w:r>
      <w:r w:rsidR="00EF2771" w:rsidRPr="002B0CE5">
        <w:rPr>
          <w:rFonts w:ascii="Times New Roman" w:hAnsi="Times New Roman" w:cs="Times New Roman"/>
        </w:rPr>
        <w:t xml:space="preserve">. Срок </w:t>
      </w:r>
      <w:r w:rsidR="00EF2771" w:rsidRPr="002B0CE5">
        <w:rPr>
          <w:rStyle w:val="af6"/>
          <w:rFonts w:ascii="Times New Roman" w:hAnsi="Times New Roman" w:cs="Times New Roman"/>
          <w:bCs/>
          <w:color w:val="auto"/>
        </w:rPr>
        <w:t>модернизации, замены морально устаревшего и физически изношенного оборудования новым более</w:t>
      </w:r>
      <w:r w:rsidR="002B0CE5">
        <w:rPr>
          <w:rStyle w:val="af6"/>
          <w:rFonts w:ascii="Times New Roman" w:hAnsi="Times New Roman" w:cs="Times New Roman"/>
          <w:bCs/>
          <w:color w:val="auto"/>
        </w:rPr>
        <w:t xml:space="preserve"> производительным оборудованием, </w:t>
      </w:r>
      <w:r w:rsidR="00EF2771" w:rsidRPr="002B0CE5">
        <w:rPr>
          <w:rStyle w:val="af6"/>
          <w:rFonts w:ascii="Times New Roman" w:hAnsi="Times New Roman" w:cs="Times New Roman"/>
          <w:bCs/>
          <w:color w:val="auto"/>
        </w:rPr>
        <w:t>осуществления мероприятий по улучшению характеристик и эксплуатационных свойств имущества</w:t>
      </w:r>
      <w:r w:rsidR="00EF2771" w:rsidRPr="002B0CE5">
        <w:rPr>
          <w:rFonts w:ascii="Times New Roman" w:hAnsi="Times New Roman" w:cs="Times New Roman"/>
        </w:rPr>
        <w:t xml:space="preserve"> - </w:t>
      </w:r>
      <w:r w:rsidR="002B0CE5">
        <w:rPr>
          <w:rStyle w:val="af6"/>
          <w:rFonts w:ascii="Times New Roman" w:hAnsi="Times New Roman" w:cs="Times New Roman"/>
          <w:bCs/>
          <w:color w:val="auto"/>
        </w:rPr>
        <w:t>1</w:t>
      </w:r>
      <w:r w:rsidR="00EF2771" w:rsidRPr="002B0CE5">
        <w:rPr>
          <w:rStyle w:val="af6"/>
          <w:rFonts w:ascii="Times New Roman" w:hAnsi="Times New Roman" w:cs="Times New Roman"/>
          <w:bCs/>
          <w:color w:val="auto"/>
        </w:rPr>
        <w:t>год</w:t>
      </w:r>
      <w:r w:rsidR="00EF2771" w:rsidRPr="002B0CE5">
        <w:rPr>
          <w:rFonts w:ascii="Times New Roman" w:hAnsi="Times New Roman" w:cs="Times New Roman"/>
        </w:rPr>
        <w:t>.</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8.3</w:t>
      </w:r>
      <w:r w:rsidR="00EF2771" w:rsidRPr="002B0CE5">
        <w:rPr>
          <w:rFonts w:ascii="Times New Roman" w:hAnsi="Times New Roman" w:cs="Times New Roman"/>
        </w:rPr>
        <w:t>. Срок эксплуатации Объекта концессионного соглашения - с момента подписания настоящего соглашения.</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8.4</w:t>
      </w:r>
      <w:r w:rsidR="00EF2771" w:rsidRPr="002B0CE5">
        <w:rPr>
          <w:rFonts w:ascii="Times New Roman" w:hAnsi="Times New Roman" w:cs="Times New Roman"/>
        </w:rPr>
        <w:t xml:space="preserve">. Срок использования (эксплуатации) Концессионером Объекта концессионного соглашения - </w:t>
      </w:r>
      <w:proofErr w:type="gramStart"/>
      <w:r w:rsidR="00EF2771" w:rsidRPr="002B0CE5">
        <w:rPr>
          <w:rFonts w:ascii="Times New Roman" w:hAnsi="Times New Roman" w:cs="Times New Roman"/>
        </w:rPr>
        <w:t>с</w:t>
      </w:r>
      <w:proofErr w:type="gramEnd"/>
      <w:r w:rsidR="00EF2771" w:rsidRPr="002B0CE5">
        <w:rPr>
          <w:rFonts w:ascii="Times New Roman" w:hAnsi="Times New Roman" w:cs="Times New Roman"/>
        </w:rPr>
        <w:t xml:space="preserve"> </w:t>
      </w:r>
      <w:r w:rsidR="002B0CE5">
        <w:rPr>
          <w:rFonts w:ascii="Times New Roman" w:hAnsi="Times New Roman" w:cs="Times New Roman"/>
        </w:rPr>
        <w:t>(</w:t>
      </w:r>
      <w:r w:rsidR="002B0CE5">
        <w:rPr>
          <w:rStyle w:val="af6"/>
          <w:rFonts w:ascii="Times New Roman" w:hAnsi="Times New Roman" w:cs="Times New Roman"/>
          <w:bCs/>
          <w:color w:val="auto"/>
        </w:rPr>
        <w:t>________________</w:t>
      </w:r>
      <w:r w:rsidR="002B0CE5">
        <w:rPr>
          <w:rFonts w:ascii="Times New Roman" w:hAnsi="Times New Roman" w:cs="Times New Roman"/>
        </w:rPr>
        <w:t>)</w:t>
      </w:r>
      <w:r w:rsidR="00EF2771" w:rsidRPr="002B0CE5">
        <w:rPr>
          <w:rFonts w:ascii="Times New Roman" w:hAnsi="Times New Roman" w:cs="Times New Roman"/>
        </w:rPr>
        <w:t xml:space="preserve">по </w:t>
      </w:r>
      <w:r w:rsidR="002B0CE5">
        <w:rPr>
          <w:rFonts w:ascii="Times New Roman" w:hAnsi="Times New Roman" w:cs="Times New Roman"/>
        </w:rPr>
        <w:t>(</w:t>
      </w:r>
      <w:r w:rsidR="002B0CE5">
        <w:rPr>
          <w:rStyle w:val="af6"/>
          <w:rFonts w:ascii="Times New Roman" w:hAnsi="Times New Roman" w:cs="Times New Roman"/>
          <w:bCs/>
          <w:color w:val="auto"/>
        </w:rPr>
        <w:t>__________________</w:t>
      </w:r>
      <w:r w:rsidR="002B0CE5">
        <w:rPr>
          <w:rFonts w:ascii="Times New Roman" w:hAnsi="Times New Roman" w:cs="Times New Roman"/>
        </w:rPr>
        <w:t>)</w:t>
      </w:r>
      <w:r w:rsidR="00EF2771" w:rsidRPr="002B0CE5">
        <w:rPr>
          <w:rFonts w:ascii="Times New Roman" w:hAnsi="Times New Roman" w:cs="Times New Roman"/>
        </w:rPr>
        <w:t>.</w:t>
      </w:r>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8.5</w:t>
      </w:r>
      <w:r w:rsidR="00EF2771" w:rsidRPr="002B0CE5">
        <w:rPr>
          <w:rFonts w:ascii="Times New Roman" w:hAnsi="Times New Roman" w:cs="Times New Roman"/>
        </w:rPr>
        <w:t>. Срок передачи Концессионером Концеденту Иного имущества</w:t>
      </w:r>
      <w:proofErr w:type="gramStart"/>
      <w:r w:rsidR="00EF2771" w:rsidRPr="002B0CE5">
        <w:rPr>
          <w:rFonts w:ascii="Times New Roman" w:hAnsi="Times New Roman" w:cs="Times New Roman"/>
        </w:rPr>
        <w:t xml:space="preserve"> </w:t>
      </w:r>
      <w:r w:rsidR="002B0CE5">
        <w:rPr>
          <w:rFonts w:ascii="Times New Roman" w:hAnsi="Times New Roman" w:cs="Times New Roman"/>
        </w:rPr>
        <w:t>–</w:t>
      </w:r>
      <w:r w:rsidR="00EF2771" w:rsidRPr="002B0CE5">
        <w:rPr>
          <w:rFonts w:ascii="Times New Roman" w:hAnsi="Times New Roman" w:cs="Times New Roman"/>
        </w:rPr>
        <w:t xml:space="preserve"> </w:t>
      </w:r>
      <w:r w:rsidR="002B0CE5">
        <w:rPr>
          <w:rFonts w:ascii="Times New Roman" w:hAnsi="Times New Roman" w:cs="Times New Roman"/>
        </w:rPr>
        <w:t>(</w:t>
      </w:r>
      <w:r w:rsidR="002B0CE5">
        <w:rPr>
          <w:rStyle w:val="af6"/>
          <w:rFonts w:ascii="Times New Roman" w:hAnsi="Times New Roman" w:cs="Times New Roman"/>
          <w:bCs/>
          <w:color w:val="auto"/>
        </w:rPr>
        <w:t>___________________</w:t>
      </w:r>
      <w:r w:rsidR="002B0CE5">
        <w:rPr>
          <w:rFonts w:ascii="Times New Roman" w:hAnsi="Times New Roman" w:cs="Times New Roman"/>
        </w:rPr>
        <w:t>)</w:t>
      </w:r>
      <w:r w:rsidR="00EF2771" w:rsidRPr="002B0CE5">
        <w:rPr>
          <w:rFonts w:ascii="Times New Roman" w:hAnsi="Times New Roman" w:cs="Times New Roman"/>
        </w:rPr>
        <w:t>.</w:t>
      </w:r>
      <w:proofErr w:type="gramEnd"/>
    </w:p>
    <w:p w:rsidR="00EF2771" w:rsidRPr="002B0CE5" w:rsidRDefault="00B32DFE" w:rsidP="00AA51E1">
      <w:pPr>
        <w:spacing w:after="0" w:line="240" w:lineRule="auto"/>
        <w:ind w:firstLine="708"/>
        <w:jc w:val="both"/>
        <w:rPr>
          <w:rFonts w:ascii="Times New Roman" w:hAnsi="Times New Roman" w:cs="Times New Roman"/>
        </w:rPr>
      </w:pPr>
      <w:r>
        <w:rPr>
          <w:rFonts w:ascii="Times New Roman" w:hAnsi="Times New Roman" w:cs="Times New Roman"/>
        </w:rPr>
        <w:t>8.6</w:t>
      </w:r>
      <w:r w:rsidR="00EF2771" w:rsidRPr="002B0CE5">
        <w:rPr>
          <w:rFonts w:ascii="Times New Roman" w:hAnsi="Times New Roman" w:cs="Times New Roman"/>
        </w:rPr>
        <w:t xml:space="preserve">. Срок осуществления Концессионером деятельности, указанной в </w:t>
      </w:r>
      <w:hyperlink w:anchor="sub_101" w:history="1">
        <w:r w:rsidR="00EF2771" w:rsidRPr="002B0CE5">
          <w:rPr>
            <w:rStyle w:val="af7"/>
            <w:rFonts w:ascii="Times New Roman" w:hAnsi="Times New Roman"/>
            <w:color w:val="auto"/>
          </w:rPr>
          <w:t>п. 1.1.</w:t>
        </w:r>
      </w:hyperlink>
      <w:r w:rsidR="00EF2771" w:rsidRPr="002B0CE5">
        <w:rPr>
          <w:rFonts w:ascii="Times New Roman" w:hAnsi="Times New Roman" w:cs="Times New Roman"/>
        </w:rPr>
        <w:t xml:space="preserve"> настоящего соглашения, - </w:t>
      </w:r>
      <w:r w:rsidR="002B0CE5">
        <w:rPr>
          <w:rStyle w:val="af6"/>
          <w:rFonts w:ascii="Times New Roman" w:hAnsi="Times New Roman" w:cs="Times New Roman"/>
          <w:bCs/>
          <w:color w:val="auto"/>
        </w:rPr>
        <w:t>10 (десять</w:t>
      </w:r>
      <w:r w:rsidR="002B0CE5">
        <w:rPr>
          <w:rFonts w:ascii="Times New Roman" w:hAnsi="Times New Roman" w:cs="Times New Roman"/>
        </w:rPr>
        <w:t xml:space="preserve">) </w:t>
      </w:r>
      <w:r w:rsidR="00EF2771" w:rsidRPr="002B0CE5">
        <w:rPr>
          <w:rFonts w:ascii="Times New Roman" w:hAnsi="Times New Roman" w:cs="Times New Roman"/>
        </w:rPr>
        <w:t xml:space="preserve"> лет.</w:t>
      </w:r>
    </w:p>
    <w:p w:rsidR="00EF2771" w:rsidRPr="002B0CE5" w:rsidRDefault="00EF2771" w:rsidP="00EF2771">
      <w:pPr>
        <w:spacing w:after="0" w:line="240" w:lineRule="auto"/>
        <w:jc w:val="both"/>
        <w:rPr>
          <w:rFonts w:ascii="Times New Roman" w:hAnsi="Times New Roman" w:cs="Times New Roman"/>
        </w:rPr>
      </w:pPr>
    </w:p>
    <w:p w:rsidR="00EF2771" w:rsidRPr="00325EC8" w:rsidRDefault="007C39E6" w:rsidP="00AA51E1">
      <w:pPr>
        <w:pStyle w:val="1"/>
        <w:spacing w:before="0" w:after="0"/>
        <w:rPr>
          <w:rFonts w:ascii="Times New Roman" w:hAnsi="Times New Roman" w:cs="Times New Roman"/>
          <w:color w:val="auto"/>
        </w:rPr>
      </w:pPr>
      <w:bookmarkStart w:id="19" w:name="sub_1000"/>
      <w:r>
        <w:rPr>
          <w:rFonts w:ascii="Times New Roman" w:hAnsi="Times New Roman" w:cs="Times New Roman"/>
          <w:color w:val="auto"/>
        </w:rPr>
        <w:t>9</w:t>
      </w:r>
      <w:r w:rsidR="00EF2771" w:rsidRPr="00325EC8">
        <w:rPr>
          <w:rFonts w:ascii="Times New Roman" w:hAnsi="Times New Roman" w:cs="Times New Roman"/>
          <w:color w:val="auto"/>
        </w:rPr>
        <w:t>. Плата по</w:t>
      </w:r>
      <w:r>
        <w:rPr>
          <w:rFonts w:ascii="Times New Roman" w:hAnsi="Times New Roman" w:cs="Times New Roman"/>
          <w:color w:val="auto"/>
        </w:rPr>
        <w:t xml:space="preserve"> концессионному</w:t>
      </w:r>
      <w:r w:rsidR="00EF2771" w:rsidRPr="00325EC8">
        <w:rPr>
          <w:rFonts w:ascii="Times New Roman" w:hAnsi="Times New Roman" w:cs="Times New Roman"/>
          <w:color w:val="auto"/>
        </w:rPr>
        <w:t xml:space="preserve"> соглашению</w:t>
      </w:r>
    </w:p>
    <w:p w:rsidR="00325EC8" w:rsidRDefault="00AA51E1" w:rsidP="00677E43">
      <w:pPr>
        <w:pStyle w:val="a3"/>
        <w:tabs>
          <w:tab w:val="num" w:pos="1288"/>
        </w:tabs>
        <w:spacing w:before="0" w:beforeAutospacing="0" w:after="0" w:afterAutospacing="0"/>
        <w:jc w:val="both"/>
        <w:rPr>
          <w:b/>
        </w:rPr>
      </w:pPr>
      <w:bookmarkStart w:id="20" w:name="sub_1001"/>
      <w:bookmarkEnd w:id="19"/>
      <w:r>
        <w:tab/>
      </w:r>
      <w:r w:rsidR="007C39E6">
        <w:t>9</w:t>
      </w:r>
      <w:r w:rsidR="00EF2771" w:rsidRPr="00325EC8">
        <w:t xml:space="preserve">.1. Концессионная плата по настоящему соглашению в целом составляет </w:t>
      </w:r>
      <w:r w:rsidR="00D0513E">
        <w:t>(</w:t>
      </w:r>
      <w:r w:rsidR="00D0513E">
        <w:rPr>
          <w:b/>
          <w:color w:val="000000"/>
        </w:rPr>
        <w:t>________________________________________</w:t>
      </w:r>
      <w:r w:rsidR="00D82077">
        <w:rPr>
          <w:b/>
        </w:rPr>
        <w:t>) рублей</w:t>
      </w:r>
      <w:r w:rsidR="00677E43">
        <w:rPr>
          <w:b/>
          <w:sz w:val="22"/>
          <w:szCs w:val="22"/>
        </w:rPr>
        <w:t xml:space="preserve"> </w:t>
      </w:r>
      <w:r w:rsidR="00325EC8">
        <w:rPr>
          <w:b/>
        </w:rPr>
        <w:t>в месяц</w:t>
      </w:r>
      <w:r w:rsidR="00325EC8" w:rsidRPr="00325EC8">
        <w:rPr>
          <w:b/>
        </w:rPr>
        <w:t>.</w:t>
      </w:r>
    </w:p>
    <w:bookmarkEnd w:id="20"/>
    <w:p w:rsidR="00EF2771" w:rsidRPr="00325EC8" w:rsidRDefault="007C39E6" w:rsidP="00AA51E1">
      <w:pPr>
        <w:pStyle w:val="a3"/>
        <w:spacing w:before="0" w:beforeAutospacing="0" w:after="0" w:afterAutospacing="0"/>
        <w:ind w:firstLine="708"/>
        <w:jc w:val="both"/>
      </w:pPr>
      <w:r>
        <w:t>9</w:t>
      </w:r>
      <w:r w:rsidR="00EF2771" w:rsidRPr="00325EC8">
        <w:t xml:space="preserve">.2. </w:t>
      </w:r>
      <w:r w:rsidR="00325EC8" w:rsidRPr="008E256C">
        <w:t xml:space="preserve">Оплата по договору производится </w:t>
      </w:r>
      <w:r w:rsidR="00325EC8">
        <w:t>еже</w:t>
      </w:r>
      <w:r w:rsidR="00EF74D4">
        <w:t>квартально</w:t>
      </w:r>
      <w:r w:rsidR="00325EC8" w:rsidRPr="008E256C">
        <w:t xml:space="preserve"> не позднее 15 числа, путем перечисления денежных средств без учета НДС на счет </w:t>
      </w:r>
      <w:r w:rsidR="00325EC8">
        <w:t>концендента</w:t>
      </w:r>
      <w:r w:rsidR="00325EC8" w:rsidRPr="008E256C">
        <w:t xml:space="preserve"> в бюджет </w:t>
      </w:r>
      <w:r w:rsidR="00325EC8">
        <w:t xml:space="preserve">МО </w:t>
      </w:r>
      <w:r w:rsidR="00AA51E1">
        <w:t>Преторийский</w:t>
      </w:r>
      <w:r w:rsidR="00325EC8">
        <w:t xml:space="preserve"> сельсовет</w:t>
      </w:r>
      <w:r w:rsidR="00325EC8" w:rsidRPr="008E256C">
        <w:t xml:space="preserve"> по следующим реквизитам</w:t>
      </w:r>
      <w:r w:rsidR="00325EC8">
        <w:t>:</w:t>
      </w:r>
      <w:r w:rsidR="00325EC8" w:rsidRPr="00F4190A">
        <w:rPr>
          <w:color w:val="FF0000"/>
        </w:rPr>
        <w:t xml:space="preserve"> </w:t>
      </w:r>
      <w:r w:rsidR="004C0DCD" w:rsidRPr="00B56028">
        <w:t xml:space="preserve">УФК по Оренбургской области (Администрация Преторийского сельсовета) № 40101810200000010010 в отделении Оренбург, </w:t>
      </w:r>
      <w:proofErr w:type="spellStart"/>
      <w:r w:rsidR="004C0DCD" w:rsidRPr="00B56028">
        <w:t>г</w:t>
      </w:r>
      <w:proofErr w:type="gramStart"/>
      <w:r w:rsidR="004C0DCD" w:rsidRPr="00B56028">
        <w:t>.О</w:t>
      </w:r>
      <w:proofErr w:type="gramEnd"/>
      <w:r w:rsidR="004C0DCD" w:rsidRPr="00B56028">
        <w:t>ренбург</w:t>
      </w:r>
      <w:proofErr w:type="spellEnd"/>
      <w:r w:rsidR="004C0DCD" w:rsidRPr="00B56028">
        <w:t>, ИНН 5640006200,  КПП 564001001,  , БИК 045354001, КБК  610 1 11050 3510 0000 120, ОКТМО 53637425000</w:t>
      </w:r>
      <w:r w:rsidR="004C0DCD">
        <w:t xml:space="preserve">. </w:t>
      </w:r>
      <w:r w:rsidR="00EF2771" w:rsidRPr="004C0DCD">
        <w:t>Задаток,</w:t>
      </w:r>
      <w:r w:rsidR="00EF2771" w:rsidRPr="00325EC8">
        <w:t xml:space="preserve"> внесенный Концессионером при проведении конкурса на право заключения настоящего соглашения, засчитывается в счет концессионной платы.</w:t>
      </w:r>
    </w:p>
    <w:p w:rsidR="00EF2771" w:rsidRPr="00325EC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9</w:t>
      </w:r>
      <w:r w:rsidR="00EF2771" w:rsidRPr="00325EC8">
        <w:rPr>
          <w:rFonts w:ascii="Times New Roman" w:hAnsi="Times New Roman" w:cs="Times New Roman"/>
        </w:rPr>
        <w:t xml:space="preserve">.5. Сумма концессионной платы, внесенная Концессионером в соответствии с </w:t>
      </w:r>
      <w:hyperlink w:anchor="sub_1001" w:history="1">
        <w:r w:rsidR="00EF2771" w:rsidRPr="00325EC8">
          <w:rPr>
            <w:rStyle w:val="af7"/>
            <w:rFonts w:ascii="Times New Roman" w:hAnsi="Times New Roman"/>
            <w:color w:val="auto"/>
          </w:rPr>
          <w:t>п. 10.1.</w:t>
        </w:r>
      </w:hyperlink>
      <w:r w:rsidR="00EF2771" w:rsidRPr="00325EC8">
        <w:rPr>
          <w:rFonts w:ascii="Times New Roman" w:hAnsi="Times New Roman" w:cs="Times New Roman"/>
        </w:rPr>
        <w:t xml:space="preserve"> настоящего соглашения за первый и каждый последующий очередной финансовый год, признается расходом, связанным с производством и реализацией товаров и услуг, включаемым в расчет финансовых потребностей организации в соответствующем году.</w:t>
      </w:r>
    </w:p>
    <w:p w:rsidR="00EF74D4" w:rsidRDefault="00EF74D4" w:rsidP="00EF2771">
      <w:pPr>
        <w:pStyle w:val="1"/>
        <w:spacing w:before="0" w:after="0"/>
        <w:jc w:val="both"/>
        <w:rPr>
          <w:rFonts w:ascii="Times New Roman" w:hAnsi="Times New Roman" w:cs="Times New Roman"/>
          <w:color w:val="auto"/>
        </w:rPr>
      </w:pPr>
      <w:bookmarkStart w:id="21" w:name="sub_1100"/>
    </w:p>
    <w:p w:rsidR="00EF2771" w:rsidRPr="00325EC8" w:rsidRDefault="007C39E6" w:rsidP="00F30DFE">
      <w:pPr>
        <w:pStyle w:val="1"/>
        <w:spacing w:before="0" w:after="0"/>
        <w:rPr>
          <w:rFonts w:ascii="Times New Roman" w:hAnsi="Times New Roman" w:cs="Times New Roman"/>
          <w:color w:val="auto"/>
        </w:rPr>
      </w:pPr>
      <w:r>
        <w:rPr>
          <w:rFonts w:ascii="Times New Roman" w:hAnsi="Times New Roman" w:cs="Times New Roman"/>
          <w:color w:val="auto"/>
        </w:rPr>
        <w:t>10</w:t>
      </w:r>
      <w:r w:rsidR="00EF2771" w:rsidRPr="00325EC8">
        <w:rPr>
          <w:rFonts w:ascii="Times New Roman" w:hAnsi="Times New Roman" w:cs="Times New Roman"/>
          <w:color w:val="auto"/>
        </w:rPr>
        <w:t>. Исключительные права на результаты интеллектуальной деятельности</w:t>
      </w:r>
    </w:p>
    <w:p w:rsidR="00EF2771" w:rsidRPr="00325EC8" w:rsidRDefault="007C39E6" w:rsidP="00F30DFE">
      <w:pPr>
        <w:spacing w:after="0" w:line="240" w:lineRule="auto"/>
        <w:ind w:firstLine="708"/>
        <w:jc w:val="both"/>
        <w:rPr>
          <w:rFonts w:ascii="Times New Roman" w:hAnsi="Times New Roman" w:cs="Times New Roman"/>
        </w:rPr>
      </w:pPr>
      <w:bookmarkStart w:id="22" w:name="sub_1101"/>
      <w:bookmarkEnd w:id="21"/>
      <w:r>
        <w:rPr>
          <w:rFonts w:ascii="Times New Roman" w:hAnsi="Times New Roman" w:cs="Times New Roman"/>
        </w:rPr>
        <w:t>10</w:t>
      </w:r>
      <w:r w:rsidR="00EF2771" w:rsidRPr="00325EC8">
        <w:rPr>
          <w:rFonts w:ascii="Times New Roman" w:hAnsi="Times New Roman" w:cs="Times New Roman"/>
        </w:rPr>
        <w:t>.1. Концеденту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r w:rsidR="00325EC8">
        <w:rPr>
          <w:rFonts w:ascii="Times New Roman" w:hAnsi="Times New Roman" w:cs="Times New Roman"/>
        </w:rPr>
        <w:t>.</w:t>
      </w:r>
    </w:p>
    <w:bookmarkEnd w:id="22"/>
    <w:p w:rsidR="00325EC8" w:rsidRDefault="00EF2771" w:rsidP="00EF2771">
      <w:pPr>
        <w:spacing w:after="0" w:line="240" w:lineRule="auto"/>
        <w:jc w:val="both"/>
        <w:rPr>
          <w:rFonts w:ascii="Times New Roman" w:hAnsi="Times New Roman" w:cs="Times New Roman"/>
        </w:rPr>
      </w:pPr>
      <w:r w:rsidRPr="00325EC8">
        <w:rPr>
          <w:rFonts w:ascii="Times New Roman" w:hAnsi="Times New Roman" w:cs="Times New Roman"/>
        </w:rPr>
        <w:t xml:space="preserve">Государственная регистрация прав Концедента на указанные результаты интеллектуальной деятельности осуществляется в порядке, установленном </w:t>
      </w:r>
      <w:hyperlink r:id="rId14" w:history="1">
        <w:r w:rsidRPr="00325EC8">
          <w:rPr>
            <w:rStyle w:val="af7"/>
            <w:rFonts w:ascii="Times New Roman" w:hAnsi="Times New Roman"/>
            <w:color w:val="auto"/>
          </w:rPr>
          <w:t>законодательством</w:t>
        </w:r>
      </w:hyperlink>
      <w:r w:rsidRPr="00325EC8">
        <w:rPr>
          <w:rFonts w:ascii="Times New Roman" w:hAnsi="Times New Roman" w:cs="Times New Roman"/>
        </w:rPr>
        <w:t xml:space="preserve"> Российской Федерации</w:t>
      </w:r>
      <w:r w:rsidR="00325EC8">
        <w:rPr>
          <w:rFonts w:ascii="Times New Roman" w:hAnsi="Times New Roman" w:cs="Times New Roman"/>
        </w:rPr>
        <w:t>.</w:t>
      </w:r>
    </w:p>
    <w:p w:rsidR="00EF2771" w:rsidRPr="00325EC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10</w:t>
      </w:r>
      <w:r w:rsidR="00EF2771" w:rsidRPr="00325EC8">
        <w:rPr>
          <w:rFonts w:ascii="Times New Roman" w:hAnsi="Times New Roman" w:cs="Times New Roman"/>
        </w:rPr>
        <w:t xml:space="preserve">.3. 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предусмотренные </w:t>
      </w:r>
      <w:hyperlink w:anchor="sub_1101" w:history="1">
        <w:r w:rsidR="00EF2771" w:rsidRPr="00325EC8">
          <w:rPr>
            <w:rStyle w:val="af7"/>
            <w:rFonts w:ascii="Times New Roman" w:hAnsi="Times New Roman"/>
            <w:color w:val="auto"/>
          </w:rPr>
          <w:t>п. 11.1.</w:t>
        </w:r>
      </w:hyperlink>
      <w:r w:rsidR="00EF2771" w:rsidRPr="00325EC8">
        <w:rPr>
          <w:rFonts w:ascii="Times New Roman" w:hAnsi="Times New Roman" w:cs="Times New Roman"/>
        </w:rPr>
        <w:t xml:space="preserve"> настоящего соглашения</w:t>
      </w:r>
      <w:r w:rsidR="00325EC8">
        <w:rPr>
          <w:rFonts w:ascii="Times New Roman" w:hAnsi="Times New Roman" w:cs="Times New Roman"/>
        </w:rPr>
        <w:t>.</w:t>
      </w:r>
    </w:p>
    <w:p w:rsidR="007C39E6" w:rsidRDefault="007C39E6" w:rsidP="00EF2771">
      <w:pPr>
        <w:pStyle w:val="1"/>
        <w:spacing w:before="0" w:after="0"/>
        <w:jc w:val="both"/>
        <w:rPr>
          <w:rFonts w:ascii="Times New Roman" w:hAnsi="Times New Roman" w:cs="Times New Roman"/>
          <w:color w:val="auto"/>
        </w:rPr>
      </w:pPr>
      <w:bookmarkStart w:id="23" w:name="sub_1200"/>
    </w:p>
    <w:p w:rsidR="00EF2771" w:rsidRPr="00325EC8" w:rsidRDefault="007C39E6" w:rsidP="00F30DFE">
      <w:pPr>
        <w:pStyle w:val="1"/>
        <w:spacing w:before="0" w:after="0"/>
        <w:rPr>
          <w:rFonts w:ascii="Times New Roman" w:hAnsi="Times New Roman" w:cs="Times New Roman"/>
          <w:color w:val="auto"/>
        </w:rPr>
      </w:pPr>
      <w:r>
        <w:rPr>
          <w:rFonts w:ascii="Times New Roman" w:hAnsi="Times New Roman" w:cs="Times New Roman"/>
          <w:color w:val="auto"/>
        </w:rPr>
        <w:t>11</w:t>
      </w:r>
      <w:r w:rsidR="00EF2771" w:rsidRPr="00325EC8">
        <w:rPr>
          <w:rFonts w:ascii="Times New Roman" w:hAnsi="Times New Roman" w:cs="Times New Roman"/>
          <w:color w:val="auto"/>
        </w:rPr>
        <w:t xml:space="preserve">. Порядок осуществления концедентом </w:t>
      </w:r>
      <w:proofErr w:type="gramStart"/>
      <w:r w:rsidR="00EF2771" w:rsidRPr="00325EC8">
        <w:rPr>
          <w:rFonts w:ascii="Times New Roman" w:hAnsi="Times New Roman" w:cs="Times New Roman"/>
          <w:color w:val="auto"/>
        </w:rPr>
        <w:t>контроля за</w:t>
      </w:r>
      <w:proofErr w:type="gramEnd"/>
      <w:r w:rsidR="00EF2771" w:rsidRPr="00325EC8">
        <w:rPr>
          <w:rFonts w:ascii="Times New Roman" w:hAnsi="Times New Roman" w:cs="Times New Roman"/>
          <w:color w:val="auto"/>
        </w:rPr>
        <w:t xml:space="preserve"> соблюдением концессионером условий соглашения</w:t>
      </w:r>
    </w:p>
    <w:bookmarkEnd w:id="23"/>
    <w:p w:rsidR="00EF2771" w:rsidRPr="00325EC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lastRenderedPageBreak/>
        <w:t>11</w:t>
      </w:r>
      <w:r w:rsidR="00EF2771" w:rsidRPr="00325EC8">
        <w:rPr>
          <w:rFonts w:ascii="Times New Roman" w:hAnsi="Times New Roman" w:cs="Times New Roman"/>
        </w:rPr>
        <w:t>.1. Права и обязанности Концедента осуществляются уполномоченными им органами в соответствии с законодательством Российской Федерации, нормативными правовыми актами органов местного самоуправления.</w:t>
      </w:r>
    </w:p>
    <w:p w:rsidR="00EF2771" w:rsidRPr="00325EC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325EC8">
        <w:rPr>
          <w:rFonts w:ascii="Times New Roman" w:hAnsi="Times New Roman" w:cs="Times New Roman"/>
        </w:rPr>
        <w:t>.2. Концедент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w:t>
      </w:r>
    </w:p>
    <w:p w:rsidR="00EF2771" w:rsidRPr="00325EC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325EC8">
        <w:rPr>
          <w:rFonts w:ascii="Times New Roman" w:hAnsi="Times New Roman" w:cs="Times New Roman"/>
        </w:rPr>
        <w:t>.3. Концедент осуществляет контроль за соблюдением Концессионером условий настоящего соглашения, в том числе обязательств по:</w:t>
      </w:r>
    </w:p>
    <w:p w:rsidR="00EF2771" w:rsidRPr="00325EC8" w:rsidRDefault="00EF2771" w:rsidP="00EF2771">
      <w:pPr>
        <w:spacing w:after="0" w:line="240" w:lineRule="auto"/>
        <w:jc w:val="both"/>
        <w:rPr>
          <w:rFonts w:ascii="Times New Roman" w:hAnsi="Times New Roman" w:cs="Times New Roman"/>
        </w:rPr>
      </w:pPr>
      <w:r w:rsidRPr="00325EC8">
        <w:rPr>
          <w:rFonts w:ascii="Times New Roman" w:hAnsi="Times New Roman" w:cs="Times New Roman"/>
        </w:rPr>
        <w:t xml:space="preserve">- срокам </w:t>
      </w:r>
      <w:r w:rsidRPr="00325EC8">
        <w:rPr>
          <w:rStyle w:val="af6"/>
          <w:rFonts w:ascii="Times New Roman" w:hAnsi="Times New Roman" w:cs="Times New Roman"/>
          <w:bCs/>
          <w:color w:val="auto"/>
        </w:rPr>
        <w:t>реконструкции</w:t>
      </w:r>
      <w:r w:rsidRPr="00325EC8">
        <w:rPr>
          <w:rFonts w:ascii="Times New Roman" w:hAnsi="Times New Roman" w:cs="Times New Roman"/>
        </w:rPr>
        <w:t xml:space="preserve"> объектов в рамках настоящего соглашения;</w:t>
      </w:r>
    </w:p>
    <w:p w:rsidR="00EF2771" w:rsidRPr="00325EC8" w:rsidRDefault="00EF2771" w:rsidP="00EF2771">
      <w:pPr>
        <w:spacing w:after="0" w:line="240" w:lineRule="auto"/>
        <w:jc w:val="both"/>
        <w:rPr>
          <w:rFonts w:ascii="Times New Roman" w:hAnsi="Times New Roman" w:cs="Times New Roman"/>
        </w:rPr>
      </w:pPr>
      <w:r w:rsidRPr="00325EC8">
        <w:rPr>
          <w:rFonts w:ascii="Times New Roman" w:hAnsi="Times New Roman" w:cs="Times New Roman"/>
        </w:rPr>
        <w:t xml:space="preserve">- осуществлению инвестиций в </w:t>
      </w:r>
      <w:r w:rsidRPr="00325EC8">
        <w:rPr>
          <w:rStyle w:val="af6"/>
          <w:rFonts w:ascii="Times New Roman" w:hAnsi="Times New Roman" w:cs="Times New Roman"/>
          <w:bCs/>
          <w:color w:val="auto"/>
        </w:rPr>
        <w:t>реконструкцию</w:t>
      </w:r>
      <w:r w:rsidR="00CD0508">
        <w:rPr>
          <w:rStyle w:val="af6"/>
          <w:rFonts w:ascii="Times New Roman" w:hAnsi="Times New Roman" w:cs="Times New Roman"/>
          <w:bCs/>
          <w:color w:val="auto"/>
        </w:rPr>
        <w:t xml:space="preserve"> </w:t>
      </w:r>
      <w:r w:rsidRPr="00325EC8">
        <w:rPr>
          <w:rFonts w:ascii="Times New Roman" w:hAnsi="Times New Roman" w:cs="Times New Roman"/>
        </w:rPr>
        <w:t>объектов;</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обеспечению соответствия технико-экономических показателей Объекта концессионного соглашения технико-экономическим показателям, установленным настоящим соглашением;</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осуществлению деятельности, предусмотренной настоящим соглашением;</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использованию (эксплуатации) Объекта концессионного соглашения в соответствии с целями, установленными настоящим соглашением.</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 xml:space="preserve">.4. Уполномоченные органы Концедента вправе осуществлять </w:t>
      </w:r>
      <w:proofErr w:type="gramStart"/>
      <w:r w:rsidR="00EF2771" w:rsidRPr="00CD0508">
        <w:rPr>
          <w:rFonts w:ascii="Times New Roman" w:hAnsi="Times New Roman" w:cs="Times New Roman"/>
        </w:rPr>
        <w:t>контроль за</w:t>
      </w:r>
      <w:proofErr w:type="gramEnd"/>
      <w:r w:rsidR="00EF2771" w:rsidRPr="00CD0508">
        <w:rPr>
          <w:rFonts w:ascii="Times New Roman" w:hAnsi="Times New Roman" w:cs="Times New Roman"/>
        </w:rPr>
        <w:t xml:space="preserve"> исполнением Концессионером условий настоящего соглашения.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 xml:space="preserve">.5. Концессионер обязан обеспечить представителям уполномоченных органов Концедента, осуществляющим </w:t>
      </w:r>
      <w:proofErr w:type="gramStart"/>
      <w:r w:rsidR="00EF2771" w:rsidRPr="00CD0508">
        <w:rPr>
          <w:rFonts w:ascii="Times New Roman" w:hAnsi="Times New Roman" w:cs="Times New Roman"/>
        </w:rPr>
        <w:t>контроль за</w:t>
      </w:r>
      <w:proofErr w:type="gramEnd"/>
      <w:r w:rsidR="00EF2771" w:rsidRPr="00CD0508">
        <w:rPr>
          <w:rFonts w:ascii="Times New Roman" w:hAnsi="Times New Roman" w:cs="Times New Roman"/>
        </w:rPr>
        <w:t xml:space="preserve"> исполнением Концессионером условий настоящего Соглашения, беспрепятственный доступ на объекты в составе Объекта концессионного соглашения, а также к документации, относящейся к осуществлению деятельности, указанной в </w:t>
      </w:r>
      <w:hyperlink w:anchor="sub_101" w:history="1">
        <w:r w:rsidR="00EF2771" w:rsidRPr="00CD0508">
          <w:rPr>
            <w:rStyle w:val="af7"/>
            <w:rFonts w:ascii="Times New Roman" w:hAnsi="Times New Roman"/>
            <w:color w:val="auto"/>
          </w:rPr>
          <w:t>п. 1.1.</w:t>
        </w:r>
      </w:hyperlink>
      <w:r w:rsidR="00EF2771" w:rsidRPr="00CD0508">
        <w:rPr>
          <w:rFonts w:ascii="Times New Roman" w:hAnsi="Times New Roman" w:cs="Times New Roman"/>
        </w:rPr>
        <w:t xml:space="preserve"> настоящего соглашения.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 xml:space="preserve">.6. Концедент обязан предоставить Концессионеру возможность присутствовать при проведении любой проверки на местах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w:t>
      </w:r>
      <w:r w:rsidR="00CD0508">
        <w:rPr>
          <w:rFonts w:ascii="Times New Roman" w:hAnsi="Times New Roman" w:cs="Times New Roman"/>
        </w:rPr>
        <w:t>10</w:t>
      </w:r>
      <w:r w:rsidR="00EF2771" w:rsidRPr="00CD0508">
        <w:rPr>
          <w:rFonts w:ascii="Times New Roman" w:hAnsi="Times New Roman" w:cs="Times New Roman"/>
        </w:rPr>
        <w:t xml:space="preserve"> календарных дней до начала проверки.</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.7. По результатам проверок Концедентом составляется соответствующий акт о результатах проверки, подписываемый представителями Сторон.</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.8. Концедент имеет право запрашивать у Концессионера информацию об исполнении Концессионером обязательств по настоящему соглашению.</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.9. Концедент не вправе вмешиваться в осуществление хозяйственной деятельности Концессионера.</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.10. Концедент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 xml:space="preserve">.11.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00EF2771" w:rsidRPr="00CD0508">
        <w:rPr>
          <w:rFonts w:ascii="Times New Roman" w:hAnsi="Times New Roman" w:cs="Times New Roman"/>
        </w:rPr>
        <w:t>обязан</w:t>
      </w:r>
      <w:proofErr w:type="gramEnd"/>
      <w:r w:rsidR="00EF2771" w:rsidRPr="00CD0508">
        <w:rPr>
          <w:rFonts w:ascii="Times New Roman" w:hAnsi="Times New Roman" w:cs="Times New Roman"/>
        </w:rPr>
        <w:t xml:space="preserve"> сообщить об этом Концессионеру в течение </w:t>
      </w:r>
      <w:r w:rsidR="00CD0508">
        <w:rPr>
          <w:rFonts w:ascii="Times New Roman" w:hAnsi="Times New Roman" w:cs="Times New Roman"/>
        </w:rPr>
        <w:t>5</w:t>
      </w:r>
      <w:r w:rsidR="00EF2771" w:rsidRPr="00CD0508">
        <w:rPr>
          <w:rFonts w:ascii="Times New Roman" w:hAnsi="Times New Roman" w:cs="Times New Roman"/>
        </w:rPr>
        <w:t xml:space="preserve"> календарных дней с даты обнаружения указанных нарушений.</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 xml:space="preserve">.12. Стороны обязаны в течение </w:t>
      </w:r>
      <w:r w:rsidR="00CD0508">
        <w:rPr>
          <w:rFonts w:ascii="Times New Roman" w:hAnsi="Times New Roman" w:cs="Times New Roman"/>
        </w:rPr>
        <w:t>30</w:t>
      </w:r>
      <w:r w:rsidR="00EF2771" w:rsidRPr="00CD0508">
        <w:rPr>
          <w:rFonts w:ascii="Times New Roman" w:hAnsi="Times New Roman" w:cs="Times New Roman"/>
        </w:rPr>
        <w:t xml:space="preserve"> календарных дней после наступления сроков исполнения обязательств, установленных настоящим соглашением, подписать документ об исполнении указанных обязательств.</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11</w:t>
      </w:r>
      <w:r w:rsidR="00EF2771" w:rsidRPr="00CD0508">
        <w:rPr>
          <w:rFonts w:ascii="Times New Roman" w:hAnsi="Times New Roman" w:cs="Times New Roman"/>
        </w:rPr>
        <w:t>.13.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обстоятельств, способных повлиять на надлежащее исполнение указанных обязанностей.</w:t>
      </w:r>
    </w:p>
    <w:p w:rsidR="00EF2771" w:rsidRPr="00CD0508" w:rsidRDefault="007C39E6" w:rsidP="00F30DFE">
      <w:pPr>
        <w:pStyle w:val="1"/>
        <w:spacing w:before="0" w:after="0"/>
        <w:rPr>
          <w:rFonts w:ascii="Times New Roman" w:hAnsi="Times New Roman" w:cs="Times New Roman"/>
          <w:color w:val="auto"/>
        </w:rPr>
      </w:pPr>
      <w:bookmarkStart w:id="24" w:name="sub_1300"/>
      <w:r>
        <w:rPr>
          <w:rFonts w:ascii="Times New Roman" w:hAnsi="Times New Roman" w:cs="Times New Roman"/>
          <w:color w:val="auto"/>
        </w:rPr>
        <w:t>12</w:t>
      </w:r>
      <w:r w:rsidR="00EF2771" w:rsidRPr="00CD0508">
        <w:rPr>
          <w:rFonts w:ascii="Times New Roman" w:hAnsi="Times New Roman" w:cs="Times New Roman"/>
          <w:color w:val="auto"/>
        </w:rPr>
        <w:t>. Ответственность сторон</w:t>
      </w:r>
    </w:p>
    <w:bookmarkEnd w:id="24"/>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w:t>
      </w:r>
      <w:hyperlink r:id="rId15" w:history="1">
        <w:r w:rsidR="00EF2771" w:rsidRPr="00CD0508">
          <w:rPr>
            <w:rStyle w:val="af7"/>
            <w:rFonts w:ascii="Times New Roman" w:hAnsi="Times New Roman"/>
            <w:color w:val="auto"/>
          </w:rPr>
          <w:t>законодательством</w:t>
        </w:r>
      </w:hyperlink>
      <w:r w:rsidR="00EF2771" w:rsidRPr="00CD0508">
        <w:rPr>
          <w:rFonts w:ascii="Times New Roman" w:hAnsi="Times New Roman" w:cs="Times New Roman"/>
        </w:rPr>
        <w:t xml:space="preserve"> Российской Федерации.</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.2. Концессионер несет ответственность за обеспечение соответствия Объекта концессионного соглашения требованиям настоящего соглашения и законодательства Российской Федерации в течение срока действия настоящего соглашения.</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В случае обнаружения дефектов на Объекте концессионного соглашения Концессионер обязан устранить указанные дефекты за собственный счет.</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 xml:space="preserve">.3. Концессионер несет ответственность за допущенное при </w:t>
      </w:r>
      <w:r w:rsidR="00EF2771" w:rsidRPr="00CD0508">
        <w:rPr>
          <w:rStyle w:val="af6"/>
          <w:rFonts w:ascii="Times New Roman" w:hAnsi="Times New Roman" w:cs="Times New Roman"/>
          <w:bCs/>
          <w:color w:val="auto"/>
        </w:rPr>
        <w:t>реконструкции</w:t>
      </w:r>
      <w:r w:rsidR="00CD0508">
        <w:rPr>
          <w:rStyle w:val="af6"/>
          <w:rFonts w:ascii="Times New Roman" w:hAnsi="Times New Roman" w:cs="Times New Roman"/>
          <w:bCs/>
          <w:color w:val="auto"/>
        </w:rPr>
        <w:t>.</w:t>
      </w:r>
      <w:r w:rsidR="00EF2771" w:rsidRPr="00CD0508">
        <w:rPr>
          <w:rFonts w:ascii="Times New Roman" w:hAnsi="Times New Roman" w:cs="Times New Roman"/>
        </w:rPr>
        <w:t xml:space="preserve"> Объекта концессионного соглашения нарушение требований, установленных настоящим соглашением, </w:t>
      </w:r>
      <w:r w:rsidR="00EF2771" w:rsidRPr="00CD0508">
        <w:rPr>
          <w:rFonts w:ascii="Times New Roman" w:hAnsi="Times New Roman" w:cs="Times New Roman"/>
        </w:rPr>
        <w:lastRenderedPageBreak/>
        <w:t>требований технических регламентов, проектной документации, иных обязательных требований к качеству Объекта концессионного соглашения.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 xml:space="preserve">.4. Концессионер несет ответственность за качество работ по </w:t>
      </w:r>
      <w:r w:rsidR="00EF2771" w:rsidRPr="00CD0508">
        <w:rPr>
          <w:rStyle w:val="af6"/>
          <w:rFonts w:ascii="Times New Roman" w:hAnsi="Times New Roman" w:cs="Times New Roman"/>
          <w:bCs/>
          <w:color w:val="auto"/>
        </w:rPr>
        <w:t>реконструкции</w:t>
      </w:r>
      <w:r w:rsidR="00EF2771" w:rsidRPr="00CD0508">
        <w:rPr>
          <w:rFonts w:ascii="Times New Roman" w:hAnsi="Times New Roman" w:cs="Times New Roman"/>
        </w:rPr>
        <w:t xml:space="preserve"> Объекта концессионного соглашения в течение </w:t>
      </w:r>
      <w:r w:rsidR="00CD0508">
        <w:rPr>
          <w:rStyle w:val="af6"/>
          <w:rFonts w:ascii="Times New Roman" w:hAnsi="Times New Roman" w:cs="Times New Roman"/>
          <w:bCs/>
          <w:color w:val="auto"/>
        </w:rPr>
        <w:t xml:space="preserve">10 </w:t>
      </w:r>
      <w:r w:rsidR="00EF2771" w:rsidRPr="00CD0508">
        <w:rPr>
          <w:rFonts w:ascii="Times New Roman" w:hAnsi="Times New Roman" w:cs="Times New Roman"/>
        </w:rPr>
        <w:t>лет со дня передачи Объекта концессионного соглашения Концеденту.</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.5. Стороны имеют право на возмещение убытков, возникших в результате неисполнения или ненадлежащего исполнения одной из Сторон обязательств по настоящему соглашению.</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Возмещение указанных убытков производится в соответствии</w:t>
      </w:r>
      <w:r w:rsidRPr="004B3DDC">
        <w:rPr>
          <w:rFonts w:ascii="Times New Roman" w:hAnsi="Times New Roman" w:cs="Times New Roman"/>
          <w:color w:val="FF0000"/>
        </w:rPr>
        <w:t xml:space="preserve"> </w:t>
      </w:r>
      <w:r w:rsidRPr="00CD0508">
        <w:rPr>
          <w:rFonts w:ascii="Times New Roman" w:hAnsi="Times New Roman" w:cs="Times New Roman"/>
        </w:rPr>
        <w:t>с действующим законодательством Российской Федерации.</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 xml:space="preserve">.6. За неисполнение или ненадлежащее исполнение обязательств, установленных </w:t>
      </w:r>
      <w:hyperlink w:anchor="sub_800" w:history="1">
        <w:r w:rsidR="00EF2771" w:rsidRPr="00CD0508">
          <w:rPr>
            <w:rStyle w:val="af7"/>
            <w:rFonts w:ascii="Times New Roman" w:hAnsi="Times New Roman"/>
            <w:color w:val="auto"/>
          </w:rPr>
          <w:t>разделом 8</w:t>
        </w:r>
      </w:hyperlink>
      <w:r w:rsidR="00EF2771" w:rsidRPr="00CD0508">
        <w:rPr>
          <w:rFonts w:ascii="Times New Roman" w:hAnsi="Times New Roman" w:cs="Times New Roman"/>
        </w:rPr>
        <w:t xml:space="preserve"> настоящего соглашения, Концессионер уплачивает Концеденту в соответствующий бюджет штраф в размере </w:t>
      </w:r>
      <w:r w:rsidR="00CD0508">
        <w:rPr>
          <w:rFonts w:ascii="Times New Roman" w:hAnsi="Times New Roman" w:cs="Times New Roman"/>
        </w:rPr>
        <w:t xml:space="preserve">__ </w:t>
      </w:r>
      <w:r w:rsidR="00EF2771" w:rsidRPr="00CD0508">
        <w:rPr>
          <w:rFonts w:ascii="Times New Roman" w:hAnsi="Times New Roman" w:cs="Times New Roman"/>
        </w:rPr>
        <w:t>процентов от концессионной платы.</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 xml:space="preserve">.7. За неисполнение или ненадлежащее исполнение обязательств, установленных настоящим соглашением, Концедент уплачивает Концессионеру штраф в размере </w:t>
      </w:r>
      <w:r w:rsidR="00CD0508">
        <w:rPr>
          <w:rFonts w:ascii="Times New Roman" w:hAnsi="Times New Roman" w:cs="Times New Roman"/>
        </w:rPr>
        <w:t>___</w:t>
      </w:r>
      <w:r w:rsidR="00EF2771" w:rsidRPr="00CD0508">
        <w:rPr>
          <w:rFonts w:ascii="Times New Roman" w:hAnsi="Times New Roman" w:cs="Times New Roman"/>
        </w:rPr>
        <w:t xml:space="preserve"> процентов от концессионной платы.</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.8. В случае досрочного расторжения настоящего соглашения по инициативе или вине Концедента, Концедент обязан:</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возместить Концессионеру затраты, произведенные им в рамках выполнения настоящего соглашения, или стоимость созданного (реконструированного) имущества, которое переходит в собственность Концедента, в части, которая не была компенсирована Концессионером в результате реализации настоящего соглашения;</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xml:space="preserve">- часть концессионной </w:t>
      </w:r>
      <w:proofErr w:type="gramStart"/>
      <w:r w:rsidRPr="00CD0508">
        <w:rPr>
          <w:rFonts w:ascii="Times New Roman" w:hAnsi="Times New Roman" w:cs="Times New Roman"/>
        </w:rPr>
        <w:t>платы</w:t>
      </w:r>
      <w:proofErr w:type="gramEnd"/>
      <w:r w:rsidRPr="00CD0508">
        <w:rPr>
          <w:rFonts w:ascii="Times New Roman" w:hAnsi="Times New Roman" w:cs="Times New Roman"/>
        </w:rPr>
        <w:t xml:space="preserve"> пропорционально оставшемуся времени срока действия настоящего соглашения из расчета, указанного в </w:t>
      </w:r>
      <w:hyperlink w:anchor="sub_1001" w:history="1">
        <w:r w:rsidRPr="00CD0508">
          <w:rPr>
            <w:rStyle w:val="af7"/>
            <w:rFonts w:ascii="Times New Roman" w:hAnsi="Times New Roman"/>
            <w:color w:val="auto"/>
          </w:rPr>
          <w:t>п. 10.1.</w:t>
        </w:r>
      </w:hyperlink>
      <w:r w:rsidRPr="00CD0508">
        <w:rPr>
          <w:rFonts w:ascii="Times New Roman" w:hAnsi="Times New Roman" w:cs="Times New Roman"/>
        </w:rPr>
        <w:t xml:space="preserve"> настоящего соглашения, в течение [</w:t>
      </w:r>
      <w:r w:rsidRPr="00CD0508">
        <w:rPr>
          <w:rStyle w:val="af6"/>
          <w:rFonts w:ascii="Times New Roman" w:hAnsi="Times New Roman" w:cs="Times New Roman"/>
          <w:bCs/>
          <w:color w:val="auto"/>
        </w:rPr>
        <w:t>значение</w:t>
      </w:r>
      <w:r w:rsidRPr="00CD0508">
        <w:rPr>
          <w:rFonts w:ascii="Times New Roman" w:hAnsi="Times New Roman" w:cs="Times New Roman"/>
        </w:rPr>
        <w:t>] года с момента расторжения соглашения.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w:t>
      </w:r>
      <w:r w:rsidR="00EF2771" w:rsidRPr="00CD0508">
        <w:rPr>
          <w:rFonts w:ascii="Times New Roman" w:hAnsi="Times New Roman" w:cs="Times New Roman"/>
        </w:rPr>
        <w:t xml:space="preserve">.9. В случае досрочного расторжения настоящего соглашения по инициативе или вине Концессионера, возмещение происходит в течение </w:t>
      </w:r>
      <w:r w:rsidR="00CD0508">
        <w:rPr>
          <w:rFonts w:ascii="Times New Roman" w:hAnsi="Times New Roman" w:cs="Times New Roman"/>
        </w:rPr>
        <w:t xml:space="preserve">1 </w:t>
      </w:r>
      <w:r w:rsidR="00EF2771" w:rsidRPr="00CD0508">
        <w:rPr>
          <w:rFonts w:ascii="Times New Roman" w:hAnsi="Times New Roman" w:cs="Times New Roman"/>
        </w:rPr>
        <w:t xml:space="preserve"> года с момента расторжения соглашения.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12.10</w:t>
      </w:r>
      <w:r w:rsidR="00EF2771" w:rsidRPr="00CD0508">
        <w:rPr>
          <w:rFonts w:ascii="Times New Roman" w:hAnsi="Times New Roman" w:cs="Times New Roman"/>
        </w:rPr>
        <w:t>.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F30DFE" w:rsidRDefault="007C39E6" w:rsidP="00F30DFE">
      <w:pPr>
        <w:pStyle w:val="1"/>
        <w:spacing w:before="0" w:after="0"/>
        <w:rPr>
          <w:rFonts w:ascii="Times New Roman" w:hAnsi="Times New Roman" w:cs="Times New Roman"/>
          <w:color w:val="auto"/>
        </w:rPr>
      </w:pPr>
      <w:bookmarkStart w:id="25" w:name="sub_1400"/>
      <w:r>
        <w:rPr>
          <w:rFonts w:ascii="Times New Roman" w:hAnsi="Times New Roman" w:cs="Times New Roman"/>
          <w:color w:val="auto"/>
        </w:rPr>
        <w:t>13</w:t>
      </w:r>
      <w:r w:rsidR="00EF2771" w:rsidRPr="00CD0508">
        <w:rPr>
          <w:rFonts w:ascii="Times New Roman" w:hAnsi="Times New Roman" w:cs="Times New Roman"/>
          <w:color w:val="auto"/>
        </w:rPr>
        <w:t>. Порядок взаимодействия сторон при наступлении</w:t>
      </w:r>
    </w:p>
    <w:p w:rsidR="00EF2771" w:rsidRPr="00CD0508" w:rsidRDefault="00EF2771" w:rsidP="00F30DFE">
      <w:pPr>
        <w:pStyle w:val="1"/>
        <w:spacing w:before="0" w:after="0"/>
        <w:rPr>
          <w:rFonts w:ascii="Times New Roman" w:hAnsi="Times New Roman" w:cs="Times New Roman"/>
          <w:color w:val="auto"/>
        </w:rPr>
      </w:pPr>
      <w:r w:rsidRPr="00CD0508">
        <w:rPr>
          <w:rFonts w:ascii="Times New Roman" w:hAnsi="Times New Roman" w:cs="Times New Roman"/>
          <w:color w:val="auto"/>
        </w:rPr>
        <w:t>обстоятельств непреодолимой силы</w:t>
      </w:r>
    </w:p>
    <w:bookmarkEnd w:id="25"/>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13</w:t>
      </w:r>
      <w:r w:rsidR="00EF2771" w:rsidRPr="00CD0508">
        <w:rPr>
          <w:rFonts w:ascii="Times New Roman" w:hAnsi="Times New Roman" w:cs="Times New Roman"/>
        </w:rPr>
        <w:t>.1.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13</w:t>
      </w:r>
      <w:r w:rsidR="00EF2771" w:rsidRPr="00CD0508">
        <w:rPr>
          <w:rFonts w:ascii="Times New Roman" w:hAnsi="Times New Roman" w:cs="Times New Roman"/>
        </w:rPr>
        <w:t>.2. Сторона, нарушившая условия настоящего соглашения в результате наступления обстоятельств непреодолимой силы, обязана:</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xml:space="preserve">- в письменной форме уведомить другую Сторону о наступлении указанных обстоятельств не позднее </w:t>
      </w:r>
      <w:r w:rsidR="00CD0508">
        <w:rPr>
          <w:rFonts w:ascii="Times New Roman" w:hAnsi="Times New Roman" w:cs="Times New Roman"/>
        </w:rPr>
        <w:t xml:space="preserve">10 </w:t>
      </w:r>
      <w:r w:rsidRPr="00CD0508">
        <w:rPr>
          <w:rFonts w:ascii="Times New Roman" w:hAnsi="Times New Roman" w:cs="Times New Roman"/>
        </w:rPr>
        <w:t>календарных дней с даты их наступления и представить необходимые документальные подтверждения;</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в письменной форме уведомить другую Сторону о возобновлении исполнения своих обязательств по настоящему соглашению.</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13</w:t>
      </w:r>
      <w:r w:rsidR="00EF2771" w:rsidRPr="00CD0508">
        <w:rPr>
          <w:rFonts w:ascii="Times New Roman" w:hAnsi="Times New Roman" w:cs="Times New Roman"/>
        </w:rPr>
        <w:t xml:space="preserve">.3. </w:t>
      </w:r>
      <w:proofErr w:type="gramStart"/>
      <w:r w:rsidR="00EF2771" w:rsidRPr="00CD0508">
        <w:rPr>
          <w:rFonts w:ascii="Times New Roman" w:hAnsi="Times New Roman" w:cs="Times New Roman"/>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в течение </w:t>
      </w:r>
      <w:r w:rsidR="00CD0508">
        <w:rPr>
          <w:rFonts w:ascii="Times New Roman" w:hAnsi="Times New Roman" w:cs="Times New Roman"/>
        </w:rPr>
        <w:t xml:space="preserve">10 </w:t>
      </w:r>
      <w:r w:rsidR="00EF2771" w:rsidRPr="00CD0508">
        <w:rPr>
          <w:rFonts w:ascii="Times New Roman" w:hAnsi="Times New Roman" w:cs="Times New Roman"/>
        </w:rPr>
        <w:t xml:space="preserve">дней следующие меры, направленные на обеспечение надлежащего осуществления Концессионером деятельности, указанной в </w:t>
      </w:r>
      <w:hyperlink w:anchor="sub_101" w:history="1">
        <w:r w:rsidR="00EF2771" w:rsidRPr="00CD0508">
          <w:rPr>
            <w:rStyle w:val="af7"/>
            <w:rFonts w:ascii="Times New Roman" w:hAnsi="Times New Roman"/>
            <w:color w:val="auto"/>
          </w:rPr>
          <w:t>п. 1.1.</w:t>
        </w:r>
      </w:hyperlink>
      <w:r w:rsidR="00EF2771" w:rsidRPr="00CD0508">
        <w:rPr>
          <w:rFonts w:ascii="Times New Roman" w:hAnsi="Times New Roman" w:cs="Times New Roman"/>
        </w:rPr>
        <w:t xml:space="preserve"> настоящего соглашения</w:t>
      </w:r>
      <w:r w:rsidR="00CD0508">
        <w:rPr>
          <w:rFonts w:ascii="Times New Roman" w:hAnsi="Times New Roman" w:cs="Times New Roman"/>
        </w:rPr>
        <w:t>.</w:t>
      </w:r>
      <w:proofErr w:type="gramEnd"/>
    </w:p>
    <w:p w:rsidR="00EF2771" w:rsidRPr="00CD0508" w:rsidRDefault="007C39E6" w:rsidP="00F30DFE">
      <w:pPr>
        <w:pStyle w:val="1"/>
        <w:spacing w:before="0" w:after="0"/>
        <w:ind w:firstLine="708"/>
        <w:rPr>
          <w:rFonts w:ascii="Times New Roman" w:hAnsi="Times New Roman" w:cs="Times New Roman"/>
          <w:color w:val="auto"/>
        </w:rPr>
      </w:pPr>
      <w:bookmarkStart w:id="26" w:name="sub_1500"/>
      <w:r>
        <w:rPr>
          <w:rFonts w:ascii="Times New Roman" w:hAnsi="Times New Roman" w:cs="Times New Roman"/>
          <w:color w:val="auto"/>
        </w:rPr>
        <w:t>14</w:t>
      </w:r>
      <w:r w:rsidR="00EF2771" w:rsidRPr="00CD0508">
        <w:rPr>
          <w:rFonts w:ascii="Times New Roman" w:hAnsi="Times New Roman" w:cs="Times New Roman"/>
          <w:color w:val="auto"/>
        </w:rPr>
        <w:t>. Изменение соглашения</w:t>
      </w:r>
    </w:p>
    <w:bookmarkEnd w:id="26"/>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14</w:t>
      </w:r>
      <w:r w:rsidR="00EF2771" w:rsidRPr="00CD0508">
        <w:rPr>
          <w:rFonts w:ascii="Times New Roman" w:hAnsi="Times New Roman" w:cs="Times New Roman"/>
        </w:rPr>
        <w:t>.1. Настоящее соглашение может быть изменено по соглашению Сторон. Изменение настоящего соглашения осуществляется в письменной форме.</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14</w:t>
      </w:r>
      <w:r w:rsidR="00EF2771" w:rsidRPr="00CD0508">
        <w:rPr>
          <w:rFonts w:ascii="Times New Roman" w:hAnsi="Times New Roman" w:cs="Times New Roman"/>
        </w:rPr>
        <w:t>.2.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lastRenderedPageBreak/>
        <w:t>14</w:t>
      </w:r>
      <w:r w:rsidR="00EF2771" w:rsidRPr="00CD0508">
        <w:rPr>
          <w:rFonts w:ascii="Times New Roman" w:hAnsi="Times New Roman" w:cs="Times New Roman"/>
        </w:rPr>
        <w:t xml:space="preserve">.3. </w:t>
      </w:r>
      <w:proofErr w:type="gramStart"/>
      <w:r w:rsidR="00EF2771" w:rsidRPr="00CD0508">
        <w:rPr>
          <w:rFonts w:ascii="Times New Roman" w:hAnsi="Times New Roman" w:cs="Times New Roman"/>
        </w:rPr>
        <w:t>В настоящее соглашение вносятся изменения по соглашению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w:t>
      </w:r>
      <w:proofErr w:type="gramEnd"/>
      <w:r w:rsidR="00EF2771" w:rsidRPr="00CD0508">
        <w:rPr>
          <w:rFonts w:ascii="Times New Roman" w:hAnsi="Times New Roman" w:cs="Times New Roman"/>
        </w:rPr>
        <w:t>, иной нормативный правовой акт Российской Федерации, регулирующий отношения в области охраны недр, окружающей среды, здоровья граждан.</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14</w:t>
      </w:r>
      <w:r w:rsidR="00EF2771" w:rsidRPr="00CD0508">
        <w:rPr>
          <w:rFonts w:ascii="Times New Roman" w:hAnsi="Times New Roman" w:cs="Times New Roman"/>
        </w:rPr>
        <w:t xml:space="preserve">.4. </w:t>
      </w:r>
      <w:proofErr w:type="gramStart"/>
      <w:r w:rsidR="00EF2771" w:rsidRPr="00CD0508">
        <w:rPr>
          <w:rFonts w:ascii="Times New Roman" w:hAnsi="Times New Roman" w:cs="Times New Roman"/>
        </w:rPr>
        <w:t>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roofErr w:type="gramEnd"/>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14</w:t>
      </w:r>
      <w:r w:rsidR="00EF2771" w:rsidRPr="00CD0508">
        <w:rPr>
          <w:rFonts w:ascii="Times New Roman" w:hAnsi="Times New Roman" w:cs="Times New Roman"/>
        </w:rPr>
        <w:t>.5.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14</w:t>
      </w:r>
      <w:r w:rsidR="00EF2771" w:rsidRPr="00CD0508">
        <w:rPr>
          <w:rFonts w:ascii="Times New Roman" w:hAnsi="Times New Roman" w:cs="Times New Roman"/>
        </w:rPr>
        <w:t xml:space="preserve">.6. Сторона, получившая предложение о внесении изменений в настоящее соглашение, в течение </w:t>
      </w:r>
      <w:r w:rsidR="00CD0508">
        <w:rPr>
          <w:rFonts w:ascii="Times New Roman" w:hAnsi="Times New Roman" w:cs="Times New Roman"/>
        </w:rPr>
        <w:t xml:space="preserve">10 </w:t>
      </w:r>
      <w:r w:rsidR="00EF2771" w:rsidRPr="00CD0508">
        <w:rPr>
          <w:rFonts w:ascii="Times New Roman" w:hAnsi="Times New Roman" w:cs="Times New Roman"/>
        </w:rPr>
        <w:t xml:space="preserve"> дней </w:t>
      </w:r>
      <w:proofErr w:type="gramStart"/>
      <w:r w:rsidR="00EF2771" w:rsidRPr="00CD0508">
        <w:rPr>
          <w:rFonts w:ascii="Times New Roman" w:hAnsi="Times New Roman" w:cs="Times New Roman"/>
        </w:rPr>
        <w:t>с даты получения</w:t>
      </w:r>
      <w:proofErr w:type="gramEnd"/>
      <w:r w:rsidR="00EF2771" w:rsidRPr="00CD0508">
        <w:rPr>
          <w:rFonts w:ascii="Times New Roman" w:hAnsi="Times New Roman" w:cs="Times New Roman"/>
        </w:rPr>
        <w:t xml:space="preserve"> указанного предложения рассматривает его и принимает решение о согласии либо об отказе внести изменения в условия настоящего соглашения.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14</w:t>
      </w:r>
      <w:r w:rsidR="00EF2771" w:rsidRPr="00CD0508">
        <w:rPr>
          <w:rFonts w:ascii="Times New Roman" w:hAnsi="Times New Roman" w:cs="Times New Roman"/>
        </w:rPr>
        <w:t xml:space="preserve">.7. Настоящее соглашение может быть изменено по требованию одной из Сторон по решению суда по основаниям, предусмотренным </w:t>
      </w:r>
      <w:hyperlink r:id="rId16" w:history="1">
        <w:r w:rsidR="00EF2771" w:rsidRPr="00CD0508">
          <w:rPr>
            <w:rStyle w:val="af7"/>
            <w:rFonts w:ascii="Times New Roman" w:hAnsi="Times New Roman"/>
            <w:color w:val="auto"/>
          </w:rPr>
          <w:t>Гражданским кодексом</w:t>
        </w:r>
      </w:hyperlink>
      <w:r w:rsidR="00EF2771" w:rsidRPr="00CD0508">
        <w:rPr>
          <w:rFonts w:ascii="Times New Roman" w:hAnsi="Times New Roman" w:cs="Times New Roman"/>
        </w:rPr>
        <w:t xml:space="preserve"> Российской Федерации.</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14</w:t>
      </w:r>
      <w:r w:rsidR="00EF2771" w:rsidRPr="00CD0508">
        <w:rPr>
          <w:rFonts w:ascii="Times New Roman" w:hAnsi="Times New Roman" w:cs="Times New Roman"/>
        </w:rPr>
        <w:t>.8. Замена Стороны по настоящему соглашению во всех случаях возможна только с согласия Концедента и в соответствии с действующим законодательством Российской Федерации.</w:t>
      </w:r>
    </w:p>
    <w:p w:rsidR="00EF2771" w:rsidRPr="00CD0508" w:rsidRDefault="007C39E6" w:rsidP="00F30DFE">
      <w:pPr>
        <w:pStyle w:val="1"/>
        <w:spacing w:before="0" w:after="0"/>
        <w:rPr>
          <w:rFonts w:ascii="Times New Roman" w:hAnsi="Times New Roman" w:cs="Times New Roman"/>
          <w:color w:val="auto"/>
        </w:rPr>
      </w:pPr>
      <w:bookmarkStart w:id="27" w:name="sub_1600"/>
      <w:r>
        <w:rPr>
          <w:rFonts w:ascii="Times New Roman" w:hAnsi="Times New Roman" w:cs="Times New Roman"/>
          <w:color w:val="auto"/>
        </w:rPr>
        <w:t>15</w:t>
      </w:r>
      <w:r w:rsidR="00EF2771" w:rsidRPr="00CD0508">
        <w:rPr>
          <w:rFonts w:ascii="Times New Roman" w:hAnsi="Times New Roman" w:cs="Times New Roman"/>
          <w:color w:val="auto"/>
        </w:rPr>
        <w:t>. Прекращение соглашения</w:t>
      </w:r>
    </w:p>
    <w:bookmarkEnd w:id="27"/>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15</w:t>
      </w:r>
      <w:r w:rsidR="00EF2771" w:rsidRPr="00CD0508">
        <w:rPr>
          <w:rFonts w:ascii="Times New Roman" w:hAnsi="Times New Roman" w:cs="Times New Roman"/>
        </w:rPr>
        <w:t>.1. Настоящее соглашение прекращается:</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по истечении срока действия;</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по соглашению Сторон;</w:t>
      </w:r>
    </w:p>
    <w:p w:rsidR="00EF2771" w:rsidRPr="00CD0508" w:rsidRDefault="00EF2771" w:rsidP="00EF2771">
      <w:pPr>
        <w:spacing w:after="0" w:line="240" w:lineRule="auto"/>
        <w:jc w:val="both"/>
        <w:rPr>
          <w:rFonts w:ascii="Times New Roman" w:hAnsi="Times New Roman" w:cs="Times New Roman"/>
        </w:rPr>
      </w:pPr>
      <w:r w:rsidRPr="00CD0508">
        <w:rPr>
          <w:rFonts w:ascii="Times New Roman" w:hAnsi="Times New Roman" w:cs="Times New Roman"/>
        </w:rPr>
        <w:t>- на основании судебного решения о его досрочном расторжении.</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15</w:t>
      </w:r>
      <w:r w:rsidR="00EF2771" w:rsidRPr="00CD0508">
        <w:rPr>
          <w:rFonts w:ascii="Times New Roman" w:hAnsi="Times New Roman" w:cs="Times New Roman"/>
        </w:rPr>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EF2771" w:rsidRPr="00CD0508" w:rsidRDefault="007C39E6" w:rsidP="00F30DFE">
      <w:pPr>
        <w:pStyle w:val="1"/>
        <w:spacing w:before="0" w:after="0"/>
        <w:rPr>
          <w:rFonts w:ascii="Times New Roman" w:hAnsi="Times New Roman" w:cs="Times New Roman"/>
          <w:color w:val="auto"/>
        </w:rPr>
      </w:pPr>
      <w:bookmarkStart w:id="28" w:name="sub_1700"/>
      <w:r>
        <w:rPr>
          <w:rFonts w:ascii="Times New Roman" w:hAnsi="Times New Roman" w:cs="Times New Roman"/>
          <w:color w:val="auto"/>
        </w:rPr>
        <w:t>16</w:t>
      </w:r>
      <w:r w:rsidR="00EF2771" w:rsidRPr="00CD0508">
        <w:rPr>
          <w:rFonts w:ascii="Times New Roman" w:hAnsi="Times New Roman" w:cs="Times New Roman"/>
          <w:color w:val="auto"/>
        </w:rPr>
        <w:t>. Гарантии осуществления концессионером деятельности, предусмотренной соглашением</w:t>
      </w:r>
    </w:p>
    <w:bookmarkEnd w:id="28"/>
    <w:p w:rsidR="00EF2771"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16</w:t>
      </w:r>
      <w:r w:rsidR="00EF2771" w:rsidRPr="00EF74D4">
        <w:rPr>
          <w:rFonts w:ascii="Times New Roman" w:hAnsi="Times New Roman" w:cs="Times New Roman"/>
        </w:rPr>
        <w:t xml:space="preserve">.1. </w:t>
      </w:r>
      <w:proofErr w:type="gramStart"/>
      <w:r w:rsidR="00EF2771" w:rsidRPr="00EF74D4">
        <w:rPr>
          <w:rFonts w:ascii="Times New Roman" w:hAnsi="Times New Roman" w:cs="Times New Roman"/>
        </w:rPr>
        <w:t xml:space="preserve">В соответствии с </w:t>
      </w:r>
      <w:hyperlink r:id="rId17" w:history="1">
        <w:r w:rsidR="00EF2771" w:rsidRPr="00EF74D4">
          <w:rPr>
            <w:rStyle w:val="af7"/>
            <w:rFonts w:ascii="Times New Roman" w:hAnsi="Times New Roman"/>
            <w:color w:val="auto"/>
          </w:rPr>
          <w:t>законодательством</w:t>
        </w:r>
      </w:hyperlink>
      <w:r w:rsidR="00EF2771" w:rsidRPr="00EF74D4">
        <w:rPr>
          <w:rFonts w:ascii="Times New Roman" w:hAnsi="Times New Roman" w:cs="Times New Roman"/>
        </w:rPr>
        <w:t xml:space="preserve"> о концессионных соглашениях на производимые и реализуемые Концессионером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на </w:t>
      </w:r>
      <w:r w:rsidR="00EF2771" w:rsidRPr="00EF74D4">
        <w:rPr>
          <w:rStyle w:val="af6"/>
          <w:rFonts w:ascii="Times New Roman" w:hAnsi="Times New Roman" w:cs="Times New Roman"/>
          <w:bCs/>
          <w:color w:val="auto"/>
        </w:rPr>
        <w:t>реконструкцию</w:t>
      </w:r>
      <w:r w:rsidR="00EF2771" w:rsidRPr="00EF74D4">
        <w:rPr>
          <w:rFonts w:ascii="Times New Roman" w:hAnsi="Times New Roman" w:cs="Times New Roman"/>
        </w:rPr>
        <w:t xml:space="preserve"> Объекта концессионного соглашения, объема инвестиций, предусмотренного настоящим соглашением, и сроков их осуществления, на </w:t>
      </w:r>
      <w:r w:rsidR="00EF2771" w:rsidRPr="00EF74D4">
        <w:rPr>
          <w:rStyle w:val="af6"/>
          <w:rFonts w:ascii="Times New Roman" w:hAnsi="Times New Roman" w:cs="Times New Roman"/>
          <w:bCs/>
          <w:color w:val="auto"/>
        </w:rPr>
        <w:t>модернизацию/замену морально устаревшего и физически изношенного оборудования новым более производительным оборудованием</w:t>
      </w:r>
      <w:proofErr w:type="gramEnd"/>
      <w:r w:rsidR="00EF2771" w:rsidRPr="00EF74D4">
        <w:rPr>
          <w:rStyle w:val="af6"/>
          <w:rFonts w:ascii="Times New Roman" w:hAnsi="Times New Roman" w:cs="Times New Roman"/>
          <w:bCs/>
          <w:color w:val="auto"/>
        </w:rPr>
        <w:t>/осуществление мероприятий по улучшению характеристик и эксплуатационных свойств</w:t>
      </w:r>
      <w:r w:rsidR="00EF74D4" w:rsidRPr="00EF74D4">
        <w:rPr>
          <w:rFonts w:ascii="Times New Roman" w:hAnsi="Times New Roman" w:cs="Times New Roman"/>
        </w:rPr>
        <w:t>.</w:t>
      </w:r>
    </w:p>
    <w:p w:rsidR="00D82077" w:rsidRDefault="00D82077" w:rsidP="00F30DFE">
      <w:pPr>
        <w:spacing w:after="0" w:line="240" w:lineRule="auto"/>
        <w:ind w:firstLine="708"/>
        <w:jc w:val="both"/>
        <w:rPr>
          <w:rFonts w:ascii="Times New Roman" w:hAnsi="Times New Roman" w:cs="Times New Roman"/>
          <w:b/>
        </w:rPr>
      </w:pPr>
      <w:r w:rsidRPr="008D3952">
        <w:rPr>
          <w:rFonts w:ascii="Times New Roman" w:hAnsi="Times New Roman" w:cs="Times New Roman"/>
          <w:b/>
        </w:rPr>
        <w:t>16.2Согласно конкурсному предложению Концессионер</w:t>
      </w:r>
      <w:r>
        <w:rPr>
          <w:rFonts w:ascii="Times New Roman" w:hAnsi="Times New Roman" w:cs="Times New Roman"/>
          <w:b/>
        </w:rPr>
        <w:t xml:space="preserve"> </w:t>
      </w:r>
      <w:r w:rsidRPr="008D3952">
        <w:rPr>
          <w:rFonts w:ascii="Times New Roman" w:hAnsi="Times New Roman" w:cs="Times New Roman"/>
          <w:b/>
        </w:rPr>
        <w:t>обязуется:</w:t>
      </w:r>
    </w:p>
    <w:p w:rsidR="00D82077" w:rsidRDefault="00D82077" w:rsidP="00F30DFE">
      <w:pPr>
        <w:spacing w:after="0" w:line="240" w:lineRule="auto"/>
        <w:ind w:firstLine="708"/>
        <w:jc w:val="both"/>
        <w:rPr>
          <w:rFonts w:ascii="Times New Roman" w:hAnsi="Times New Roman" w:cs="Times New Roman"/>
        </w:rPr>
      </w:pPr>
      <w:r w:rsidRPr="008D3952">
        <w:rPr>
          <w:rFonts w:ascii="Times New Roman" w:hAnsi="Times New Roman" w:cs="Times New Roman"/>
        </w:rPr>
        <w:t>16.2.1.</w:t>
      </w:r>
      <w:r>
        <w:rPr>
          <w:rFonts w:ascii="Times New Roman" w:hAnsi="Times New Roman" w:cs="Times New Roman"/>
        </w:rPr>
        <w:t xml:space="preserve"> В срок три года провести реконструкцию имущества;</w:t>
      </w:r>
    </w:p>
    <w:p w:rsidR="00D82077" w:rsidRDefault="00D82077" w:rsidP="00F30DFE">
      <w:pPr>
        <w:spacing w:after="0" w:line="240" w:lineRule="auto"/>
        <w:ind w:firstLine="708"/>
        <w:jc w:val="both"/>
        <w:rPr>
          <w:rFonts w:ascii="Times New Roman" w:hAnsi="Times New Roman" w:cs="Times New Roman"/>
        </w:rPr>
      </w:pPr>
      <w:r>
        <w:rPr>
          <w:rFonts w:ascii="Times New Roman" w:hAnsi="Times New Roman" w:cs="Times New Roman"/>
        </w:rPr>
        <w:t>16.2.2. Ежегодно снижать износ объектов на 5%;</w:t>
      </w:r>
    </w:p>
    <w:p w:rsidR="00D82077" w:rsidRPr="008D3952" w:rsidRDefault="00D82077" w:rsidP="00F30DFE">
      <w:pPr>
        <w:spacing w:after="0" w:line="240" w:lineRule="auto"/>
        <w:ind w:firstLine="708"/>
        <w:jc w:val="both"/>
        <w:rPr>
          <w:rFonts w:ascii="Times New Roman" w:hAnsi="Times New Roman" w:cs="Times New Roman"/>
        </w:rPr>
      </w:pPr>
      <w:r>
        <w:rPr>
          <w:rFonts w:ascii="Times New Roman" w:hAnsi="Times New Roman" w:cs="Times New Roman"/>
        </w:rPr>
        <w:t>16.2.3. Снизить уровень потерь питьевой воды  в сети до 20%.</w:t>
      </w:r>
    </w:p>
    <w:p w:rsidR="00EF2771" w:rsidRPr="00EF74D4" w:rsidRDefault="007C39E6" w:rsidP="00F30DFE">
      <w:pPr>
        <w:pStyle w:val="1"/>
        <w:spacing w:before="0" w:after="0"/>
        <w:rPr>
          <w:rFonts w:ascii="Times New Roman" w:hAnsi="Times New Roman" w:cs="Times New Roman"/>
          <w:color w:val="auto"/>
        </w:rPr>
      </w:pPr>
      <w:bookmarkStart w:id="29" w:name="sub_1800"/>
      <w:r>
        <w:rPr>
          <w:rFonts w:ascii="Times New Roman" w:hAnsi="Times New Roman" w:cs="Times New Roman"/>
          <w:color w:val="auto"/>
        </w:rPr>
        <w:t>17</w:t>
      </w:r>
      <w:r w:rsidR="00EF2771" w:rsidRPr="00EF74D4">
        <w:rPr>
          <w:rFonts w:ascii="Times New Roman" w:hAnsi="Times New Roman" w:cs="Times New Roman"/>
          <w:color w:val="auto"/>
        </w:rPr>
        <w:t>. Разрешение споров</w:t>
      </w:r>
    </w:p>
    <w:bookmarkEnd w:id="29"/>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17</w:t>
      </w:r>
      <w:r w:rsidR="00EF2771" w:rsidRPr="00CD0508">
        <w:rPr>
          <w:rFonts w:ascii="Times New Roman" w:hAnsi="Times New Roman" w:cs="Times New Roman"/>
        </w:rPr>
        <w:t>.1.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17</w:t>
      </w:r>
      <w:r w:rsidR="00EF2771" w:rsidRPr="00CD0508">
        <w:rPr>
          <w:rFonts w:ascii="Times New Roman" w:hAnsi="Times New Roman" w:cs="Times New Roman"/>
        </w:rPr>
        <w:t>.2. В случае</w:t>
      </w:r>
      <w:proofErr w:type="gramStart"/>
      <w:r w:rsidR="00EF2771" w:rsidRPr="00CD0508">
        <w:rPr>
          <w:rFonts w:ascii="Times New Roman" w:hAnsi="Times New Roman" w:cs="Times New Roman"/>
        </w:rPr>
        <w:t>,</w:t>
      </w:r>
      <w:proofErr w:type="gramEnd"/>
      <w:r w:rsidR="00EF2771" w:rsidRPr="00CD0508">
        <w:rPr>
          <w:rFonts w:ascii="Times New Roman" w:hAnsi="Times New Roman" w:cs="Times New Roman"/>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EF2771" w:rsidRPr="00CD0508" w:rsidRDefault="007C39E6" w:rsidP="00F30DFE">
      <w:pPr>
        <w:pStyle w:val="1"/>
        <w:spacing w:before="0" w:after="0"/>
        <w:ind w:firstLine="708"/>
        <w:rPr>
          <w:rFonts w:ascii="Times New Roman" w:hAnsi="Times New Roman" w:cs="Times New Roman"/>
          <w:color w:val="auto"/>
        </w:rPr>
      </w:pPr>
      <w:bookmarkStart w:id="30" w:name="sub_1900"/>
      <w:r>
        <w:rPr>
          <w:rFonts w:ascii="Times New Roman" w:hAnsi="Times New Roman" w:cs="Times New Roman"/>
          <w:color w:val="auto"/>
        </w:rPr>
        <w:t>18</w:t>
      </w:r>
      <w:r w:rsidR="00EF2771" w:rsidRPr="00CD0508">
        <w:rPr>
          <w:rFonts w:ascii="Times New Roman" w:hAnsi="Times New Roman" w:cs="Times New Roman"/>
          <w:color w:val="auto"/>
        </w:rPr>
        <w:t>. Размещение информации</w:t>
      </w:r>
    </w:p>
    <w:bookmarkEnd w:id="30"/>
    <w:p w:rsidR="00EF2771" w:rsidRPr="0021032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lastRenderedPageBreak/>
        <w:t>18</w:t>
      </w:r>
      <w:r w:rsidR="00EF2771" w:rsidRPr="00210328">
        <w:rPr>
          <w:rFonts w:ascii="Times New Roman" w:hAnsi="Times New Roman" w:cs="Times New Roman"/>
        </w:rPr>
        <w:t xml:space="preserve">.1. Настоящее соглашение, за исключением сведений, составляющих государственную и коммерческую тайну, подлежит размещению </w:t>
      </w:r>
      <w:r w:rsidR="00210328" w:rsidRPr="00210328">
        <w:rPr>
          <w:rFonts w:ascii="Times New Roman" w:hAnsi="Times New Roman" w:cs="Times New Roman"/>
          <w:color w:val="000000"/>
        </w:rPr>
        <w:t>на официальном сайте</w:t>
      </w:r>
      <w:r w:rsidR="00210328" w:rsidRPr="00210328">
        <w:rPr>
          <w:rStyle w:val="apple-converted-space"/>
          <w:rFonts w:ascii="Times New Roman" w:hAnsi="Times New Roman" w:cs="Times New Roman"/>
          <w:color w:val="000000"/>
        </w:rPr>
        <w:t> </w:t>
      </w:r>
      <w:r w:rsidR="00210328">
        <w:rPr>
          <w:rStyle w:val="apple-converted-space"/>
          <w:rFonts w:ascii="Times New Roman" w:hAnsi="Times New Roman" w:cs="Times New Roman"/>
          <w:color w:val="000000"/>
        </w:rPr>
        <w:t xml:space="preserve"> </w:t>
      </w:r>
      <w:hyperlink r:id="rId18" w:history="1">
        <w:r w:rsidR="00210328" w:rsidRPr="00210328">
          <w:rPr>
            <w:rStyle w:val="a4"/>
            <w:rFonts w:ascii="Times New Roman" w:hAnsi="Times New Roman" w:cs="Times New Roman"/>
            <w:b/>
            <w:bCs/>
            <w:color w:val="auto"/>
            <w:lang w:val="en-GB"/>
          </w:rPr>
          <w:t>www</w:t>
        </w:r>
        <w:r w:rsidR="00210328" w:rsidRPr="00210328">
          <w:rPr>
            <w:rStyle w:val="a4"/>
            <w:rFonts w:ascii="Times New Roman" w:hAnsi="Times New Roman" w:cs="Times New Roman"/>
            <w:b/>
            <w:bCs/>
            <w:color w:val="auto"/>
          </w:rPr>
          <w:t>.</w:t>
        </w:r>
        <w:proofErr w:type="spellStart"/>
        <w:r w:rsidR="00210328" w:rsidRPr="00210328">
          <w:rPr>
            <w:rStyle w:val="a4"/>
            <w:rFonts w:ascii="Times New Roman" w:hAnsi="Times New Roman" w:cs="Times New Roman"/>
            <w:b/>
            <w:bCs/>
            <w:color w:val="auto"/>
            <w:lang w:val="en-GB"/>
          </w:rPr>
          <w:t>torgi</w:t>
        </w:r>
        <w:proofErr w:type="spellEnd"/>
        <w:r w:rsidR="00210328" w:rsidRPr="00210328">
          <w:rPr>
            <w:rStyle w:val="a4"/>
            <w:rFonts w:ascii="Times New Roman" w:hAnsi="Times New Roman" w:cs="Times New Roman"/>
            <w:b/>
            <w:bCs/>
            <w:color w:val="auto"/>
          </w:rPr>
          <w:t>.</w:t>
        </w:r>
        <w:proofErr w:type="spellStart"/>
        <w:r w:rsidR="00210328" w:rsidRPr="00210328">
          <w:rPr>
            <w:rStyle w:val="a4"/>
            <w:rFonts w:ascii="Times New Roman" w:hAnsi="Times New Roman" w:cs="Times New Roman"/>
            <w:b/>
            <w:bCs/>
            <w:color w:val="auto"/>
            <w:lang w:val="en-GB"/>
          </w:rPr>
          <w:t>gov</w:t>
        </w:r>
        <w:proofErr w:type="spellEnd"/>
        <w:r w:rsidR="00210328" w:rsidRPr="00210328">
          <w:rPr>
            <w:rStyle w:val="a4"/>
            <w:rFonts w:ascii="Times New Roman" w:hAnsi="Times New Roman" w:cs="Times New Roman"/>
            <w:b/>
            <w:bCs/>
            <w:color w:val="auto"/>
          </w:rPr>
          <w:t>.</w:t>
        </w:r>
        <w:proofErr w:type="spellStart"/>
        <w:r w:rsidR="00210328" w:rsidRPr="00210328">
          <w:rPr>
            <w:rStyle w:val="a4"/>
            <w:rFonts w:ascii="Times New Roman" w:hAnsi="Times New Roman" w:cs="Times New Roman"/>
            <w:b/>
            <w:bCs/>
            <w:color w:val="auto"/>
            <w:lang w:val="en-GB"/>
          </w:rPr>
          <w:t>ru</w:t>
        </w:r>
        <w:proofErr w:type="spellEnd"/>
      </w:hyperlink>
      <w:r w:rsidR="00210328" w:rsidRPr="00210328">
        <w:rPr>
          <w:rFonts w:ascii="Times New Roman" w:hAnsi="Times New Roman" w:cs="Times New Roman"/>
        </w:rPr>
        <w:t xml:space="preserve"> и </w:t>
      </w:r>
      <w:r w:rsidR="00EF2771" w:rsidRPr="00210328">
        <w:rPr>
          <w:rFonts w:ascii="Times New Roman" w:hAnsi="Times New Roman" w:cs="Times New Roman"/>
        </w:rPr>
        <w:t xml:space="preserve"> </w:t>
      </w:r>
      <w:r w:rsidR="00210328" w:rsidRPr="00210328">
        <w:rPr>
          <w:rFonts w:ascii="Times New Roman" w:hAnsi="Times New Roman" w:cs="Times New Roman"/>
        </w:rPr>
        <w:t>опубликовано в районной газете «Светлый путь»</w:t>
      </w:r>
      <w:r w:rsidR="00210328" w:rsidRPr="00210328">
        <w:rPr>
          <w:rStyle w:val="af6"/>
          <w:rFonts w:ascii="Times New Roman" w:hAnsi="Times New Roman" w:cs="Times New Roman"/>
          <w:bCs/>
          <w:color w:val="auto"/>
        </w:rPr>
        <w:t>.</w:t>
      </w:r>
    </w:p>
    <w:p w:rsidR="00EF2771" w:rsidRPr="00CD0508" w:rsidRDefault="007C39E6" w:rsidP="00F30DFE">
      <w:pPr>
        <w:pStyle w:val="1"/>
        <w:spacing w:before="0" w:after="0"/>
        <w:rPr>
          <w:rFonts w:ascii="Times New Roman" w:hAnsi="Times New Roman" w:cs="Times New Roman"/>
          <w:color w:val="auto"/>
        </w:rPr>
      </w:pPr>
      <w:bookmarkStart w:id="31" w:name="sub_2000"/>
      <w:r>
        <w:rPr>
          <w:rFonts w:ascii="Times New Roman" w:hAnsi="Times New Roman" w:cs="Times New Roman"/>
          <w:color w:val="auto"/>
        </w:rPr>
        <w:t>19</w:t>
      </w:r>
      <w:r w:rsidR="00EF2771" w:rsidRPr="00CD0508">
        <w:rPr>
          <w:rFonts w:ascii="Times New Roman" w:hAnsi="Times New Roman" w:cs="Times New Roman"/>
          <w:color w:val="auto"/>
        </w:rPr>
        <w:t>. Заключительные положения</w:t>
      </w:r>
    </w:p>
    <w:bookmarkEnd w:id="31"/>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19</w:t>
      </w:r>
      <w:r w:rsidR="00EF2771" w:rsidRPr="00CD0508">
        <w:rPr>
          <w:rFonts w:ascii="Times New Roman" w:hAnsi="Times New Roman" w:cs="Times New Roman"/>
        </w:rPr>
        <w:t xml:space="preserve">.1. Сторона, изменившая свое местонахождение и (или) реквизиты, обязана сообщить об этом другой Стороне в течение </w:t>
      </w:r>
      <w:r w:rsidR="00210328">
        <w:rPr>
          <w:rFonts w:ascii="Times New Roman" w:hAnsi="Times New Roman" w:cs="Times New Roman"/>
        </w:rPr>
        <w:t>10</w:t>
      </w:r>
      <w:r w:rsidR="00EF2771" w:rsidRPr="00CD0508">
        <w:rPr>
          <w:rFonts w:ascii="Times New Roman" w:hAnsi="Times New Roman" w:cs="Times New Roman"/>
        </w:rPr>
        <w:t xml:space="preserve"> календарных дней </w:t>
      </w:r>
      <w:proofErr w:type="gramStart"/>
      <w:r w:rsidR="00EF2771" w:rsidRPr="00CD0508">
        <w:rPr>
          <w:rFonts w:ascii="Times New Roman" w:hAnsi="Times New Roman" w:cs="Times New Roman"/>
        </w:rPr>
        <w:t>с даты</w:t>
      </w:r>
      <w:proofErr w:type="gramEnd"/>
      <w:r w:rsidR="00EF2771" w:rsidRPr="00CD0508">
        <w:rPr>
          <w:rFonts w:ascii="Times New Roman" w:hAnsi="Times New Roman" w:cs="Times New Roman"/>
        </w:rPr>
        <w:t xml:space="preserve"> этого изменения.</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19</w:t>
      </w:r>
      <w:r w:rsidR="00EF2771" w:rsidRPr="00CD0508">
        <w:rPr>
          <w:rFonts w:ascii="Times New Roman" w:hAnsi="Times New Roman" w:cs="Times New Roman"/>
        </w:rPr>
        <w:t xml:space="preserve">.2. Настоящее соглашение составлено на русском языке в </w:t>
      </w:r>
      <w:r w:rsidR="00210328">
        <w:rPr>
          <w:rFonts w:ascii="Times New Roman" w:hAnsi="Times New Roman" w:cs="Times New Roman"/>
        </w:rPr>
        <w:t>трех</w:t>
      </w:r>
      <w:r w:rsidR="00EF2771" w:rsidRPr="00CD0508">
        <w:rPr>
          <w:rFonts w:ascii="Times New Roman" w:hAnsi="Times New Roman" w:cs="Times New Roman"/>
        </w:rPr>
        <w:t xml:space="preserve"> экземплярах, имеющих одинаковую юридическую силу.</w:t>
      </w:r>
    </w:p>
    <w:p w:rsidR="00EF2771" w:rsidRPr="00CD0508" w:rsidRDefault="007C39E6" w:rsidP="00F30DFE">
      <w:pPr>
        <w:spacing w:after="0" w:line="240" w:lineRule="auto"/>
        <w:ind w:firstLine="708"/>
        <w:jc w:val="both"/>
        <w:rPr>
          <w:rFonts w:ascii="Times New Roman" w:hAnsi="Times New Roman" w:cs="Times New Roman"/>
        </w:rPr>
      </w:pPr>
      <w:r>
        <w:rPr>
          <w:rFonts w:ascii="Times New Roman" w:hAnsi="Times New Roman" w:cs="Times New Roman"/>
        </w:rPr>
        <w:t>19</w:t>
      </w:r>
      <w:r w:rsidR="00EF2771" w:rsidRPr="00CD0508">
        <w:rPr>
          <w:rFonts w:ascii="Times New Roman" w:hAnsi="Times New Roman" w:cs="Times New Roman"/>
        </w:rPr>
        <w:t>.3. Все изменения и дополнения к настоящему соглашению оформляются дополнительными соглашениями Сторон в письменной форме, которые являются неотъемлемой частью настоящего соглашения.</w:t>
      </w:r>
    </w:p>
    <w:p w:rsidR="007C39E6" w:rsidRDefault="007C39E6" w:rsidP="00210328">
      <w:pPr>
        <w:pStyle w:val="1"/>
        <w:spacing w:before="0" w:after="0"/>
        <w:jc w:val="both"/>
        <w:rPr>
          <w:rFonts w:ascii="Times New Roman" w:hAnsi="Times New Roman" w:cs="Times New Roman"/>
          <w:color w:val="auto"/>
        </w:rPr>
      </w:pPr>
      <w:bookmarkStart w:id="32" w:name="sub_2100"/>
    </w:p>
    <w:p w:rsidR="00BE4DE0" w:rsidRDefault="00BE4DE0" w:rsidP="00210328">
      <w:pPr>
        <w:pStyle w:val="1"/>
        <w:spacing w:before="0" w:after="0"/>
        <w:jc w:val="both"/>
        <w:rPr>
          <w:rFonts w:ascii="Times New Roman" w:hAnsi="Times New Roman" w:cs="Times New Roman"/>
          <w:color w:val="auto"/>
        </w:rPr>
      </w:pPr>
    </w:p>
    <w:p w:rsidR="00EF2771" w:rsidRDefault="007C39E6" w:rsidP="00F30DFE">
      <w:pPr>
        <w:pStyle w:val="1"/>
        <w:spacing w:before="0" w:after="0"/>
        <w:rPr>
          <w:rFonts w:ascii="Times New Roman" w:hAnsi="Times New Roman" w:cs="Times New Roman"/>
          <w:color w:val="auto"/>
        </w:rPr>
      </w:pPr>
      <w:r>
        <w:rPr>
          <w:rFonts w:ascii="Times New Roman" w:hAnsi="Times New Roman" w:cs="Times New Roman"/>
          <w:color w:val="auto"/>
        </w:rPr>
        <w:t>20</w:t>
      </w:r>
      <w:r w:rsidR="00EF2771" w:rsidRPr="00CD0508">
        <w:rPr>
          <w:rFonts w:ascii="Times New Roman" w:hAnsi="Times New Roman" w:cs="Times New Roman"/>
          <w:color w:val="auto"/>
        </w:rPr>
        <w:t>. Реквизиты и подписи сторон</w:t>
      </w:r>
      <w:bookmarkEnd w:id="32"/>
    </w:p>
    <w:tbl>
      <w:tblPr>
        <w:tblW w:w="9044" w:type="dxa"/>
        <w:tblLook w:val="01E0" w:firstRow="1" w:lastRow="1" w:firstColumn="1" w:lastColumn="1" w:noHBand="0" w:noVBand="0"/>
      </w:tblPr>
      <w:tblGrid>
        <w:gridCol w:w="4572"/>
        <w:gridCol w:w="4472"/>
      </w:tblGrid>
      <w:tr w:rsidR="00926563" w:rsidRPr="009B3DED" w:rsidTr="007D45A0">
        <w:trPr>
          <w:trHeight w:val="3286"/>
        </w:trPr>
        <w:tc>
          <w:tcPr>
            <w:tcW w:w="4572" w:type="dxa"/>
            <w:tcBorders>
              <w:top w:val="single" w:sz="4" w:space="0" w:color="auto"/>
              <w:left w:val="single" w:sz="4" w:space="0" w:color="auto"/>
              <w:right w:val="single" w:sz="4" w:space="0" w:color="auto"/>
            </w:tcBorders>
          </w:tcPr>
          <w:p w:rsidR="00677E43" w:rsidRPr="009B3DED" w:rsidRDefault="00677E43" w:rsidP="00677E43">
            <w:pPr>
              <w:pStyle w:val="af8"/>
              <w:jc w:val="both"/>
              <w:rPr>
                <w:rFonts w:ascii="Times New Roman" w:hAnsi="Times New Roman" w:cs="Times New Roman"/>
                <w:sz w:val="18"/>
                <w:szCs w:val="18"/>
              </w:rPr>
            </w:pPr>
            <w:r w:rsidRPr="009B3DED">
              <w:rPr>
                <w:rFonts w:ascii="Times New Roman" w:hAnsi="Times New Roman" w:cs="Times New Roman"/>
                <w:sz w:val="18"/>
                <w:szCs w:val="18"/>
              </w:rPr>
              <w:t>Концедент</w:t>
            </w:r>
          </w:p>
          <w:p w:rsidR="00677E43" w:rsidRPr="009B3DED" w:rsidRDefault="00677E43" w:rsidP="00677E43">
            <w:pPr>
              <w:pStyle w:val="Style5"/>
              <w:widowControl/>
              <w:spacing w:line="240" w:lineRule="auto"/>
              <w:ind w:firstLine="0"/>
              <w:jc w:val="both"/>
              <w:rPr>
                <w:rStyle w:val="FontStyle15"/>
                <w:sz w:val="18"/>
                <w:szCs w:val="18"/>
              </w:rPr>
            </w:pPr>
            <w:r>
              <w:rPr>
                <w:rStyle w:val="FontStyle15"/>
                <w:b/>
                <w:bCs/>
                <w:sz w:val="18"/>
                <w:szCs w:val="18"/>
              </w:rPr>
              <w:t xml:space="preserve">МО </w:t>
            </w:r>
            <w:r w:rsidR="00F30DFE">
              <w:rPr>
                <w:rStyle w:val="FontStyle15"/>
                <w:b/>
                <w:bCs/>
                <w:sz w:val="18"/>
                <w:szCs w:val="18"/>
              </w:rPr>
              <w:t>Преторийский</w:t>
            </w:r>
            <w:r w:rsidRPr="009B3DED">
              <w:rPr>
                <w:rStyle w:val="FontStyle15"/>
                <w:b/>
                <w:bCs/>
                <w:sz w:val="18"/>
                <w:szCs w:val="18"/>
              </w:rPr>
              <w:t xml:space="preserve"> Переволоцкого района Оренбургской области</w:t>
            </w:r>
            <w:r w:rsidRPr="009B3DED">
              <w:rPr>
                <w:rStyle w:val="FontStyle15"/>
                <w:sz w:val="18"/>
                <w:szCs w:val="18"/>
              </w:rPr>
              <w:t xml:space="preserve"> </w:t>
            </w:r>
          </w:p>
          <w:p w:rsidR="00677E43" w:rsidRPr="00A56562" w:rsidRDefault="00677E43" w:rsidP="00677E43">
            <w:pPr>
              <w:autoSpaceDE w:val="0"/>
              <w:autoSpaceDN w:val="0"/>
              <w:adjustRightInd w:val="0"/>
              <w:spacing w:after="0"/>
              <w:rPr>
                <w:rFonts w:ascii="Times New Roman" w:hAnsi="Times New Roman" w:cs="Times New Roman"/>
                <w:sz w:val="18"/>
                <w:szCs w:val="18"/>
              </w:rPr>
            </w:pPr>
            <w:r w:rsidRPr="009B3DED">
              <w:rPr>
                <w:rStyle w:val="FontStyle15"/>
                <w:sz w:val="18"/>
                <w:szCs w:val="18"/>
              </w:rPr>
              <w:t xml:space="preserve"> </w:t>
            </w:r>
            <w:r w:rsidRPr="00A56562">
              <w:rPr>
                <w:rFonts w:ascii="Times New Roman" w:hAnsi="Times New Roman" w:cs="Times New Roman"/>
                <w:sz w:val="18"/>
                <w:szCs w:val="18"/>
              </w:rPr>
              <w:t>4612</w:t>
            </w:r>
            <w:r w:rsidR="00F30DFE">
              <w:rPr>
                <w:rFonts w:ascii="Times New Roman" w:hAnsi="Times New Roman" w:cs="Times New Roman"/>
                <w:sz w:val="18"/>
                <w:szCs w:val="18"/>
              </w:rPr>
              <w:t>85</w:t>
            </w:r>
            <w:r w:rsidRPr="00A56562">
              <w:rPr>
                <w:rFonts w:ascii="Times New Roman" w:hAnsi="Times New Roman" w:cs="Times New Roman"/>
                <w:sz w:val="18"/>
                <w:szCs w:val="18"/>
              </w:rPr>
              <w:t xml:space="preserve"> Оренбургская область Переволоцкий район с. </w:t>
            </w:r>
            <w:r w:rsidR="00F30DFE">
              <w:rPr>
                <w:rFonts w:ascii="Times New Roman" w:hAnsi="Times New Roman" w:cs="Times New Roman"/>
                <w:sz w:val="18"/>
                <w:szCs w:val="18"/>
              </w:rPr>
              <w:t>Претория,</w:t>
            </w:r>
            <w:r w:rsidRPr="00A56562">
              <w:rPr>
                <w:rFonts w:ascii="Times New Roman" w:hAnsi="Times New Roman" w:cs="Times New Roman"/>
                <w:sz w:val="18"/>
                <w:szCs w:val="18"/>
              </w:rPr>
              <w:t xml:space="preserve"> ул. </w:t>
            </w:r>
            <w:r w:rsidR="00F30DFE">
              <w:rPr>
                <w:rFonts w:ascii="Times New Roman" w:hAnsi="Times New Roman" w:cs="Times New Roman"/>
                <w:sz w:val="18"/>
                <w:szCs w:val="18"/>
              </w:rPr>
              <w:t>Парков</w:t>
            </w:r>
            <w:r w:rsidRPr="00A56562">
              <w:rPr>
                <w:rFonts w:ascii="Times New Roman" w:hAnsi="Times New Roman" w:cs="Times New Roman"/>
                <w:sz w:val="18"/>
                <w:szCs w:val="18"/>
              </w:rPr>
              <w:t xml:space="preserve">ая, д. </w:t>
            </w:r>
            <w:r w:rsidR="00F30DFE">
              <w:rPr>
                <w:rFonts w:ascii="Times New Roman" w:hAnsi="Times New Roman" w:cs="Times New Roman"/>
                <w:sz w:val="18"/>
                <w:szCs w:val="18"/>
              </w:rPr>
              <w:t>5 а</w:t>
            </w:r>
            <w:r w:rsidRPr="00A56562">
              <w:rPr>
                <w:rFonts w:ascii="Times New Roman" w:hAnsi="Times New Roman" w:cs="Times New Roman"/>
                <w:sz w:val="18"/>
                <w:szCs w:val="18"/>
              </w:rPr>
              <w:t>.</w:t>
            </w:r>
          </w:p>
          <w:p w:rsidR="0078121C" w:rsidRDefault="00677E43" w:rsidP="00677E43">
            <w:pPr>
              <w:autoSpaceDE w:val="0"/>
              <w:autoSpaceDN w:val="0"/>
              <w:adjustRightInd w:val="0"/>
              <w:spacing w:after="0"/>
              <w:rPr>
                <w:rFonts w:ascii="Times New Roman" w:hAnsi="Times New Roman" w:cs="Times New Roman"/>
                <w:sz w:val="18"/>
                <w:szCs w:val="18"/>
              </w:rPr>
            </w:pPr>
            <w:r w:rsidRPr="00A56562">
              <w:rPr>
                <w:rFonts w:ascii="Times New Roman" w:hAnsi="Times New Roman" w:cs="Times New Roman"/>
                <w:sz w:val="18"/>
                <w:szCs w:val="18"/>
              </w:rPr>
              <w:t>ИНН 5640006</w:t>
            </w:r>
            <w:r w:rsidR="003D3BF1">
              <w:rPr>
                <w:rFonts w:ascii="Times New Roman" w:hAnsi="Times New Roman" w:cs="Times New Roman"/>
                <w:sz w:val="18"/>
                <w:szCs w:val="18"/>
              </w:rPr>
              <w:t>200</w:t>
            </w:r>
            <w:r w:rsidRPr="00A56562">
              <w:rPr>
                <w:rFonts w:ascii="Times New Roman" w:hAnsi="Times New Roman" w:cs="Times New Roman"/>
                <w:sz w:val="18"/>
                <w:szCs w:val="18"/>
              </w:rPr>
              <w:t>, КПП 564001001,</w:t>
            </w:r>
          </w:p>
          <w:p w:rsidR="0078121C" w:rsidRDefault="00677E43" w:rsidP="00677E43">
            <w:pPr>
              <w:autoSpaceDE w:val="0"/>
              <w:autoSpaceDN w:val="0"/>
              <w:adjustRightInd w:val="0"/>
              <w:spacing w:after="0"/>
              <w:rPr>
                <w:rFonts w:ascii="Times New Roman" w:hAnsi="Times New Roman" w:cs="Times New Roman"/>
                <w:sz w:val="18"/>
                <w:szCs w:val="18"/>
              </w:rPr>
            </w:pPr>
            <w:proofErr w:type="gramStart"/>
            <w:r w:rsidRPr="00A56562">
              <w:rPr>
                <w:rFonts w:ascii="Times New Roman" w:hAnsi="Times New Roman" w:cs="Times New Roman"/>
                <w:sz w:val="18"/>
                <w:szCs w:val="18"/>
              </w:rPr>
              <w:t>р</w:t>
            </w:r>
            <w:proofErr w:type="gramEnd"/>
            <w:r w:rsidRPr="00A56562">
              <w:rPr>
                <w:rFonts w:ascii="Times New Roman" w:hAnsi="Times New Roman" w:cs="Times New Roman"/>
                <w:sz w:val="18"/>
                <w:szCs w:val="18"/>
              </w:rPr>
              <w:t xml:space="preserve">/счет </w:t>
            </w:r>
            <w:r w:rsidR="0078121C" w:rsidRPr="00B56028">
              <w:t>40101810200000010010</w:t>
            </w:r>
            <w:r w:rsidRPr="003D3BF1">
              <w:rPr>
                <w:rFonts w:ascii="Times New Roman" w:hAnsi="Times New Roman" w:cs="Times New Roman"/>
                <w:sz w:val="20"/>
                <w:szCs w:val="20"/>
              </w:rPr>
              <w:t xml:space="preserve"> </w:t>
            </w:r>
            <w:r w:rsidRPr="00A56562">
              <w:rPr>
                <w:rFonts w:ascii="Times New Roman" w:hAnsi="Times New Roman" w:cs="Times New Roman"/>
                <w:sz w:val="18"/>
                <w:szCs w:val="18"/>
              </w:rPr>
              <w:t xml:space="preserve">  </w:t>
            </w:r>
          </w:p>
          <w:p w:rsidR="00677E43" w:rsidRPr="00A56562" w:rsidRDefault="001B544F" w:rsidP="00677E43">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Банк Отделение  Оренбург  г. Оренбург</w:t>
            </w:r>
            <w:r w:rsidR="00677E43" w:rsidRPr="00A56562">
              <w:rPr>
                <w:rFonts w:ascii="Times New Roman" w:hAnsi="Times New Roman" w:cs="Times New Roman"/>
                <w:sz w:val="18"/>
                <w:szCs w:val="18"/>
              </w:rPr>
              <w:t>,</w:t>
            </w:r>
          </w:p>
          <w:p w:rsidR="00677E43" w:rsidRPr="00A56562" w:rsidRDefault="00677E43" w:rsidP="00677E43">
            <w:pPr>
              <w:autoSpaceDE w:val="0"/>
              <w:autoSpaceDN w:val="0"/>
              <w:adjustRightInd w:val="0"/>
              <w:spacing w:after="0"/>
              <w:rPr>
                <w:rFonts w:ascii="Times New Roman" w:hAnsi="Times New Roman" w:cs="Times New Roman"/>
                <w:sz w:val="18"/>
                <w:szCs w:val="18"/>
              </w:rPr>
            </w:pPr>
            <w:r w:rsidRPr="00A56562">
              <w:rPr>
                <w:rFonts w:ascii="Times New Roman" w:hAnsi="Times New Roman" w:cs="Times New Roman"/>
                <w:sz w:val="18"/>
                <w:szCs w:val="18"/>
              </w:rPr>
              <w:t>БИК 045354001, тел.</w:t>
            </w:r>
            <w:r w:rsidR="0078121C">
              <w:rPr>
                <w:rFonts w:ascii="Times New Roman" w:hAnsi="Times New Roman" w:cs="Times New Roman"/>
                <w:sz w:val="18"/>
                <w:szCs w:val="18"/>
              </w:rPr>
              <w:t xml:space="preserve"> 23-2-41</w:t>
            </w:r>
          </w:p>
          <w:p w:rsidR="00677E43" w:rsidRPr="009B3DED" w:rsidRDefault="0078121C" w:rsidP="00677E43">
            <w:pPr>
              <w:pStyle w:val="2"/>
              <w:spacing w:after="0" w:line="240" w:lineRule="auto"/>
              <w:jc w:val="both"/>
              <w:rPr>
                <w:sz w:val="18"/>
                <w:szCs w:val="18"/>
              </w:rPr>
            </w:pPr>
            <w:r w:rsidRPr="00B56028">
              <w:t>КБК  610 1 11050 3510 0000 120</w:t>
            </w:r>
          </w:p>
          <w:p w:rsidR="00677E43" w:rsidRDefault="0078121C" w:rsidP="00677E43">
            <w:pPr>
              <w:pStyle w:val="2"/>
              <w:spacing w:after="0" w:line="240" w:lineRule="auto"/>
              <w:jc w:val="both"/>
            </w:pPr>
            <w:r w:rsidRPr="00B56028">
              <w:t>ОКТМО 53637425000</w:t>
            </w:r>
          </w:p>
          <w:p w:rsidR="0078121C" w:rsidRDefault="0078121C" w:rsidP="00677E43">
            <w:pPr>
              <w:pStyle w:val="2"/>
              <w:spacing w:after="0" w:line="240" w:lineRule="auto"/>
              <w:jc w:val="both"/>
            </w:pPr>
          </w:p>
          <w:p w:rsidR="0078121C" w:rsidRPr="009B3DED" w:rsidRDefault="0078121C" w:rsidP="00677E43">
            <w:pPr>
              <w:pStyle w:val="2"/>
              <w:spacing w:after="0" w:line="240" w:lineRule="auto"/>
              <w:jc w:val="both"/>
              <w:rPr>
                <w:sz w:val="18"/>
                <w:szCs w:val="18"/>
              </w:rPr>
            </w:pPr>
          </w:p>
          <w:p w:rsidR="00677E43" w:rsidRPr="009B3DED" w:rsidRDefault="00677E43" w:rsidP="00677E43">
            <w:pPr>
              <w:spacing w:after="0" w:line="240" w:lineRule="auto"/>
              <w:jc w:val="both"/>
              <w:rPr>
                <w:rFonts w:ascii="Times New Roman" w:hAnsi="Times New Roman" w:cs="Times New Roman"/>
                <w:sz w:val="18"/>
                <w:szCs w:val="18"/>
              </w:rPr>
            </w:pPr>
            <w:r w:rsidRPr="009B3DED">
              <w:rPr>
                <w:rFonts w:ascii="Times New Roman" w:hAnsi="Times New Roman" w:cs="Times New Roman"/>
                <w:sz w:val="18"/>
                <w:szCs w:val="18"/>
              </w:rPr>
              <w:t>Глава сельсовета _______</w:t>
            </w:r>
            <w:r w:rsidR="001B544F">
              <w:rPr>
                <w:rFonts w:ascii="Times New Roman" w:hAnsi="Times New Roman" w:cs="Times New Roman"/>
                <w:sz w:val="18"/>
                <w:szCs w:val="18"/>
              </w:rPr>
              <w:t>А.М. Кощеев</w:t>
            </w:r>
          </w:p>
          <w:p w:rsidR="00677E43" w:rsidRPr="009B3DED" w:rsidRDefault="00677E43" w:rsidP="00677E43">
            <w:pPr>
              <w:spacing w:after="0" w:line="240" w:lineRule="auto"/>
              <w:jc w:val="both"/>
              <w:rPr>
                <w:rFonts w:ascii="Times New Roman" w:hAnsi="Times New Roman" w:cs="Times New Roman"/>
                <w:sz w:val="18"/>
                <w:szCs w:val="18"/>
              </w:rPr>
            </w:pPr>
            <w:r w:rsidRPr="009B3DED">
              <w:rPr>
                <w:rFonts w:ascii="Times New Roman" w:hAnsi="Times New Roman" w:cs="Times New Roman"/>
                <w:sz w:val="18"/>
                <w:szCs w:val="18"/>
              </w:rPr>
              <w:t xml:space="preserve">                </w:t>
            </w:r>
          </w:p>
          <w:p w:rsidR="00926563" w:rsidRDefault="00677E43" w:rsidP="00677E43">
            <w:pPr>
              <w:spacing w:after="0" w:line="240" w:lineRule="auto"/>
              <w:jc w:val="both"/>
              <w:rPr>
                <w:rFonts w:ascii="Times New Roman" w:hAnsi="Times New Roman" w:cs="Times New Roman"/>
                <w:sz w:val="18"/>
                <w:szCs w:val="18"/>
              </w:rPr>
            </w:pPr>
            <w:r w:rsidRPr="009B3DED">
              <w:rPr>
                <w:rFonts w:ascii="Times New Roman" w:hAnsi="Times New Roman" w:cs="Times New Roman"/>
                <w:sz w:val="18"/>
                <w:szCs w:val="18"/>
              </w:rPr>
              <w:t xml:space="preserve">                 </w:t>
            </w:r>
            <w:proofErr w:type="spellStart"/>
            <w:r w:rsidRPr="009B3DED">
              <w:rPr>
                <w:rFonts w:ascii="Times New Roman" w:hAnsi="Times New Roman" w:cs="Times New Roman"/>
                <w:sz w:val="18"/>
                <w:szCs w:val="18"/>
              </w:rPr>
              <w:t>м.п</w:t>
            </w:r>
            <w:proofErr w:type="spellEnd"/>
            <w:r w:rsidRPr="009B3DED">
              <w:rPr>
                <w:rFonts w:ascii="Times New Roman" w:hAnsi="Times New Roman" w:cs="Times New Roman"/>
                <w:sz w:val="18"/>
                <w:szCs w:val="18"/>
              </w:rPr>
              <w:t>.</w:t>
            </w:r>
          </w:p>
          <w:p w:rsidR="00B56028" w:rsidRPr="009B3DED" w:rsidRDefault="00B56028" w:rsidP="0078121C">
            <w:pPr>
              <w:spacing w:after="0" w:line="240" w:lineRule="auto"/>
              <w:jc w:val="both"/>
              <w:rPr>
                <w:rFonts w:ascii="Times New Roman" w:hAnsi="Times New Roman" w:cs="Times New Roman"/>
                <w:sz w:val="18"/>
                <w:szCs w:val="18"/>
              </w:rPr>
            </w:pPr>
          </w:p>
        </w:tc>
        <w:tc>
          <w:tcPr>
            <w:tcW w:w="4472" w:type="dxa"/>
            <w:tcBorders>
              <w:top w:val="single" w:sz="4" w:space="0" w:color="auto"/>
              <w:left w:val="single" w:sz="4" w:space="0" w:color="auto"/>
              <w:right w:val="single" w:sz="4" w:space="0" w:color="auto"/>
            </w:tcBorders>
          </w:tcPr>
          <w:p w:rsidR="00C112EA" w:rsidRPr="009B3DED" w:rsidRDefault="00C112EA" w:rsidP="00C112EA">
            <w:pPr>
              <w:pStyle w:val="af8"/>
              <w:jc w:val="both"/>
              <w:rPr>
                <w:rFonts w:ascii="Times New Roman" w:hAnsi="Times New Roman" w:cs="Times New Roman"/>
                <w:sz w:val="18"/>
                <w:szCs w:val="18"/>
              </w:rPr>
            </w:pPr>
            <w:r w:rsidRPr="009B3DED">
              <w:rPr>
                <w:rFonts w:ascii="Times New Roman" w:hAnsi="Times New Roman" w:cs="Times New Roman"/>
                <w:sz w:val="18"/>
                <w:szCs w:val="18"/>
              </w:rPr>
              <w:t>Концессионер</w:t>
            </w:r>
          </w:p>
          <w:p w:rsidR="00926563" w:rsidRPr="009B3DED" w:rsidRDefault="00926563" w:rsidP="003C6C99">
            <w:pPr>
              <w:spacing w:after="0" w:line="240" w:lineRule="auto"/>
              <w:jc w:val="both"/>
              <w:rPr>
                <w:rFonts w:ascii="Times New Roman" w:hAnsi="Times New Roman" w:cs="Times New Roman"/>
                <w:sz w:val="18"/>
                <w:szCs w:val="18"/>
              </w:rPr>
            </w:pPr>
            <w:r w:rsidRPr="009B3DED">
              <w:rPr>
                <w:rFonts w:ascii="Times New Roman" w:hAnsi="Times New Roman" w:cs="Times New Roman"/>
                <w:sz w:val="18"/>
                <w:szCs w:val="18"/>
              </w:rPr>
              <w:t xml:space="preserve">   </w:t>
            </w:r>
          </w:p>
          <w:p w:rsidR="00926563" w:rsidRPr="009B3DED" w:rsidRDefault="00926563" w:rsidP="003C6C99">
            <w:pPr>
              <w:spacing w:after="0" w:line="240" w:lineRule="auto"/>
              <w:jc w:val="both"/>
              <w:rPr>
                <w:rFonts w:ascii="Times New Roman" w:hAnsi="Times New Roman" w:cs="Times New Roman"/>
                <w:sz w:val="18"/>
                <w:szCs w:val="18"/>
              </w:rPr>
            </w:pPr>
          </w:p>
          <w:p w:rsidR="00926563" w:rsidRPr="009B3DED" w:rsidRDefault="00926563" w:rsidP="003C6C99">
            <w:pPr>
              <w:spacing w:after="0" w:line="240" w:lineRule="auto"/>
              <w:jc w:val="both"/>
              <w:rPr>
                <w:rFonts w:ascii="Times New Roman" w:hAnsi="Times New Roman" w:cs="Times New Roman"/>
                <w:sz w:val="18"/>
                <w:szCs w:val="18"/>
              </w:rPr>
            </w:pPr>
          </w:p>
          <w:p w:rsidR="00926563" w:rsidRPr="009B3DED" w:rsidRDefault="00926563" w:rsidP="003C6C99">
            <w:pPr>
              <w:spacing w:after="0" w:line="240" w:lineRule="auto"/>
              <w:jc w:val="both"/>
              <w:rPr>
                <w:rFonts w:ascii="Times New Roman" w:hAnsi="Times New Roman" w:cs="Times New Roman"/>
                <w:sz w:val="18"/>
                <w:szCs w:val="18"/>
              </w:rPr>
            </w:pPr>
          </w:p>
          <w:p w:rsidR="00926563" w:rsidRPr="009B3DED" w:rsidRDefault="00926563" w:rsidP="003C6C99">
            <w:pPr>
              <w:spacing w:after="0" w:line="240" w:lineRule="auto"/>
              <w:jc w:val="both"/>
              <w:rPr>
                <w:rFonts w:ascii="Times New Roman" w:hAnsi="Times New Roman" w:cs="Times New Roman"/>
                <w:sz w:val="18"/>
                <w:szCs w:val="18"/>
              </w:rPr>
            </w:pPr>
          </w:p>
          <w:p w:rsidR="00926563" w:rsidRPr="009B3DED" w:rsidRDefault="00926563" w:rsidP="003C6C99">
            <w:pPr>
              <w:spacing w:after="0" w:line="240" w:lineRule="auto"/>
              <w:jc w:val="both"/>
              <w:rPr>
                <w:rFonts w:ascii="Times New Roman" w:hAnsi="Times New Roman" w:cs="Times New Roman"/>
                <w:sz w:val="18"/>
                <w:szCs w:val="18"/>
              </w:rPr>
            </w:pPr>
          </w:p>
          <w:p w:rsidR="00DF14E6" w:rsidRPr="009B3DED" w:rsidRDefault="00DF14E6" w:rsidP="003C6C99">
            <w:pPr>
              <w:spacing w:after="0" w:line="240" w:lineRule="auto"/>
              <w:jc w:val="both"/>
              <w:rPr>
                <w:rFonts w:ascii="Times New Roman" w:hAnsi="Times New Roman" w:cs="Times New Roman"/>
                <w:sz w:val="18"/>
                <w:szCs w:val="18"/>
              </w:rPr>
            </w:pPr>
          </w:p>
          <w:p w:rsidR="00210328" w:rsidRPr="009B3DED" w:rsidRDefault="00210328" w:rsidP="003C6C99">
            <w:pPr>
              <w:spacing w:after="0" w:line="240" w:lineRule="auto"/>
              <w:jc w:val="both"/>
              <w:rPr>
                <w:rFonts w:ascii="Times New Roman" w:hAnsi="Times New Roman" w:cs="Times New Roman"/>
                <w:sz w:val="18"/>
                <w:szCs w:val="18"/>
              </w:rPr>
            </w:pPr>
          </w:p>
          <w:p w:rsidR="00DF14E6" w:rsidRPr="009B3DED" w:rsidRDefault="00DF14E6" w:rsidP="003C6C99">
            <w:pPr>
              <w:spacing w:after="0" w:line="240" w:lineRule="auto"/>
              <w:jc w:val="both"/>
              <w:rPr>
                <w:rFonts w:ascii="Times New Roman" w:hAnsi="Times New Roman" w:cs="Times New Roman"/>
                <w:sz w:val="18"/>
                <w:szCs w:val="18"/>
              </w:rPr>
            </w:pPr>
          </w:p>
          <w:p w:rsidR="00DF14E6" w:rsidRPr="009B3DED" w:rsidRDefault="00DF14E6" w:rsidP="003C6C99">
            <w:pPr>
              <w:spacing w:after="0" w:line="240" w:lineRule="auto"/>
              <w:jc w:val="both"/>
              <w:rPr>
                <w:rFonts w:ascii="Times New Roman" w:hAnsi="Times New Roman" w:cs="Times New Roman"/>
                <w:sz w:val="18"/>
                <w:szCs w:val="18"/>
              </w:rPr>
            </w:pPr>
          </w:p>
          <w:p w:rsidR="00DF14E6" w:rsidRPr="009B3DED" w:rsidRDefault="00DF14E6" w:rsidP="003C6C99">
            <w:pPr>
              <w:spacing w:after="0" w:line="240" w:lineRule="auto"/>
              <w:jc w:val="both"/>
              <w:rPr>
                <w:rFonts w:ascii="Times New Roman" w:hAnsi="Times New Roman" w:cs="Times New Roman"/>
                <w:sz w:val="18"/>
                <w:szCs w:val="18"/>
              </w:rPr>
            </w:pPr>
          </w:p>
          <w:p w:rsidR="00926563" w:rsidRPr="009B3DED" w:rsidRDefault="00926563" w:rsidP="003C6C99">
            <w:pPr>
              <w:spacing w:after="0" w:line="240" w:lineRule="auto"/>
              <w:jc w:val="both"/>
              <w:rPr>
                <w:rFonts w:ascii="Times New Roman" w:hAnsi="Times New Roman" w:cs="Times New Roman"/>
                <w:sz w:val="18"/>
                <w:szCs w:val="18"/>
              </w:rPr>
            </w:pPr>
          </w:p>
          <w:p w:rsidR="00926563" w:rsidRPr="009B3DED" w:rsidRDefault="003C6C99" w:rsidP="003C6C99">
            <w:pPr>
              <w:spacing w:after="0" w:line="240" w:lineRule="auto"/>
              <w:jc w:val="both"/>
              <w:rPr>
                <w:rFonts w:ascii="Times New Roman" w:hAnsi="Times New Roman" w:cs="Times New Roman"/>
                <w:sz w:val="18"/>
                <w:szCs w:val="18"/>
              </w:rPr>
            </w:pPr>
            <w:r w:rsidRPr="009B3DED">
              <w:rPr>
                <w:rFonts w:ascii="Times New Roman" w:hAnsi="Times New Roman" w:cs="Times New Roman"/>
                <w:sz w:val="18"/>
                <w:szCs w:val="18"/>
              </w:rPr>
              <w:t>_________ ______</w:t>
            </w:r>
            <w:r w:rsidR="007D45A0" w:rsidRPr="009B3DED">
              <w:rPr>
                <w:rFonts w:ascii="Times New Roman" w:hAnsi="Times New Roman" w:cs="Times New Roman"/>
                <w:sz w:val="18"/>
                <w:szCs w:val="18"/>
              </w:rPr>
              <w:t>____  _______</w:t>
            </w:r>
            <w:r w:rsidR="00926563" w:rsidRPr="009B3DED">
              <w:rPr>
                <w:rFonts w:ascii="Times New Roman" w:hAnsi="Times New Roman" w:cs="Times New Roman"/>
                <w:sz w:val="18"/>
                <w:szCs w:val="18"/>
              </w:rPr>
              <w:t>_______</w:t>
            </w:r>
          </w:p>
          <w:p w:rsidR="00926563" w:rsidRPr="009B3DED" w:rsidRDefault="00926563" w:rsidP="003C6C99">
            <w:pPr>
              <w:spacing w:after="0" w:line="240" w:lineRule="auto"/>
              <w:jc w:val="both"/>
              <w:rPr>
                <w:rFonts w:ascii="Times New Roman" w:hAnsi="Times New Roman" w:cs="Times New Roman"/>
                <w:sz w:val="18"/>
                <w:szCs w:val="18"/>
              </w:rPr>
            </w:pPr>
            <w:r w:rsidRPr="009B3DED">
              <w:rPr>
                <w:rFonts w:ascii="Times New Roman" w:hAnsi="Times New Roman" w:cs="Times New Roman"/>
                <w:sz w:val="18"/>
                <w:szCs w:val="18"/>
              </w:rPr>
              <w:t xml:space="preserve">                </w:t>
            </w:r>
          </w:p>
          <w:p w:rsidR="00926563" w:rsidRPr="009B3DED" w:rsidRDefault="00926563" w:rsidP="003C6C99">
            <w:pPr>
              <w:spacing w:after="0" w:line="240" w:lineRule="auto"/>
              <w:jc w:val="both"/>
              <w:rPr>
                <w:rFonts w:ascii="Times New Roman" w:hAnsi="Times New Roman" w:cs="Times New Roman"/>
                <w:sz w:val="18"/>
                <w:szCs w:val="18"/>
              </w:rPr>
            </w:pPr>
            <w:r w:rsidRPr="009B3DED">
              <w:rPr>
                <w:rFonts w:ascii="Times New Roman" w:hAnsi="Times New Roman" w:cs="Times New Roman"/>
                <w:sz w:val="18"/>
                <w:szCs w:val="18"/>
              </w:rPr>
              <w:t xml:space="preserve">                 </w:t>
            </w:r>
            <w:proofErr w:type="spellStart"/>
            <w:r w:rsidRPr="009B3DED">
              <w:rPr>
                <w:rFonts w:ascii="Times New Roman" w:hAnsi="Times New Roman" w:cs="Times New Roman"/>
                <w:sz w:val="18"/>
                <w:szCs w:val="18"/>
              </w:rPr>
              <w:t>м.п</w:t>
            </w:r>
            <w:proofErr w:type="spellEnd"/>
            <w:r w:rsidRPr="009B3DED">
              <w:rPr>
                <w:rFonts w:ascii="Times New Roman" w:hAnsi="Times New Roman" w:cs="Times New Roman"/>
                <w:sz w:val="18"/>
                <w:szCs w:val="18"/>
              </w:rPr>
              <w:t>.</w:t>
            </w:r>
          </w:p>
        </w:tc>
      </w:tr>
      <w:tr w:rsidR="00926563" w:rsidRPr="009B3DED" w:rsidTr="007D45A0">
        <w:trPr>
          <w:trHeight w:val="847"/>
        </w:trPr>
        <w:tc>
          <w:tcPr>
            <w:tcW w:w="9044" w:type="dxa"/>
            <w:gridSpan w:val="2"/>
            <w:tcBorders>
              <w:top w:val="single" w:sz="4" w:space="0" w:color="auto"/>
            </w:tcBorders>
          </w:tcPr>
          <w:p w:rsidR="00926563" w:rsidRPr="009B3DED" w:rsidRDefault="00926563" w:rsidP="003C6C99">
            <w:pPr>
              <w:spacing w:after="0" w:line="240" w:lineRule="auto"/>
              <w:jc w:val="both"/>
              <w:rPr>
                <w:rFonts w:ascii="Times New Roman" w:hAnsi="Times New Roman" w:cs="Times New Roman"/>
                <w:b/>
                <w:sz w:val="18"/>
                <w:szCs w:val="18"/>
              </w:rPr>
            </w:pPr>
          </w:p>
        </w:tc>
      </w:tr>
    </w:tbl>
    <w:p w:rsidR="00DF14E6" w:rsidRDefault="00DF14E6" w:rsidP="00C112EA">
      <w:pPr>
        <w:pStyle w:val="a9"/>
        <w:spacing w:after="0" w:line="240" w:lineRule="auto"/>
        <w:ind w:left="0"/>
        <w:rPr>
          <w:szCs w:val="24"/>
        </w:rPr>
      </w:pPr>
    </w:p>
    <w:p w:rsidR="00EF74D4" w:rsidRDefault="00EF74D4" w:rsidP="008F3E45">
      <w:pPr>
        <w:pStyle w:val="a9"/>
        <w:spacing w:after="0" w:line="240" w:lineRule="auto"/>
        <w:rPr>
          <w:szCs w:val="24"/>
        </w:rPr>
      </w:pPr>
    </w:p>
    <w:p w:rsidR="00EF74D4" w:rsidRPr="00E54DB3" w:rsidRDefault="00EF74D4" w:rsidP="008F3E45">
      <w:pPr>
        <w:pStyle w:val="a9"/>
        <w:spacing w:after="0" w:line="240" w:lineRule="auto"/>
        <w:rPr>
          <w:szCs w:val="24"/>
        </w:rPr>
      </w:pPr>
    </w:p>
    <w:p w:rsidR="00BE4DE0" w:rsidRDefault="00BE4DE0" w:rsidP="008F3E45">
      <w:pPr>
        <w:pStyle w:val="ConsPlusNormal"/>
        <w:widowControl/>
        <w:jc w:val="right"/>
        <w:rPr>
          <w:rFonts w:ascii="Times New Roman" w:hAnsi="Times New Roman" w:cs="Times New Roman"/>
        </w:rPr>
      </w:pPr>
    </w:p>
    <w:p w:rsidR="00BE4DE0" w:rsidRDefault="00BE4DE0" w:rsidP="008F3E45">
      <w:pPr>
        <w:pStyle w:val="ConsPlusNormal"/>
        <w:widowControl/>
        <w:jc w:val="right"/>
        <w:rPr>
          <w:rFonts w:ascii="Times New Roman" w:hAnsi="Times New Roman" w:cs="Times New Roman"/>
        </w:rPr>
      </w:pPr>
    </w:p>
    <w:p w:rsidR="00BE4DE0" w:rsidRDefault="00BE4DE0" w:rsidP="008F3E45">
      <w:pPr>
        <w:pStyle w:val="ConsPlusNormal"/>
        <w:widowControl/>
        <w:jc w:val="right"/>
        <w:rPr>
          <w:rFonts w:ascii="Times New Roman" w:hAnsi="Times New Roman" w:cs="Times New Roman"/>
        </w:rPr>
      </w:pPr>
    </w:p>
    <w:p w:rsidR="00BE4DE0" w:rsidRDefault="00BE4DE0" w:rsidP="008F3E45">
      <w:pPr>
        <w:pStyle w:val="ConsPlusNormal"/>
        <w:widowControl/>
        <w:jc w:val="right"/>
        <w:rPr>
          <w:rFonts w:ascii="Times New Roman" w:hAnsi="Times New Roman" w:cs="Times New Roman"/>
        </w:rPr>
      </w:pPr>
    </w:p>
    <w:p w:rsidR="00BE4DE0" w:rsidRDefault="00BE4DE0" w:rsidP="008F3E45">
      <w:pPr>
        <w:pStyle w:val="ConsPlusNormal"/>
        <w:widowControl/>
        <w:jc w:val="right"/>
        <w:rPr>
          <w:rFonts w:ascii="Times New Roman" w:hAnsi="Times New Roman" w:cs="Times New Roman"/>
        </w:rPr>
      </w:pPr>
    </w:p>
    <w:p w:rsidR="00BE4DE0" w:rsidRDefault="00BE4DE0" w:rsidP="008F3E45">
      <w:pPr>
        <w:pStyle w:val="ConsPlusNormal"/>
        <w:widowControl/>
        <w:jc w:val="right"/>
        <w:rPr>
          <w:rFonts w:ascii="Times New Roman" w:hAnsi="Times New Roman" w:cs="Times New Roman"/>
        </w:rPr>
      </w:pPr>
    </w:p>
    <w:p w:rsidR="00BE4DE0" w:rsidRDefault="00BE4DE0" w:rsidP="008F3E45">
      <w:pPr>
        <w:pStyle w:val="ConsPlusNormal"/>
        <w:widowControl/>
        <w:jc w:val="right"/>
        <w:rPr>
          <w:rFonts w:ascii="Times New Roman" w:hAnsi="Times New Roman" w:cs="Times New Roman"/>
        </w:rPr>
      </w:pPr>
    </w:p>
    <w:p w:rsidR="00B171A2" w:rsidRDefault="00B171A2" w:rsidP="008F3E45">
      <w:pPr>
        <w:pStyle w:val="ConsPlusNormal"/>
        <w:widowControl/>
        <w:jc w:val="right"/>
        <w:rPr>
          <w:rFonts w:ascii="Times New Roman" w:hAnsi="Times New Roman" w:cs="Times New Roman"/>
        </w:rPr>
      </w:pPr>
    </w:p>
    <w:p w:rsidR="00B171A2" w:rsidRDefault="00B171A2" w:rsidP="008F3E45">
      <w:pPr>
        <w:pStyle w:val="ConsPlusNormal"/>
        <w:widowControl/>
        <w:jc w:val="right"/>
        <w:rPr>
          <w:rFonts w:ascii="Times New Roman" w:hAnsi="Times New Roman" w:cs="Times New Roman"/>
        </w:rPr>
      </w:pPr>
    </w:p>
    <w:p w:rsidR="00B171A2" w:rsidRDefault="00B171A2" w:rsidP="008F3E45">
      <w:pPr>
        <w:pStyle w:val="ConsPlusNormal"/>
        <w:widowControl/>
        <w:jc w:val="right"/>
        <w:rPr>
          <w:rFonts w:ascii="Times New Roman" w:hAnsi="Times New Roman" w:cs="Times New Roman"/>
        </w:rPr>
      </w:pPr>
    </w:p>
    <w:p w:rsidR="00B171A2" w:rsidRDefault="00B171A2"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1B544F" w:rsidRDefault="001B544F" w:rsidP="008F3E45">
      <w:pPr>
        <w:pStyle w:val="ConsPlusNormal"/>
        <w:widowControl/>
        <w:jc w:val="right"/>
        <w:rPr>
          <w:rFonts w:ascii="Times New Roman" w:hAnsi="Times New Roman" w:cs="Times New Roman"/>
        </w:rPr>
      </w:pPr>
    </w:p>
    <w:p w:rsidR="00712CB9" w:rsidRPr="00AA4EFE" w:rsidRDefault="00712CB9" w:rsidP="008F3E45">
      <w:pPr>
        <w:pStyle w:val="ConsPlusNormal"/>
        <w:widowControl/>
        <w:jc w:val="right"/>
        <w:rPr>
          <w:rFonts w:ascii="Times New Roman" w:hAnsi="Times New Roman" w:cs="Times New Roman"/>
        </w:rPr>
      </w:pPr>
      <w:r w:rsidRPr="00AA4EFE">
        <w:rPr>
          <w:rFonts w:ascii="Times New Roman" w:hAnsi="Times New Roman" w:cs="Times New Roman"/>
        </w:rPr>
        <w:t xml:space="preserve">Приложение № 1 к </w:t>
      </w:r>
      <w:r w:rsidR="00C112EA">
        <w:rPr>
          <w:rFonts w:ascii="Times New Roman" w:hAnsi="Times New Roman" w:cs="Times New Roman"/>
        </w:rPr>
        <w:t>концессионному</w:t>
      </w:r>
      <w:r w:rsidR="00EE5F1D">
        <w:rPr>
          <w:rFonts w:ascii="Times New Roman" w:hAnsi="Times New Roman" w:cs="Times New Roman"/>
        </w:rPr>
        <w:t xml:space="preserve"> соглашению</w:t>
      </w:r>
      <w:r w:rsidRPr="00AA4EFE">
        <w:rPr>
          <w:rFonts w:ascii="Times New Roman" w:hAnsi="Times New Roman" w:cs="Times New Roman"/>
        </w:rPr>
        <w:t xml:space="preserve"> </w:t>
      </w:r>
    </w:p>
    <w:p w:rsidR="00712CB9" w:rsidRPr="00AA4EFE" w:rsidRDefault="00712CB9" w:rsidP="008F3E45">
      <w:pPr>
        <w:pStyle w:val="ConsPlusNormal"/>
        <w:widowControl/>
        <w:jc w:val="right"/>
        <w:rPr>
          <w:rFonts w:ascii="Times New Roman" w:hAnsi="Times New Roman" w:cs="Times New Roman"/>
        </w:rPr>
      </w:pPr>
      <w:r w:rsidRPr="00AA4EFE">
        <w:rPr>
          <w:rFonts w:ascii="Times New Roman" w:hAnsi="Times New Roman" w:cs="Times New Roman"/>
        </w:rPr>
        <w:t xml:space="preserve">от «____»_________  </w:t>
      </w:r>
      <w:r w:rsidR="007D45A0">
        <w:rPr>
          <w:rFonts w:ascii="Times New Roman" w:hAnsi="Times New Roman" w:cs="Times New Roman"/>
        </w:rPr>
        <w:t>20___</w:t>
      </w:r>
      <w:r w:rsidRPr="00AA4EFE">
        <w:rPr>
          <w:rFonts w:ascii="Times New Roman" w:hAnsi="Times New Roman" w:cs="Times New Roman"/>
        </w:rPr>
        <w:t xml:space="preserve"> года</w:t>
      </w:r>
    </w:p>
    <w:p w:rsidR="00712CB9" w:rsidRDefault="00712CB9" w:rsidP="008F3E45">
      <w:pPr>
        <w:pStyle w:val="ConsPlusNormal"/>
        <w:widowControl/>
        <w:jc w:val="right"/>
        <w:rPr>
          <w:rFonts w:ascii="Times New Roman" w:hAnsi="Times New Roman" w:cs="Times New Roman"/>
          <w:sz w:val="24"/>
          <w:szCs w:val="24"/>
        </w:rPr>
      </w:pPr>
    </w:p>
    <w:p w:rsidR="004B3DDC" w:rsidRDefault="00712CB9" w:rsidP="008F3E45">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Перечень объектов </w:t>
      </w:r>
      <w:r w:rsidR="00DF14E6">
        <w:rPr>
          <w:rFonts w:ascii="Times New Roman" w:hAnsi="Times New Roman" w:cs="Times New Roman"/>
          <w:sz w:val="24"/>
          <w:szCs w:val="24"/>
        </w:rPr>
        <w:t>водоснабжения</w:t>
      </w:r>
      <w:r>
        <w:rPr>
          <w:rFonts w:ascii="Times New Roman" w:hAnsi="Times New Roman" w:cs="Times New Roman"/>
          <w:sz w:val="24"/>
          <w:szCs w:val="24"/>
        </w:rPr>
        <w:t xml:space="preserve">, </w:t>
      </w:r>
    </w:p>
    <w:p w:rsidR="00712CB9" w:rsidRDefault="004B3DDC" w:rsidP="004B3DDC">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 xml:space="preserve">передаваемых </w:t>
      </w:r>
      <w:r w:rsidR="00EF2771">
        <w:rPr>
          <w:rFonts w:ascii="Times New Roman" w:hAnsi="Times New Roman" w:cs="Times New Roman"/>
          <w:sz w:val="24"/>
          <w:szCs w:val="24"/>
        </w:rPr>
        <w:t>по концессионному соглашению</w:t>
      </w:r>
      <w:r w:rsidR="00712CB9">
        <w:rPr>
          <w:rFonts w:ascii="Times New Roman" w:hAnsi="Times New Roman" w:cs="Times New Roman"/>
          <w:sz w:val="24"/>
          <w:szCs w:val="24"/>
        </w:rPr>
        <w:t>.</w:t>
      </w:r>
    </w:p>
    <w:p w:rsidR="007D45A0" w:rsidRDefault="007D45A0" w:rsidP="008F3E45">
      <w:pPr>
        <w:pStyle w:val="ConsPlusNormal"/>
        <w:widowControl/>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230"/>
        <w:gridCol w:w="2650"/>
        <w:gridCol w:w="3239"/>
      </w:tblGrid>
      <w:tr w:rsidR="00677E43" w:rsidRPr="00F854C1" w:rsidTr="00AE7C45">
        <w:tc>
          <w:tcPr>
            <w:tcW w:w="628" w:type="dxa"/>
          </w:tcPr>
          <w:p w:rsidR="00677E43" w:rsidRPr="00F854C1" w:rsidRDefault="00677E43"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 xml:space="preserve">№ </w:t>
            </w:r>
            <w:proofErr w:type="gramStart"/>
            <w:r w:rsidRPr="00F854C1">
              <w:rPr>
                <w:rFonts w:ascii="Times New Roman" w:hAnsi="Times New Roman" w:cs="Times New Roman"/>
                <w:sz w:val="20"/>
                <w:szCs w:val="20"/>
              </w:rPr>
              <w:t>п</w:t>
            </w:r>
            <w:proofErr w:type="gramEnd"/>
            <w:r w:rsidRPr="00F854C1">
              <w:rPr>
                <w:rFonts w:ascii="Times New Roman" w:hAnsi="Times New Roman" w:cs="Times New Roman"/>
                <w:sz w:val="20"/>
                <w:szCs w:val="20"/>
              </w:rPr>
              <w:t>/п</w:t>
            </w:r>
          </w:p>
        </w:tc>
        <w:tc>
          <w:tcPr>
            <w:tcW w:w="3230" w:type="dxa"/>
          </w:tcPr>
          <w:p w:rsidR="00677E43" w:rsidRPr="00F854C1" w:rsidRDefault="00677E43"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Наименование объекта</w:t>
            </w:r>
          </w:p>
        </w:tc>
        <w:tc>
          <w:tcPr>
            <w:tcW w:w="2650" w:type="dxa"/>
          </w:tcPr>
          <w:p w:rsidR="00677E43" w:rsidRPr="00F854C1" w:rsidRDefault="00677E43"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Адрес объекта</w:t>
            </w:r>
          </w:p>
        </w:tc>
        <w:tc>
          <w:tcPr>
            <w:tcW w:w="3239" w:type="dxa"/>
          </w:tcPr>
          <w:p w:rsidR="00677E43" w:rsidRPr="00F854C1" w:rsidRDefault="00677E43"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Правоустанавливающие документы</w:t>
            </w:r>
          </w:p>
        </w:tc>
      </w:tr>
      <w:tr w:rsidR="00677E43" w:rsidRPr="00F854C1" w:rsidTr="00AE7C45">
        <w:tc>
          <w:tcPr>
            <w:tcW w:w="628" w:type="dxa"/>
          </w:tcPr>
          <w:p w:rsidR="00677E43" w:rsidRPr="00F854C1" w:rsidRDefault="00677E43" w:rsidP="00AE7C45">
            <w:pPr>
              <w:spacing w:after="0" w:line="240" w:lineRule="auto"/>
              <w:jc w:val="center"/>
              <w:rPr>
                <w:rFonts w:ascii="Times New Roman" w:hAnsi="Times New Roman" w:cs="Times New Roman"/>
                <w:sz w:val="20"/>
                <w:szCs w:val="20"/>
              </w:rPr>
            </w:pPr>
          </w:p>
        </w:tc>
        <w:tc>
          <w:tcPr>
            <w:tcW w:w="3230" w:type="dxa"/>
          </w:tcPr>
          <w:p w:rsidR="00677E43" w:rsidRPr="00F854C1" w:rsidRDefault="00677E43" w:rsidP="00AE7C45">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Водозаборные скважины</w:t>
            </w:r>
          </w:p>
        </w:tc>
        <w:tc>
          <w:tcPr>
            <w:tcW w:w="2650" w:type="dxa"/>
          </w:tcPr>
          <w:p w:rsidR="00677E43" w:rsidRPr="00F854C1" w:rsidRDefault="00677E43" w:rsidP="00AE7C45">
            <w:pPr>
              <w:spacing w:after="0" w:line="240" w:lineRule="auto"/>
              <w:rPr>
                <w:rFonts w:ascii="Times New Roman" w:hAnsi="Times New Roman" w:cs="Times New Roman"/>
                <w:sz w:val="20"/>
                <w:szCs w:val="20"/>
              </w:rPr>
            </w:pPr>
          </w:p>
        </w:tc>
        <w:tc>
          <w:tcPr>
            <w:tcW w:w="3239" w:type="dxa"/>
          </w:tcPr>
          <w:p w:rsidR="00677E43" w:rsidRPr="00F854C1" w:rsidRDefault="00677E43" w:rsidP="00AE7C45">
            <w:pPr>
              <w:spacing w:after="0" w:line="240" w:lineRule="auto"/>
              <w:rPr>
                <w:rFonts w:ascii="Times New Roman" w:hAnsi="Times New Roman" w:cs="Times New Roman"/>
                <w:sz w:val="20"/>
                <w:szCs w:val="20"/>
              </w:rPr>
            </w:pPr>
          </w:p>
        </w:tc>
      </w:tr>
      <w:tr w:rsidR="001B544F" w:rsidRPr="00F854C1" w:rsidTr="00AE7C45">
        <w:trPr>
          <w:trHeight w:val="1326"/>
        </w:trPr>
        <w:tc>
          <w:tcPr>
            <w:tcW w:w="628" w:type="dxa"/>
          </w:tcPr>
          <w:p w:rsidR="001B544F" w:rsidRPr="00F854C1" w:rsidRDefault="001B544F"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w:t>
            </w:r>
          </w:p>
        </w:tc>
        <w:tc>
          <w:tcPr>
            <w:tcW w:w="3230" w:type="dxa"/>
            <w:vAlign w:val="center"/>
          </w:tcPr>
          <w:p w:rsidR="001B544F" w:rsidRDefault="001B544F" w:rsidP="008B3B35">
            <w:pPr>
              <w:spacing w:after="0" w:line="240" w:lineRule="auto"/>
              <w:rPr>
                <w:rFonts w:ascii="Times New Roman" w:hAnsi="Times New Roman" w:cs="Times New Roman"/>
                <w:sz w:val="20"/>
                <w:szCs w:val="20"/>
              </w:rPr>
            </w:pPr>
            <w:r w:rsidRPr="00E85541">
              <w:rPr>
                <w:rFonts w:ascii="Times New Roman" w:hAnsi="Times New Roman" w:cs="Times New Roman"/>
                <w:sz w:val="20"/>
                <w:szCs w:val="20"/>
                <w:lang w:eastAsia="en-US"/>
              </w:rPr>
              <w:t xml:space="preserve">Водозаборная скважина № 4854, </w:t>
            </w:r>
            <w:r>
              <w:rPr>
                <w:rFonts w:ascii="Times New Roman" w:hAnsi="Times New Roman" w:cs="Times New Roman"/>
                <w:sz w:val="20"/>
                <w:szCs w:val="20"/>
                <w:lang w:eastAsia="en-US"/>
              </w:rPr>
              <w:t xml:space="preserve">глубина 70,0 м </w:t>
            </w:r>
            <w:r w:rsidRPr="00E85541">
              <w:rPr>
                <w:rFonts w:ascii="Times New Roman" w:hAnsi="Times New Roman" w:cs="Times New Roman"/>
                <w:sz w:val="20"/>
                <w:szCs w:val="20"/>
                <w:lang w:eastAsia="en-US"/>
              </w:rPr>
              <w:t xml:space="preserve">назначение: нежилое,  </w:t>
            </w:r>
            <w:proofErr w:type="spellStart"/>
            <w:r w:rsidRPr="00E85541">
              <w:rPr>
                <w:rFonts w:ascii="Times New Roman" w:hAnsi="Times New Roman" w:cs="Times New Roman"/>
                <w:sz w:val="20"/>
                <w:szCs w:val="20"/>
                <w:lang w:eastAsia="en-US"/>
              </w:rPr>
              <w:t>лит</w:t>
            </w:r>
            <w:proofErr w:type="gramStart"/>
            <w:r w:rsidRPr="00E85541">
              <w:rPr>
                <w:rFonts w:ascii="Times New Roman" w:hAnsi="Times New Roman" w:cs="Times New Roman"/>
                <w:sz w:val="20"/>
                <w:szCs w:val="20"/>
                <w:lang w:eastAsia="en-US"/>
              </w:rPr>
              <w:t>.Г</w:t>
            </w:r>
            <w:proofErr w:type="spellEnd"/>
            <w:proofErr w:type="gramEnd"/>
            <w:r w:rsidRPr="00E85541">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инв.№</w:t>
            </w:r>
            <w:r w:rsidRPr="00E85541">
              <w:rPr>
                <w:rFonts w:ascii="Times New Roman" w:hAnsi="Times New Roman" w:cs="Times New Roman"/>
                <w:sz w:val="20"/>
                <w:szCs w:val="20"/>
                <w:lang w:eastAsia="en-US"/>
              </w:rPr>
              <w:t xml:space="preserve"> 53:237:002:000401850, </w:t>
            </w:r>
            <w:r>
              <w:rPr>
                <w:rFonts w:ascii="Times New Roman" w:hAnsi="Times New Roman" w:cs="Times New Roman"/>
                <w:sz w:val="20"/>
                <w:szCs w:val="20"/>
              </w:rPr>
              <w:t>Кадастровый(условный)номер:                   56-56-26/007/2008-391</w:t>
            </w:r>
          </w:p>
          <w:p w:rsidR="001B544F" w:rsidRDefault="001B544F" w:rsidP="008B3B35">
            <w:pPr>
              <w:spacing w:after="0"/>
              <w:ind w:right="-309"/>
              <w:rPr>
                <w:rFonts w:ascii="Times New Roman" w:hAnsi="Times New Roman" w:cs="Times New Roman"/>
                <w:sz w:val="20"/>
                <w:szCs w:val="20"/>
              </w:rPr>
            </w:pPr>
          </w:p>
          <w:p w:rsidR="001B544F" w:rsidRPr="00F854C1" w:rsidRDefault="001B544F" w:rsidP="008B3B35">
            <w:pPr>
              <w:spacing w:after="0"/>
              <w:ind w:right="-309"/>
              <w:rPr>
                <w:rFonts w:ascii="Times New Roman" w:hAnsi="Times New Roman" w:cs="Times New Roman"/>
                <w:sz w:val="20"/>
                <w:szCs w:val="20"/>
              </w:rPr>
            </w:pPr>
          </w:p>
        </w:tc>
        <w:tc>
          <w:tcPr>
            <w:tcW w:w="2650" w:type="dxa"/>
          </w:tcPr>
          <w:p w:rsidR="001B544F" w:rsidRPr="00F854C1" w:rsidRDefault="001B544F"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1B544F" w:rsidRPr="00F854C1" w:rsidRDefault="001B544F"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1B544F" w:rsidRPr="00F854C1" w:rsidRDefault="001B544F"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1B544F" w:rsidRPr="00F854C1" w:rsidRDefault="001B544F"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690452</w:t>
            </w:r>
          </w:p>
        </w:tc>
      </w:tr>
      <w:tr w:rsidR="001B544F" w:rsidRPr="00F854C1" w:rsidTr="00AE7C45">
        <w:tc>
          <w:tcPr>
            <w:tcW w:w="628" w:type="dxa"/>
          </w:tcPr>
          <w:p w:rsidR="001B544F" w:rsidRPr="00F854C1" w:rsidRDefault="001B544F"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2</w:t>
            </w:r>
          </w:p>
        </w:tc>
        <w:tc>
          <w:tcPr>
            <w:tcW w:w="3230" w:type="dxa"/>
            <w:vAlign w:val="center"/>
          </w:tcPr>
          <w:p w:rsidR="001B544F" w:rsidRDefault="001B544F"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pacing w:val="-1"/>
                <w:sz w:val="20"/>
                <w:szCs w:val="20"/>
              </w:rPr>
              <w:t>Водозаборная скважина №</w:t>
            </w:r>
            <w:r>
              <w:rPr>
                <w:rFonts w:ascii="Times New Roman" w:eastAsia="Times New Roman" w:hAnsi="Times New Roman" w:cs="Times New Roman"/>
                <w:spacing w:val="-1"/>
                <w:sz w:val="20"/>
                <w:szCs w:val="20"/>
              </w:rPr>
              <w:t>4693</w:t>
            </w:r>
            <w:r w:rsidRPr="00F854C1">
              <w:rPr>
                <w:rFonts w:ascii="Times New Roman" w:eastAsia="Times New Roman" w:hAnsi="Times New Roman" w:cs="Times New Roman"/>
                <w:spacing w:val="-1"/>
                <w:sz w:val="20"/>
                <w:szCs w:val="20"/>
              </w:rPr>
              <w:t xml:space="preserve">, </w:t>
            </w:r>
            <w:r w:rsidRPr="00F854C1">
              <w:rPr>
                <w:rFonts w:ascii="Times New Roman" w:eastAsia="Times New Roman" w:hAnsi="Times New Roman" w:cs="Times New Roman"/>
                <w:sz w:val="20"/>
                <w:szCs w:val="20"/>
              </w:rPr>
              <w:t xml:space="preserve">глубина </w:t>
            </w:r>
            <w:r>
              <w:rPr>
                <w:rFonts w:ascii="Times New Roman" w:eastAsia="Times New Roman" w:hAnsi="Times New Roman" w:cs="Times New Roman"/>
                <w:sz w:val="20"/>
                <w:szCs w:val="20"/>
              </w:rPr>
              <w:t>70</w:t>
            </w:r>
            <w:r w:rsidRPr="00F854C1">
              <w:rPr>
                <w:rFonts w:ascii="Times New Roman" w:eastAsia="Times New Roman" w:hAnsi="Times New Roman" w:cs="Times New Roman"/>
                <w:sz w:val="20"/>
                <w:szCs w:val="20"/>
              </w:rPr>
              <w:t xml:space="preserve"> м., назначение: нежилое</w:t>
            </w:r>
            <w:proofErr w:type="gramStart"/>
            <w:r w:rsidRPr="00F854C1">
              <w:rPr>
                <w:rFonts w:ascii="Times New Roman" w:eastAsia="Times New Roman" w:hAnsi="Times New Roman" w:cs="Times New Roman"/>
                <w:sz w:val="20"/>
                <w:szCs w:val="20"/>
              </w:rPr>
              <w:t>.</w:t>
            </w:r>
            <w:proofErr w:type="gramEnd"/>
            <w:r w:rsidRPr="00F854C1">
              <w:rPr>
                <w:rFonts w:ascii="Times New Roman" w:eastAsia="Times New Roman" w:hAnsi="Times New Roman" w:cs="Times New Roman"/>
                <w:sz w:val="20"/>
                <w:szCs w:val="20"/>
              </w:rPr>
              <w:t xml:space="preserve"> </w:t>
            </w:r>
            <w:proofErr w:type="gramStart"/>
            <w:r w:rsidRPr="00F854C1">
              <w:rPr>
                <w:rFonts w:ascii="Times New Roman" w:eastAsia="Times New Roman" w:hAnsi="Times New Roman" w:cs="Times New Roman"/>
                <w:sz w:val="20"/>
                <w:szCs w:val="20"/>
              </w:rPr>
              <w:t>и</w:t>
            </w:r>
            <w:proofErr w:type="gramEnd"/>
            <w:r w:rsidRPr="00F854C1">
              <w:rPr>
                <w:rFonts w:ascii="Times New Roman" w:eastAsia="Times New Roman" w:hAnsi="Times New Roman" w:cs="Times New Roman"/>
                <w:sz w:val="20"/>
                <w:szCs w:val="20"/>
              </w:rPr>
              <w:t xml:space="preserve">нв.№ </w:t>
            </w:r>
            <w:r w:rsidRPr="00F854C1">
              <w:rPr>
                <w:rFonts w:ascii="Times New Roman" w:eastAsia="Times New Roman" w:hAnsi="Times New Roman" w:cs="Times New Roman"/>
                <w:spacing w:val="-2"/>
                <w:sz w:val="20"/>
                <w:szCs w:val="20"/>
              </w:rPr>
              <w:t>53:237:002:0004</w:t>
            </w:r>
            <w:r>
              <w:rPr>
                <w:rFonts w:ascii="Times New Roman" w:eastAsia="Times New Roman" w:hAnsi="Times New Roman" w:cs="Times New Roman"/>
                <w:spacing w:val="-2"/>
                <w:sz w:val="20"/>
                <w:szCs w:val="20"/>
              </w:rPr>
              <w:t>01870</w:t>
            </w:r>
            <w:r w:rsidRPr="00F854C1">
              <w:rPr>
                <w:rFonts w:ascii="Times New Roman" w:eastAsia="Times New Roman" w:hAnsi="Times New Roman" w:cs="Times New Roman"/>
                <w:spacing w:val="-2"/>
                <w:sz w:val="20"/>
                <w:szCs w:val="20"/>
              </w:rPr>
              <w:t>, лит. Г</w:t>
            </w:r>
            <w:proofErr w:type="gramStart"/>
            <w:r>
              <w:rPr>
                <w:rFonts w:ascii="Times New Roman" w:eastAsia="Times New Roman" w:hAnsi="Times New Roman" w:cs="Times New Roman"/>
                <w:spacing w:val="-2"/>
                <w:sz w:val="20"/>
                <w:szCs w:val="20"/>
              </w:rPr>
              <w:t>1</w:t>
            </w:r>
            <w:proofErr w:type="gramEnd"/>
            <w:r w:rsidRPr="00F854C1">
              <w:rPr>
                <w:rFonts w:ascii="Times New Roman" w:hAnsi="Times New Roman" w:cs="Times New Roman"/>
                <w:sz w:val="20"/>
                <w:szCs w:val="20"/>
              </w:rPr>
              <w:t xml:space="preserve"> </w:t>
            </w:r>
          </w:p>
          <w:p w:rsidR="001B544F" w:rsidRDefault="001B544F"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56-56-26/007/2008-390</w:t>
            </w:r>
          </w:p>
          <w:p w:rsidR="001B544F" w:rsidRPr="00F854C1" w:rsidRDefault="001B544F" w:rsidP="008B3B35">
            <w:pPr>
              <w:spacing w:after="0" w:line="240" w:lineRule="auto"/>
              <w:rPr>
                <w:rFonts w:ascii="Times New Roman" w:hAnsi="Times New Roman" w:cs="Times New Roman"/>
                <w:sz w:val="20"/>
                <w:szCs w:val="20"/>
              </w:rPr>
            </w:pPr>
          </w:p>
        </w:tc>
        <w:tc>
          <w:tcPr>
            <w:tcW w:w="2650" w:type="dxa"/>
          </w:tcPr>
          <w:p w:rsidR="001B544F" w:rsidRPr="00F854C1" w:rsidRDefault="001B544F"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1B544F" w:rsidRPr="00F854C1" w:rsidRDefault="001B544F"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1B544F" w:rsidRPr="00F854C1" w:rsidRDefault="001B544F"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09</w:t>
            </w:r>
            <w:r w:rsidRPr="00F854C1">
              <w:rPr>
                <w:rFonts w:ascii="Times New Roman" w:eastAsia="Times New Roman" w:hAnsi="Times New Roman" w:cs="Times New Roman"/>
                <w:sz w:val="20"/>
                <w:szCs w:val="20"/>
              </w:rPr>
              <w:t xml:space="preserve">.12.2008 г. серия 56АА </w:t>
            </w:r>
          </w:p>
          <w:p w:rsidR="001B544F" w:rsidRPr="00F854C1" w:rsidRDefault="001B544F"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381</w:t>
            </w:r>
          </w:p>
        </w:tc>
      </w:tr>
      <w:tr w:rsidR="001B544F" w:rsidRPr="00F854C1" w:rsidTr="00AE7C45">
        <w:tc>
          <w:tcPr>
            <w:tcW w:w="628" w:type="dxa"/>
          </w:tcPr>
          <w:p w:rsidR="001B544F" w:rsidRPr="00F854C1" w:rsidRDefault="001B544F"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3</w:t>
            </w:r>
          </w:p>
        </w:tc>
        <w:tc>
          <w:tcPr>
            <w:tcW w:w="3230" w:type="dxa"/>
            <w:vAlign w:val="center"/>
          </w:tcPr>
          <w:p w:rsidR="001B544F" w:rsidRDefault="001B544F"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907</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73</w:t>
            </w:r>
            <w:r w:rsidRPr="00F854C1">
              <w:rPr>
                <w:rFonts w:ascii="Times New Roman" w:eastAsia="Times New Roman" w:hAnsi="Times New Roman" w:cs="Times New Roman"/>
                <w:spacing w:val="-1"/>
                <w:sz w:val="20"/>
                <w:szCs w:val="20"/>
              </w:rPr>
              <w:t xml:space="preserve"> 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01860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1B544F" w:rsidRDefault="001B544F"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56-56-26/007/2008-392</w:t>
            </w:r>
          </w:p>
          <w:p w:rsidR="001B544F" w:rsidRPr="00F854C1" w:rsidRDefault="001B544F" w:rsidP="008B3B35">
            <w:pPr>
              <w:spacing w:after="0" w:line="240" w:lineRule="auto"/>
              <w:rPr>
                <w:rFonts w:ascii="Times New Roman" w:hAnsi="Times New Roman" w:cs="Times New Roman"/>
                <w:sz w:val="20"/>
                <w:szCs w:val="20"/>
              </w:rPr>
            </w:pPr>
          </w:p>
        </w:tc>
        <w:tc>
          <w:tcPr>
            <w:tcW w:w="2650" w:type="dxa"/>
          </w:tcPr>
          <w:p w:rsidR="001B544F" w:rsidRPr="00F854C1" w:rsidRDefault="001B544F"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1B544F" w:rsidRPr="00F854C1" w:rsidRDefault="001B544F"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1B544F" w:rsidRPr="00F854C1" w:rsidRDefault="001B544F"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1B544F" w:rsidRPr="00F854C1" w:rsidRDefault="001B544F"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690453</w:t>
            </w:r>
          </w:p>
        </w:tc>
      </w:tr>
      <w:tr w:rsidR="001B544F" w:rsidRPr="00F854C1" w:rsidTr="00AE7C45">
        <w:tc>
          <w:tcPr>
            <w:tcW w:w="628" w:type="dxa"/>
          </w:tcPr>
          <w:p w:rsidR="001B544F" w:rsidRPr="00F854C1" w:rsidRDefault="001B544F"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4</w:t>
            </w:r>
          </w:p>
        </w:tc>
        <w:tc>
          <w:tcPr>
            <w:tcW w:w="3230" w:type="dxa"/>
            <w:vAlign w:val="center"/>
          </w:tcPr>
          <w:p w:rsidR="001B544F" w:rsidRDefault="001B544F"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7025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70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01900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1B544F" w:rsidRDefault="001B544F"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56-56-26/007/2008-400</w:t>
            </w:r>
          </w:p>
          <w:p w:rsidR="001B544F" w:rsidRPr="00F854C1" w:rsidRDefault="001B544F" w:rsidP="008B3B35">
            <w:pPr>
              <w:spacing w:after="0" w:line="240" w:lineRule="auto"/>
              <w:rPr>
                <w:rFonts w:ascii="Times New Roman" w:hAnsi="Times New Roman" w:cs="Times New Roman"/>
                <w:sz w:val="20"/>
                <w:szCs w:val="20"/>
              </w:rPr>
            </w:pPr>
          </w:p>
        </w:tc>
        <w:tc>
          <w:tcPr>
            <w:tcW w:w="2650" w:type="dxa"/>
          </w:tcPr>
          <w:p w:rsidR="001B544F" w:rsidRPr="00F854C1" w:rsidRDefault="001B544F"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3239" w:type="dxa"/>
          </w:tcPr>
          <w:p w:rsidR="001B544F" w:rsidRPr="00F854C1" w:rsidRDefault="001B544F"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1B544F" w:rsidRPr="00F854C1" w:rsidRDefault="001B544F"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1B544F" w:rsidRPr="00F854C1" w:rsidRDefault="001B544F"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690450</w:t>
            </w:r>
          </w:p>
        </w:tc>
      </w:tr>
      <w:tr w:rsidR="001B544F" w:rsidRPr="00F854C1" w:rsidTr="00AE7C45">
        <w:tc>
          <w:tcPr>
            <w:tcW w:w="628" w:type="dxa"/>
          </w:tcPr>
          <w:p w:rsidR="001B544F" w:rsidRPr="00F854C1" w:rsidRDefault="001B544F"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5</w:t>
            </w:r>
          </w:p>
        </w:tc>
        <w:tc>
          <w:tcPr>
            <w:tcW w:w="3230" w:type="dxa"/>
            <w:vAlign w:val="center"/>
          </w:tcPr>
          <w:p w:rsidR="001B544F" w:rsidRDefault="001B544F"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6935</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75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01880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1B544F" w:rsidRDefault="001B544F"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56-56-26/007/2008-393</w:t>
            </w:r>
          </w:p>
          <w:p w:rsidR="001B544F" w:rsidRPr="00F854C1" w:rsidRDefault="001B544F" w:rsidP="008B3B35">
            <w:pPr>
              <w:spacing w:after="0" w:line="240" w:lineRule="auto"/>
              <w:rPr>
                <w:rFonts w:ascii="Times New Roman" w:hAnsi="Times New Roman" w:cs="Times New Roman"/>
                <w:sz w:val="20"/>
                <w:szCs w:val="20"/>
              </w:rPr>
            </w:pPr>
          </w:p>
        </w:tc>
        <w:tc>
          <w:tcPr>
            <w:tcW w:w="2650" w:type="dxa"/>
          </w:tcPr>
          <w:p w:rsidR="001B544F" w:rsidRPr="00F854C1" w:rsidRDefault="001B544F"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3239" w:type="dxa"/>
          </w:tcPr>
          <w:p w:rsidR="001B544F" w:rsidRPr="00F854C1" w:rsidRDefault="001B544F"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1B544F" w:rsidRPr="00F854C1" w:rsidRDefault="001B544F"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1B544F" w:rsidRPr="00F854C1" w:rsidRDefault="001B544F"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690454</w:t>
            </w:r>
          </w:p>
        </w:tc>
      </w:tr>
      <w:tr w:rsidR="001B544F" w:rsidRPr="00F854C1" w:rsidTr="00AE7C45">
        <w:tc>
          <w:tcPr>
            <w:tcW w:w="628" w:type="dxa"/>
          </w:tcPr>
          <w:p w:rsidR="001B544F" w:rsidRPr="00F854C1" w:rsidRDefault="001B544F"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230" w:type="dxa"/>
            <w:vAlign w:val="center"/>
          </w:tcPr>
          <w:p w:rsidR="001B544F" w:rsidRDefault="001B544F" w:rsidP="008B3B35">
            <w:pPr>
              <w:spacing w:after="0" w:line="240" w:lineRule="auto"/>
              <w:rPr>
                <w:rFonts w:ascii="Times New Roman" w:hAnsi="Times New Roman" w:cs="Times New Roman"/>
                <w:spacing w:val="-2"/>
                <w:sz w:val="20"/>
                <w:szCs w:val="20"/>
              </w:rPr>
            </w:pPr>
            <w:r w:rsidRPr="00F854C1">
              <w:rPr>
                <w:rFonts w:ascii="Times New Roman" w:eastAsia="Times New Roman" w:hAnsi="Times New Roman" w:cs="Times New Roman"/>
                <w:spacing w:val="-2"/>
                <w:sz w:val="20"/>
                <w:szCs w:val="20"/>
              </w:rPr>
              <w:t>Водозаборная скважина №</w:t>
            </w:r>
            <w:r>
              <w:rPr>
                <w:rFonts w:ascii="Times New Roman" w:eastAsia="Times New Roman" w:hAnsi="Times New Roman" w:cs="Times New Roman"/>
                <w:spacing w:val="-2"/>
                <w:sz w:val="20"/>
                <w:szCs w:val="20"/>
              </w:rPr>
              <w:t>13943</w:t>
            </w:r>
            <w:r w:rsidRPr="00F854C1">
              <w:rPr>
                <w:rFonts w:ascii="Times New Roman" w:eastAsia="Times New Roman" w:hAnsi="Times New Roman" w:cs="Times New Roman"/>
                <w:spacing w:val="-2"/>
                <w:sz w:val="20"/>
                <w:szCs w:val="20"/>
              </w:rPr>
              <w:t xml:space="preserve">, </w:t>
            </w:r>
            <w:r w:rsidRPr="00F854C1">
              <w:rPr>
                <w:rFonts w:ascii="Times New Roman" w:eastAsia="Times New Roman" w:hAnsi="Times New Roman" w:cs="Times New Roman"/>
                <w:spacing w:val="-1"/>
                <w:sz w:val="20"/>
                <w:szCs w:val="20"/>
              </w:rPr>
              <w:t xml:space="preserve">глубина </w:t>
            </w:r>
            <w:r>
              <w:rPr>
                <w:rFonts w:ascii="Times New Roman" w:eastAsia="Times New Roman" w:hAnsi="Times New Roman" w:cs="Times New Roman"/>
                <w:spacing w:val="-1"/>
                <w:sz w:val="20"/>
                <w:szCs w:val="20"/>
              </w:rPr>
              <w:t xml:space="preserve">70 </w:t>
            </w:r>
            <w:r w:rsidRPr="00F854C1">
              <w:rPr>
                <w:rFonts w:ascii="Times New Roman" w:eastAsia="Times New Roman" w:hAnsi="Times New Roman" w:cs="Times New Roman"/>
                <w:spacing w:val="-1"/>
                <w:sz w:val="20"/>
                <w:szCs w:val="20"/>
              </w:rPr>
              <w:t xml:space="preserve">м., назначение: </w:t>
            </w:r>
            <w:r w:rsidRPr="00F854C1">
              <w:rPr>
                <w:rFonts w:ascii="Times New Roman" w:eastAsia="Times New Roman" w:hAnsi="Times New Roman" w:cs="Times New Roman"/>
                <w:sz w:val="20"/>
                <w:szCs w:val="20"/>
              </w:rPr>
              <w:t>нежилое, инв.№</w:t>
            </w:r>
            <w:r w:rsidRPr="00F854C1">
              <w:rPr>
                <w:rFonts w:ascii="Times New Roman" w:hAnsi="Times New Roman" w:cs="Times New Roman"/>
                <w:spacing w:val="-2"/>
                <w:sz w:val="20"/>
                <w:szCs w:val="20"/>
              </w:rPr>
              <w:t xml:space="preserve"> 53:237:002:0004</w:t>
            </w:r>
            <w:r>
              <w:rPr>
                <w:rFonts w:ascii="Times New Roman" w:hAnsi="Times New Roman" w:cs="Times New Roman"/>
                <w:spacing w:val="-2"/>
                <w:sz w:val="20"/>
                <w:szCs w:val="20"/>
              </w:rPr>
              <w:t>01910</w:t>
            </w:r>
            <w:r w:rsidRPr="00F854C1">
              <w:rPr>
                <w:rFonts w:ascii="Times New Roman" w:hAnsi="Times New Roman" w:cs="Times New Roman"/>
                <w:spacing w:val="-2"/>
                <w:sz w:val="20"/>
                <w:szCs w:val="20"/>
              </w:rPr>
              <w:t xml:space="preserve">, </w:t>
            </w:r>
            <w:proofErr w:type="gramStart"/>
            <w:r w:rsidRPr="00F854C1">
              <w:rPr>
                <w:rFonts w:ascii="Times New Roman" w:hAnsi="Times New Roman" w:cs="Times New Roman"/>
                <w:spacing w:val="-2"/>
                <w:sz w:val="20"/>
                <w:szCs w:val="20"/>
              </w:rPr>
              <w:t>лит</w:t>
            </w:r>
            <w:proofErr w:type="gramEnd"/>
            <w:r w:rsidRPr="00F854C1">
              <w:rPr>
                <w:rFonts w:ascii="Times New Roman" w:hAnsi="Times New Roman" w:cs="Times New Roman"/>
                <w:spacing w:val="-2"/>
                <w:sz w:val="20"/>
                <w:szCs w:val="20"/>
              </w:rPr>
              <w:t>. Г</w:t>
            </w:r>
          </w:p>
          <w:p w:rsidR="001B544F" w:rsidRDefault="001B544F"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56-56-26/007/2008-402</w:t>
            </w:r>
          </w:p>
          <w:p w:rsidR="001B544F" w:rsidRPr="00F854C1" w:rsidRDefault="001B544F" w:rsidP="008B3B35">
            <w:pPr>
              <w:spacing w:after="0" w:line="240" w:lineRule="auto"/>
              <w:rPr>
                <w:rFonts w:ascii="Times New Roman" w:hAnsi="Times New Roman" w:cs="Times New Roman"/>
                <w:sz w:val="20"/>
                <w:szCs w:val="20"/>
              </w:rPr>
            </w:pPr>
          </w:p>
        </w:tc>
        <w:tc>
          <w:tcPr>
            <w:tcW w:w="2650" w:type="dxa"/>
          </w:tcPr>
          <w:p w:rsidR="001B544F" w:rsidRPr="00F854C1" w:rsidRDefault="001B544F"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3239" w:type="dxa"/>
          </w:tcPr>
          <w:p w:rsidR="001B544F" w:rsidRPr="00F854C1" w:rsidRDefault="001B544F"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1B544F" w:rsidRPr="00F854C1" w:rsidRDefault="001B544F"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1B544F" w:rsidRPr="00F854C1" w:rsidRDefault="001B544F"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690451</w:t>
            </w:r>
          </w:p>
        </w:tc>
      </w:tr>
      <w:tr w:rsidR="00677E43" w:rsidRPr="00F854C1" w:rsidTr="00AE7C45">
        <w:trPr>
          <w:trHeight w:val="224"/>
        </w:trPr>
        <w:tc>
          <w:tcPr>
            <w:tcW w:w="9747" w:type="dxa"/>
            <w:gridSpan w:val="4"/>
            <w:tcBorders>
              <w:bottom w:val="single" w:sz="4" w:space="0" w:color="auto"/>
            </w:tcBorders>
          </w:tcPr>
          <w:p w:rsidR="00677E43" w:rsidRPr="00F854C1" w:rsidRDefault="00677E43" w:rsidP="00AE7C45">
            <w:pPr>
              <w:spacing w:after="0" w:line="240" w:lineRule="auto"/>
              <w:rPr>
                <w:rFonts w:ascii="Times New Roman" w:hAnsi="Times New Roman" w:cs="Times New Roman"/>
                <w:sz w:val="20"/>
                <w:szCs w:val="20"/>
              </w:rPr>
            </w:pPr>
          </w:p>
        </w:tc>
      </w:tr>
      <w:tr w:rsidR="00677E43" w:rsidRPr="00F854C1" w:rsidTr="00AE7C45">
        <w:tc>
          <w:tcPr>
            <w:tcW w:w="628" w:type="dxa"/>
          </w:tcPr>
          <w:p w:rsidR="00677E43" w:rsidRPr="00F854C1" w:rsidRDefault="00677E43" w:rsidP="00AE7C45">
            <w:pPr>
              <w:spacing w:after="0" w:line="240" w:lineRule="auto"/>
              <w:jc w:val="center"/>
              <w:rPr>
                <w:rFonts w:ascii="Times New Roman" w:hAnsi="Times New Roman" w:cs="Times New Roman"/>
                <w:sz w:val="20"/>
                <w:szCs w:val="20"/>
              </w:rPr>
            </w:pPr>
          </w:p>
        </w:tc>
        <w:tc>
          <w:tcPr>
            <w:tcW w:w="3230" w:type="dxa"/>
          </w:tcPr>
          <w:p w:rsidR="00677E43" w:rsidRPr="00F854C1" w:rsidRDefault="00677E43" w:rsidP="00AE7C45">
            <w:pPr>
              <w:spacing w:after="0" w:line="240" w:lineRule="auto"/>
              <w:rPr>
                <w:rFonts w:ascii="Times New Roman" w:hAnsi="Times New Roman" w:cs="Times New Roman"/>
                <w:sz w:val="20"/>
                <w:szCs w:val="20"/>
              </w:rPr>
            </w:pPr>
            <w:r w:rsidRPr="00F854C1">
              <w:rPr>
                <w:rFonts w:ascii="Times New Roman" w:hAnsi="Times New Roman" w:cs="Times New Roman"/>
                <w:b/>
                <w:sz w:val="20"/>
                <w:szCs w:val="20"/>
              </w:rPr>
              <w:t>Насосное оборудование</w:t>
            </w:r>
          </w:p>
        </w:tc>
        <w:tc>
          <w:tcPr>
            <w:tcW w:w="2650" w:type="dxa"/>
          </w:tcPr>
          <w:p w:rsidR="00677E43" w:rsidRPr="00F854C1" w:rsidRDefault="00677E43" w:rsidP="00AE7C45">
            <w:pPr>
              <w:spacing w:after="0" w:line="240" w:lineRule="auto"/>
              <w:rPr>
                <w:rFonts w:ascii="Times New Roman" w:hAnsi="Times New Roman" w:cs="Times New Roman"/>
                <w:sz w:val="20"/>
                <w:szCs w:val="20"/>
              </w:rPr>
            </w:pPr>
          </w:p>
        </w:tc>
        <w:tc>
          <w:tcPr>
            <w:tcW w:w="3239" w:type="dxa"/>
          </w:tcPr>
          <w:p w:rsidR="00677E43" w:rsidRPr="00F854C1" w:rsidRDefault="00677E43" w:rsidP="00AE7C45">
            <w:pPr>
              <w:spacing w:after="0" w:line="240" w:lineRule="auto"/>
              <w:rPr>
                <w:rFonts w:ascii="Times New Roman" w:hAnsi="Times New Roman" w:cs="Times New Roman"/>
                <w:sz w:val="20"/>
                <w:szCs w:val="20"/>
              </w:rPr>
            </w:pPr>
          </w:p>
        </w:tc>
      </w:tr>
      <w:tr w:rsidR="00211D0E" w:rsidRPr="00F854C1" w:rsidTr="00AE7C45">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7</w:t>
            </w:r>
          </w:p>
        </w:tc>
        <w:tc>
          <w:tcPr>
            <w:tcW w:w="3230" w:type="dxa"/>
          </w:tcPr>
          <w:p w:rsidR="00211D0E" w:rsidRPr="00F854C1" w:rsidRDefault="00211D0E" w:rsidP="00B75F83">
            <w:pPr>
              <w:shd w:val="clear" w:color="auto" w:fill="FFFFFF"/>
              <w:spacing w:line="269" w:lineRule="exact"/>
              <w:ind w:right="211"/>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w:t>
            </w:r>
            <w:r>
              <w:rPr>
                <w:rFonts w:ascii="Times New Roman" w:eastAsia="Times New Roman" w:hAnsi="Times New Roman" w:cs="Times New Roman"/>
                <w:spacing w:val="-1"/>
                <w:sz w:val="20"/>
                <w:szCs w:val="20"/>
              </w:rPr>
              <w:t xml:space="preserve">6-80, </w:t>
            </w:r>
            <w:proofErr w:type="spellStart"/>
            <w:r>
              <w:rPr>
                <w:rFonts w:ascii="Times New Roman" w:eastAsia="Times New Roman" w:hAnsi="Times New Roman" w:cs="Times New Roman"/>
                <w:spacing w:val="-1"/>
                <w:sz w:val="20"/>
                <w:szCs w:val="20"/>
              </w:rPr>
              <w:t>прозв</w:t>
            </w:r>
            <w:proofErr w:type="spellEnd"/>
            <w:r>
              <w:rPr>
                <w:rFonts w:ascii="Times New Roman" w:eastAsia="Times New Roman" w:hAnsi="Times New Roman" w:cs="Times New Roman"/>
                <w:spacing w:val="-1"/>
                <w:sz w:val="20"/>
                <w:szCs w:val="20"/>
              </w:rPr>
              <w:t>. 10</w:t>
            </w:r>
            <w:r w:rsidRPr="00F854C1">
              <w:rPr>
                <w:rFonts w:ascii="Times New Roman" w:eastAsia="Times New Roman" w:hAnsi="Times New Roman" w:cs="Times New Roman"/>
                <w:spacing w:val="-1"/>
                <w:sz w:val="20"/>
                <w:szCs w:val="20"/>
              </w:rPr>
              <w:t>м</w:t>
            </w:r>
            <w:r w:rsidRPr="00F854C1">
              <w:rPr>
                <w:rFonts w:ascii="Times New Roman" w:eastAsia="Times New Roman" w:hAnsi="Times New Roman" w:cs="Times New Roman"/>
                <w:spacing w:val="-1"/>
                <w:sz w:val="20"/>
                <w:szCs w:val="20"/>
                <w:vertAlign w:val="superscript"/>
              </w:rPr>
              <w:t>3</w:t>
            </w:r>
            <w:r w:rsidRPr="00F854C1">
              <w:rPr>
                <w:rFonts w:ascii="Times New Roman" w:eastAsia="Times New Roman" w:hAnsi="Times New Roman" w:cs="Times New Roman"/>
                <w:spacing w:val="-1"/>
                <w:sz w:val="20"/>
                <w:szCs w:val="20"/>
              </w:rPr>
              <w:t xml:space="preserve">, мощность </w:t>
            </w:r>
            <w:r w:rsidRPr="00F854C1">
              <w:rPr>
                <w:rFonts w:ascii="Times New Roman" w:eastAsia="Times New Roman" w:hAnsi="Times New Roman" w:cs="Times New Roman"/>
                <w:sz w:val="20"/>
                <w:szCs w:val="20"/>
              </w:rPr>
              <w:t>4,5кВт</w:t>
            </w:r>
          </w:p>
        </w:tc>
        <w:tc>
          <w:tcPr>
            <w:tcW w:w="2650" w:type="dxa"/>
          </w:tcPr>
          <w:p w:rsidR="00211D0E" w:rsidRPr="00F854C1" w:rsidRDefault="00211D0E" w:rsidP="00B75F83">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211D0E" w:rsidRPr="00F854C1" w:rsidRDefault="00211D0E" w:rsidP="00AE7C45">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211D0E" w:rsidRPr="00F854C1" w:rsidTr="00AE7C45">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lastRenderedPageBreak/>
              <w:t>8</w:t>
            </w:r>
          </w:p>
        </w:tc>
        <w:tc>
          <w:tcPr>
            <w:tcW w:w="3230" w:type="dxa"/>
          </w:tcPr>
          <w:p w:rsidR="00211D0E" w:rsidRPr="00F854C1" w:rsidRDefault="00211D0E" w:rsidP="00B75F83">
            <w:pPr>
              <w:shd w:val="clear" w:color="auto" w:fill="FFFFFF"/>
              <w:spacing w:line="278" w:lineRule="exact"/>
              <w:ind w:right="211"/>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w:t>
            </w:r>
            <w:r>
              <w:rPr>
                <w:rFonts w:ascii="Times New Roman" w:eastAsia="Times New Roman" w:hAnsi="Times New Roman" w:cs="Times New Roman"/>
                <w:spacing w:val="-1"/>
                <w:sz w:val="20"/>
                <w:szCs w:val="20"/>
              </w:rPr>
              <w:t>6</w:t>
            </w:r>
            <w:r w:rsidRPr="00F854C1">
              <w:rPr>
                <w:rFonts w:ascii="Times New Roman" w:eastAsia="Times New Roman" w:hAnsi="Times New Roman" w:cs="Times New Roman"/>
                <w:spacing w:val="-1"/>
                <w:sz w:val="20"/>
                <w:szCs w:val="20"/>
              </w:rPr>
              <w:t xml:space="preserve">-80. </w:t>
            </w:r>
            <w:proofErr w:type="spellStart"/>
            <w:r w:rsidRPr="00F854C1">
              <w:rPr>
                <w:rFonts w:ascii="Times New Roman" w:eastAsia="Times New Roman" w:hAnsi="Times New Roman" w:cs="Times New Roman"/>
                <w:spacing w:val="-1"/>
                <w:sz w:val="20"/>
                <w:szCs w:val="20"/>
              </w:rPr>
              <w:t>прозв</w:t>
            </w:r>
            <w:proofErr w:type="spellEnd"/>
            <w:r w:rsidRPr="00F854C1">
              <w:rPr>
                <w:rFonts w:ascii="Times New Roman" w:eastAsia="Times New Roman" w:hAnsi="Times New Roman" w:cs="Times New Roman"/>
                <w:spacing w:val="-1"/>
                <w:sz w:val="20"/>
                <w:szCs w:val="20"/>
              </w:rPr>
              <w:t>. 10м</w:t>
            </w:r>
            <w:r w:rsidRPr="00F854C1">
              <w:rPr>
                <w:rFonts w:ascii="Times New Roman" w:eastAsia="Times New Roman" w:hAnsi="Times New Roman" w:cs="Times New Roman"/>
                <w:spacing w:val="-1"/>
                <w:sz w:val="20"/>
                <w:szCs w:val="20"/>
                <w:vertAlign w:val="superscript"/>
              </w:rPr>
              <w:t>3</w:t>
            </w:r>
            <w:r w:rsidRPr="00F854C1">
              <w:rPr>
                <w:rFonts w:ascii="Times New Roman" w:eastAsia="Times New Roman" w:hAnsi="Times New Roman" w:cs="Times New Roman"/>
                <w:spacing w:val="-1"/>
                <w:sz w:val="20"/>
                <w:szCs w:val="20"/>
              </w:rPr>
              <w:t xml:space="preserve">, мощность </w:t>
            </w:r>
            <w:r w:rsidRPr="00F854C1">
              <w:rPr>
                <w:rFonts w:ascii="Times New Roman" w:eastAsia="Times New Roman" w:hAnsi="Times New Roman" w:cs="Times New Roman"/>
                <w:sz w:val="20"/>
                <w:szCs w:val="20"/>
              </w:rPr>
              <w:t>4.5кВт</w:t>
            </w:r>
          </w:p>
        </w:tc>
        <w:tc>
          <w:tcPr>
            <w:tcW w:w="2650" w:type="dxa"/>
          </w:tcPr>
          <w:p w:rsidR="00211D0E" w:rsidRPr="00F854C1" w:rsidRDefault="00211D0E" w:rsidP="00B75F83">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3239" w:type="dxa"/>
          </w:tcPr>
          <w:p w:rsidR="00211D0E" w:rsidRPr="00F854C1" w:rsidRDefault="00211D0E" w:rsidP="00AE7C45">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211D0E" w:rsidRPr="00F854C1" w:rsidTr="00AE7C45">
        <w:tc>
          <w:tcPr>
            <w:tcW w:w="628" w:type="dxa"/>
          </w:tcPr>
          <w:p w:rsidR="00211D0E" w:rsidRPr="00F854C1" w:rsidRDefault="00211D0E" w:rsidP="00B75F83">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9</w:t>
            </w:r>
          </w:p>
        </w:tc>
        <w:tc>
          <w:tcPr>
            <w:tcW w:w="3230" w:type="dxa"/>
          </w:tcPr>
          <w:p w:rsidR="00211D0E" w:rsidRPr="00F854C1" w:rsidRDefault="00211D0E" w:rsidP="00D65F94">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8</w:t>
            </w:r>
            <w:r w:rsidR="00D65F94">
              <w:rPr>
                <w:rFonts w:ascii="Times New Roman" w:eastAsia="Times New Roman" w:hAnsi="Times New Roman" w:cs="Times New Roman"/>
                <w:spacing w:val="-6"/>
                <w:sz w:val="20"/>
                <w:szCs w:val="20"/>
              </w:rPr>
              <w:t>5</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10</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p>
        </w:tc>
        <w:tc>
          <w:tcPr>
            <w:tcW w:w="2650" w:type="dxa"/>
          </w:tcPr>
          <w:p w:rsidR="00211D0E" w:rsidRPr="00F854C1" w:rsidRDefault="00211D0E" w:rsidP="00B75F83">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211D0E" w:rsidRPr="00F854C1" w:rsidRDefault="00211D0E" w:rsidP="00AE7C45">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211D0E" w:rsidRPr="00F854C1" w:rsidTr="00AE7C45">
        <w:tc>
          <w:tcPr>
            <w:tcW w:w="628" w:type="dxa"/>
          </w:tcPr>
          <w:p w:rsidR="00211D0E" w:rsidRPr="00F854C1" w:rsidRDefault="00211D0E" w:rsidP="00B75F83">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10</w:t>
            </w:r>
          </w:p>
        </w:tc>
        <w:tc>
          <w:tcPr>
            <w:tcW w:w="3230" w:type="dxa"/>
          </w:tcPr>
          <w:p w:rsidR="00211D0E" w:rsidRPr="00F854C1" w:rsidRDefault="00211D0E" w:rsidP="00D65F94">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8</w:t>
            </w:r>
            <w:r w:rsidR="00D65F94">
              <w:rPr>
                <w:rFonts w:ascii="Times New Roman" w:eastAsia="Times New Roman" w:hAnsi="Times New Roman" w:cs="Times New Roman"/>
                <w:spacing w:val="-6"/>
                <w:sz w:val="20"/>
                <w:szCs w:val="20"/>
              </w:rPr>
              <w:t>5</w:t>
            </w:r>
            <w:r>
              <w:rPr>
                <w:rFonts w:ascii="Times New Roman" w:eastAsia="Times New Roman" w:hAnsi="Times New Roman" w:cs="Times New Roman"/>
                <w:spacing w:val="-6"/>
                <w:sz w:val="20"/>
                <w:szCs w:val="20"/>
              </w:rPr>
              <w:t xml:space="preserve">.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10</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p>
        </w:tc>
        <w:tc>
          <w:tcPr>
            <w:tcW w:w="2650" w:type="dxa"/>
          </w:tcPr>
          <w:p w:rsidR="00211D0E" w:rsidRPr="00F854C1" w:rsidRDefault="00211D0E" w:rsidP="00B75F83">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211D0E" w:rsidRPr="00F854C1" w:rsidRDefault="00211D0E" w:rsidP="00AE7C45">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211D0E" w:rsidRPr="00F854C1" w:rsidTr="00AE7C45">
        <w:tc>
          <w:tcPr>
            <w:tcW w:w="628" w:type="dxa"/>
            <w:tcBorders>
              <w:bottom w:val="nil"/>
            </w:tcBorders>
          </w:tcPr>
          <w:p w:rsidR="00211D0E" w:rsidRPr="00F854C1" w:rsidRDefault="00211D0E"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230" w:type="dxa"/>
            <w:tcBorders>
              <w:bottom w:val="nil"/>
            </w:tcBorders>
          </w:tcPr>
          <w:p w:rsidR="00211D0E" w:rsidRPr="00F854C1" w:rsidRDefault="00211D0E" w:rsidP="00B75F83">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1"/>
                <w:sz w:val="20"/>
                <w:szCs w:val="20"/>
              </w:rPr>
              <w:t>Насос погружной ЭЦВ 6-10-</w:t>
            </w:r>
            <w:r>
              <w:rPr>
                <w:rFonts w:ascii="Times New Roman" w:eastAsia="Times New Roman" w:hAnsi="Times New Roman" w:cs="Times New Roman"/>
                <w:spacing w:val="-6"/>
                <w:sz w:val="20"/>
                <w:szCs w:val="20"/>
              </w:rPr>
              <w:t xml:space="preserve">80. </w:t>
            </w:r>
            <w:proofErr w:type="spellStart"/>
            <w:r>
              <w:rPr>
                <w:rFonts w:ascii="Times New Roman" w:eastAsia="Times New Roman" w:hAnsi="Times New Roman" w:cs="Times New Roman"/>
                <w:spacing w:val="-6"/>
                <w:sz w:val="20"/>
                <w:szCs w:val="20"/>
              </w:rPr>
              <w:t>прозв</w:t>
            </w:r>
            <w:proofErr w:type="spellEnd"/>
            <w:r>
              <w:rPr>
                <w:rFonts w:ascii="Times New Roman" w:eastAsia="Times New Roman" w:hAnsi="Times New Roman" w:cs="Times New Roman"/>
                <w:spacing w:val="-6"/>
                <w:sz w:val="20"/>
                <w:szCs w:val="20"/>
              </w:rPr>
              <w:t xml:space="preserve">. 10 </w:t>
            </w:r>
            <w:r w:rsidRPr="00F854C1">
              <w:rPr>
                <w:rFonts w:ascii="Times New Roman" w:eastAsia="Times New Roman" w:hAnsi="Times New Roman" w:cs="Times New Roman"/>
                <w:spacing w:val="-6"/>
                <w:sz w:val="20"/>
                <w:szCs w:val="20"/>
              </w:rPr>
              <w:t>м</w:t>
            </w:r>
            <w:r w:rsidRPr="00F854C1">
              <w:rPr>
                <w:rFonts w:ascii="Times New Roman" w:eastAsia="Times New Roman" w:hAnsi="Times New Roman" w:cs="Times New Roman"/>
                <w:spacing w:val="-6"/>
                <w:sz w:val="20"/>
                <w:szCs w:val="20"/>
                <w:vertAlign w:val="superscript"/>
              </w:rPr>
              <w:t>3</w:t>
            </w:r>
            <w:r w:rsidRPr="00F854C1">
              <w:rPr>
                <w:rFonts w:ascii="Times New Roman" w:eastAsia="Times New Roman" w:hAnsi="Times New Roman" w:cs="Times New Roman"/>
                <w:spacing w:val="-6"/>
                <w:sz w:val="20"/>
                <w:szCs w:val="20"/>
              </w:rPr>
              <w:t xml:space="preserve">, мощность </w:t>
            </w:r>
            <w:r w:rsidRPr="00F854C1">
              <w:rPr>
                <w:rFonts w:ascii="Times New Roman" w:eastAsia="Times New Roman" w:hAnsi="Times New Roman" w:cs="Times New Roman"/>
                <w:sz w:val="20"/>
                <w:szCs w:val="20"/>
              </w:rPr>
              <w:t>4.5кВт</w:t>
            </w:r>
          </w:p>
        </w:tc>
        <w:tc>
          <w:tcPr>
            <w:tcW w:w="2650" w:type="dxa"/>
            <w:tcBorders>
              <w:bottom w:val="nil"/>
            </w:tcBorders>
          </w:tcPr>
          <w:p w:rsidR="00211D0E" w:rsidRPr="00F854C1" w:rsidRDefault="00211D0E" w:rsidP="00B75F83">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3239" w:type="dxa"/>
            <w:tcBorders>
              <w:bottom w:val="nil"/>
            </w:tcBorders>
          </w:tcPr>
          <w:p w:rsidR="00211D0E" w:rsidRPr="00F854C1" w:rsidRDefault="00211D0E" w:rsidP="00AE7C45">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w:t>
            </w:r>
          </w:p>
        </w:tc>
      </w:tr>
      <w:tr w:rsidR="00211D0E" w:rsidRPr="00F854C1" w:rsidTr="00AE7C45">
        <w:tc>
          <w:tcPr>
            <w:tcW w:w="628" w:type="dxa"/>
            <w:tcBorders>
              <w:bottom w:val="nil"/>
            </w:tcBorders>
          </w:tcPr>
          <w:p w:rsidR="00211D0E" w:rsidRDefault="00211D0E" w:rsidP="00AE7C45">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12</w:t>
            </w:r>
          </w:p>
        </w:tc>
        <w:tc>
          <w:tcPr>
            <w:tcW w:w="3230" w:type="dxa"/>
            <w:tcBorders>
              <w:bottom w:val="nil"/>
            </w:tcBorders>
          </w:tcPr>
          <w:p w:rsidR="00211D0E" w:rsidRPr="00F854C1" w:rsidRDefault="00211D0E" w:rsidP="00B75F83">
            <w:pPr>
              <w:shd w:val="clear" w:color="auto" w:fill="FFFFFF"/>
              <w:spacing w:line="269" w:lineRule="exact"/>
              <w:ind w:right="202" w:firstLine="10"/>
              <w:rPr>
                <w:rFonts w:ascii="Times New Roman" w:eastAsia="Times New Roman" w:hAnsi="Times New Roman" w:cs="Times New Roman"/>
                <w:sz w:val="20"/>
                <w:szCs w:val="20"/>
              </w:rPr>
            </w:pPr>
            <w:r w:rsidRPr="00F854C1">
              <w:rPr>
                <w:rFonts w:ascii="Times New Roman" w:eastAsia="Times New Roman" w:hAnsi="Times New Roman" w:cs="Times New Roman"/>
                <w:spacing w:val="-2"/>
                <w:sz w:val="20"/>
                <w:szCs w:val="20"/>
              </w:rPr>
              <w:t>Насос</w:t>
            </w:r>
            <w:r>
              <w:rPr>
                <w:rFonts w:ascii="Times New Roman" w:eastAsia="Times New Roman" w:hAnsi="Times New Roman" w:cs="Times New Roman"/>
                <w:spacing w:val="-2"/>
                <w:sz w:val="20"/>
                <w:szCs w:val="20"/>
              </w:rPr>
              <w:t xml:space="preserve"> погружной ЭЦВ 6-10-80, прозв.10 </w:t>
            </w:r>
            <w:r w:rsidRPr="00F854C1">
              <w:rPr>
                <w:rFonts w:ascii="Times New Roman" w:eastAsia="Times New Roman" w:hAnsi="Times New Roman" w:cs="Times New Roman"/>
                <w:spacing w:val="-2"/>
                <w:sz w:val="20"/>
                <w:szCs w:val="20"/>
              </w:rPr>
              <w:t>м</w:t>
            </w:r>
            <w:r w:rsidRPr="00F854C1">
              <w:rPr>
                <w:rFonts w:ascii="Times New Roman" w:eastAsia="Times New Roman" w:hAnsi="Times New Roman" w:cs="Times New Roman"/>
                <w:spacing w:val="-2"/>
                <w:sz w:val="20"/>
                <w:szCs w:val="20"/>
                <w:vertAlign w:val="superscript"/>
              </w:rPr>
              <w:t>3</w:t>
            </w:r>
            <w:r w:rsidRPr="00F854C1">
              <w:rPr>
                <w:rFonts w:ascii="Times New Roman" w:eastAsia="Times New Roman" w:hAnsi="Times New Roman" w:cs="Times New Roman"/>
                <w:spacing w:val="-2"/>
                <w:sz w:val="20"/>
                <w:szCs w:val="20"/>
              </w:rPr>
              <w:t xml:space="preserve">, мощность </w:t>
            </w:r>
            <w:r w:rsidRPr="00F854C1">
              <w:rPr>
                <w:rFonts w:ascii="Times New Roman" w:eastAsia="Times New Roman" w:hAnsi="Times New Roman" w:cs="Times New Roman"/>
                <w:sz w:val="20"/>
                <w:szCs w:val="20"/>
              </w:rPr>
              <w:t>4.5кВт</w:t>
            </w:r>
          </w:p>
        </w:tc>
        <w:tc>
          <w:tcPr>
            <w:tcW w:w="2650" w:type="dxa"/>
            <w:tcBorders>
              <w:bottom w:val="nil"/>
            </w:tcBorders>
          </w:tcPr>
          <w:p w:rsidR="00211D0E" w:rsidRPr="00F854C1" w:rsidRDefault="00211D0E" w:rsidP="00B75F83">
            <w:pPr>
              <w:spacing w:after="0" w:line="240" w:lineRule="auto"/>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3239" w:type="dxa"/>
            <w:tcBorders>
              <w:bottom w:val="nil"/>
            </w:tcBorders>
          </w:tcPr>
          <w:p w:rsidR="00211D0E" w:rsidRPr="00F854C1" w:rsidRDefault="00211D0E" w:rsidP="00AE7C45">
            <w:pPr>
              <w:spacing w:after="0" w:line="240" w:lineRule="auto"/>
              <w:rPr>
                <w:rFonts w:ascii="Times New Roman" w:hAnsi="Times New Roman" w:cs="Times New Roman"/>
                <w:sz w:val="20"/>
                <w:szCs w:val="20"/>
              </w:rPr>
            </w:pPr>
          </w:p>
        </w:tc>
      </w:tr>
      <w:tr w:rsidR="005F2678" w:rsidRPr="00F854C1" w:rsidTr="00AE7C45">
        <w:tc>
          <w:tcPr>
            <w:tcW w:w="628" w:type="dxa"/>
            <w:tcBorders>
              <w:top w:val="nil"/>
            </w:tcBorders>
          </w:tcPr>
          <w:p w:rsidR="005F2678" w:rsidRPr="00F854C1" w:rsidRDefault="005F2678" w:rsidP="00AE7C45">
            <w:pPr>
              <w:spacing w:after="0" w:line="240" w:lineRule="auto"/>
              <w:rPr>
                <w:rFonts w:ascii="Times New Roman" w:hAnsi="Times New Roman" w:cs="Times New Roman"/>
                <w:sz w:val="20"/>
                <w:szCs w:val="20"/>
              </w:rPr>
            </w:pPr>
          </w:p>
        </w:tc>
        <w:tc>
          <w:tcPr>
            <w:tcW w:w="3230" w:type="dxa"/>
            <w:tcBorders>
              <w:top w:val="nil"/>
            </w:tcBorders>
          </w:tcPr>
          <w:p w:rsidR="005F2678" w:rsidRPr="00F854C1" w:rsidRDefault="005F2678" w:rsidP="00AE7C45">
            <w:pPr>
              <w:spacing w:after="0" w:line="240" w:lineRule="auto"/>
              <w:rPr>
                <w:rFonts w:ascii="Times New Roman" w:hAnsi="Times New Roman" w:cs="Times New Roman"/>
                <w:sz w:val="20"/>
                <w:szCs w:val="20"/>
              </w:rPr>
            </w:pPr>
          </w:p>
        </w:tc>
        <w:tc>
          <w:tcPr>
            <w:tcW w:w="2650" w:type="dxa"/>
            <w:tcBorders>
              <w:top w:val="nil"/>
            </w:tcBorders>
          </w:tcPr>
          <w:p w:rsidR="005F2678" w:rsidRPr="00F854C1" w:rsidRDefault="005F2678" w:rsidP="00AE7C45">
            <w:pPr>
              <w:spacing w:after="0" w:line="240" w:lineRule="auto"/>
              <w:rPr>
                <w:rFonts w:ascii="Times New Roman" w:hAnsi="Times New Roman" w:cs="Times New Roman"/>
                <w:sz w:val="20"/>
                <w:szCs w:val="20"/>
              </w:rPr>
            </w:pPr>
          </w:p>
        </w:tc>
        <w:tc>
          <w:tcPr>
            <w:tcW w:w="3239" w:type="dxa"/>
            <w:tcBorders>
              <w:top w:val="nil"/>
            </w:tcBorders>
          </w:tcPr>
          <w:p w:rsidR="005F2678" w:rsidRPr="00F854C1" w:rsidRDefault="005F2678" w:rsidP="00AE7C45">
            <w:pPr>
              <w:spacing w:after="0" w:line="240" w:lineRule="auto"/>
              <w:rPr>
                <w:rFonts w:ascii="Times New Roman" w:hAnsi="Times New Roman" w:cs="Times New Roman"/>
                <w:sz w:val="20"/>
                <w:szCs w:val="20"/>
              </w:rPr>
            </w:pPr>
          </w:p>
        </w:tc>
      </w:tr>
      <w:tr w:rsidR="005F2678" w:rsidRPr="00F854C1" w:rsidTr="00AE7C45">
        <w:trPr>
          <w:trHeight w:val="84"/>
        </w:trPr>
        <w:tc>
          <w:tcPr>
            <w:tcW w:w="9747" w:type="dxa"/>
            <w:gridSpan w:val="4"/>
            <w:tcBorders>
              <w:top w:val="nil"/>
              <w:left w:val="nil"/>
              <w:right w:val="nil"/>
            </w:tcBorders>
          </w:tcPr>
          <w:p w:rsidR="005F2678" w:rsidRPr="005F2678" w:rsidRDefault="005F2678" w:rsidP="00AE7C4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5F2678">
              <w:rPr>
                <w:rFonts w:ascii="Times New Roman" w:hAnsi="Times New Roman" w:cs="Times New Roman"/>
                <w:b/>
                <w:sz w:val="20"/>
                <w:szCs w:val="20"/>
              </w:rPr>
              <w:t>Водонапорные башни</w:t>
            </w:r>
          </w:p>
        </w:tc>
      </w:tr>
      <w:tr w:rsidR="00211D0E" w:rsidRPr="00F854C1" w:rsidTr="008B3B35">
        <w:tc>
          <w:tcPr>
            <w:tcW w:w="628" w:type="dxa"/>
          </w:tcPr>
          <w:p w:rsidR="00211D0E" w:rsidRPr="00F854C1" w:rsidRDefault="00211D0E" w:rsidP="00B75F83">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13</w:t>
            </w:r>
          </w:p>
        </w:tc>
        <w:tc>
          <w:tcPr>
            <w:tcW w:w="3230" w:type="dxa"/>
            <w:vAlign w:val="center"/>
          </w:tcPr>
          <w:p w:rsidR="00211D0E"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0194</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211D0E"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56-56-26/007/2008-388</w:t>
            </w:r>
          </w:p>
          <w:p w:rsidR="00211D0E" w:rsidRPr="00F854C1" w:rsidRDefault="00211D0E" w:rsidP="008B3B35">
            <w:pPr>
              <w:spacing w:after="0" w:line="240" w:lineRule="auto"/>
              <w:rPr>
                <w:rFonts w:ascii="Times New Roman" w:hAnsi="Times New Roman" w:cs="Times New Roman"/>
                <w:sz w:val="20"/>
                <w:szCs w:val="20"/>
              </w:rPr>
            </w:pPr>
          </w:p>
        </w:tc>
        <w:tc>
          <w:tcPr>
            <w:tcW w:w="2650" w:type="dxa"/>
          </w:tcPr>
          <w:p w:rsidR="00211D0E" w:rsidRPr="00F854C1"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09</w:t>
            </w:r>
            <w:r w:rsidRPr="00F854C1">
              <w:rPr>
                <w:rFonts w:ascii="Times New Roman" w:eastAsia="Times New Roman" w:hAnsi="Times New Roman" w:cs="Times New Roman"/>
                <w:sz w:val="20"/>
                <w:szCs w:val="20"/>
              </w:rPr>
              <w:t xml:space="preserve">.12.2008 г. серия 56АА </w:t>
            </w:r>
          </w:p>
          <w:p w:rsidR="00211D0E" w:rsidRPr="00F854C1"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380</w:t>
            </w:r>
          </w:p>
        </w:tc>
      </w:tr>
      <w:tr w:rsidR="00211D0E" w:rsidRPr="00F854C1" w:rsidTr="008B3B35">
        <w:tc>
          <w:tcPr>
            <w:tcW w:w="628" w:type="dxa"/>
          </w:tcPr>
          <w:p w:rsidR="00211D0E" w:rsidRPr="00F854C1" w:rsidRDefault="00211D0E" w:rsidP="00B75F83">
            <w:pPr>
              <w:spacing w:after="0" w:line="240" w:lineRule="auto"/>
              <w:jc w:val="center"/>
              <w:rPr>
                <w:rFonts w:ascii="Times New Roman" w:hAnsi="Times New Roman" w:cs="Times New Roman"/>
                <w:sz w:val="20"/>
                <w:szCs w:val="20"/>
              </w:rPr>
            </w:pPr>
          </w:p>
          <w:p w:rsidR="00211D0E" w:rsidRPr="00F854C1" w:rsidRDefault="00211D0E" w:rsidP="00B75F83">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14</w:t>
            </w:r>
          </w:p>
        </w:tc>
        <w:tc>
          <w:tcPr>
            <w:tcW w:w="3230" w:type="dxa"/>
            <w:vAlign w:val="center"/>
          </w:tcPr>
          <w:p w:rsidR="00211D0E"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0193</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211D0E"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56-56-26/007/2008-389</w:t>
            </w:r>
          </w:p>
          <w:p w:rsidR="00211D0E" w:rsidRPr="00F854C1" w:rsidRDefault="00211D0E" w:rsidP="008B3B35">
            <w:pPr>
              <w:spacing w:after="0" w:line="240" w:lineRule="auto"/>
              <w:rPr>
                <w:rFonts w:ascii="Times New Roman" w:hAnsi="Times New Roman" w:cs="Times New Roman"/>
                <w:sz w:val="20"/>
                <w:szCs w:val="20"/>
              </w:rPr>
            </w:pPr>
          </w:p>
        </w:tc>
        <w:tc>
          <w:tcPr>
            <w:tcW w:w="2650" w:type="dxa"/>
          </w:tcPr>
          <w:p w:rsidR="00211D0E" w:rsidRPr="00F854C1"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08</w:t>
            </w:r>
            <w:r w:rsidRPr="00F854C1">
              <w:rPr>
                <w:rFonts w:ascii="Times New Roman" w:eastAsia="Times New Roman" w:hAnsi="Times New Roman" w:cs="Times New Roman"/>
                <w:sz w:val="20"/>
                <w:szCs w:val="20"/>
              </w:rPr>
              <w:t xml:space="preserve">.12.2008 г. серия 56АА </w:t>
            </w:r>
          </w:p>
          <w:p w:rsidR="00211D0E" w:rsidRPr="00F854C1"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382</w:t>
            </w:r>
          </w:p>
        </w:tc>
      </w:tr>
      <w:tr w:rsidR="00211D0E" w:rsidRPr="00F854C1" w:rsidTr="008B3B35">
        <w:trPr>
          <w:trHeight w:val="1698"/>
        </w:trPr>
        <w:tc>
          <w:tcPr>
            <w:tcW w:w="628" w:type="dxa"/>
          </w:tcPr>
          <w:p w:rsidR="00211D0E" w:rsidRPr="00F854C1" w:rsidRDefault="00211D0E" w:rsidP="00B75F83">
            <w:pPr>
              <w:spacing w:after="0" w:line="240" w:lineRule="auto"/>
              <w:jc w:val="center"/>
              <w:rPr>
                <w:rFonts w:ascii="Times New Roman" w:hAnsi="Times New Roman" w:cs="Times New Roman"/>
                <w:sz w:val="20"/>
                <w:szCs w:val="20"/>
              </w:rPr>
            </w:pPr>
            <w:r w:rsidRPr="00F854C1">
              <w:rPr>
                <w:rFonts w:ascii="Times New Roman" w:hAnsi="Times New Roman" w:cs="Times New Roman"/>
                <w:sz w:val="20"/>
                <w:szCs w:val="20"/>
              </w:rPr>
              <w:t>15</w:t>
            </w:r>
          </w:p>
        </w:tc>
        <w:tc>
          <w:tcPr>
            <w:tcW w:w="3230" w:type="dxa"/>
            <w:vAlign w:val="center"/>
          </w:tcPr>
          <w:p w:rsidR="00211D0E"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0199</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211D0E" w:rsidRPr="00F854C1"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56-56-26/007/2008-403</w:t>
            </w:r>
          </w:p>
        </w:tc>
        <w:tc>
          <w:tcPr>
            <w:tcW w:w="2650" w:type="dxa"/>
          </w:tcPr>
          <w:p w:rsidR="00211D0E" w:rsidRPr="00F854C1"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211D0E" w:rsidRPr="00F854C1"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456</w:t>
            </w:r>
          </w:p>
        </w:tc>
      </w:tr>
      <w:tr w:rsidR="00211D0E" w:rsidRPr="00F854C1" w:rsidTr="008B3B35">
        <w:trPr>
          <w:trHeight w:val="855"/>
        </w:trPr>
        <w:tc>
          <w:tcPr>
            <w:tcW w:w="628" w:type="dxa"/>
          </w:tcPr>
          <w:p w:rsidR="00211D0E" w:rsidRPr="00F854C1" w:rsidRDefault="00211D0E" w:rsidP="00B75F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230" w:type="dxa"/>
            <w:vAlign w:val="center"/>
          </w:tcPr>
          <w:p w:rsidR="00211D0E"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w:t>
            </w:r>
            <w:r w:rsidR="00D65F94">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0196</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211D0E" w:rsidRPr="00F854C1"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56-56-26/007/2008-293</w:t>
            </w:r>
          </w:p>
        </w:tc>
        <w:tc>
          <w:tcPr>
            <w:tcW w:w="2650" w:type="dxa"/>
          </w:tcPr>
          <w:p w:rsidR="00211D0E" w:rsidRPr="00F854C1"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08</w:t>
            </w:r>
            <w:r w:rsidRPr="00F854C1">
              <w:rPr>
                <w:rFonts w:ascii="Times New Roman" w:eastAsia="Times New Roman" w:hAnsi="Times New Roman" w:cs="Times New Roman"/>
                <w:sz w:val="20"/>
                <w:szCs w:val="20"/>
              </w:rPr>
              <w:t xml:space="preserve">.12.2008 г. серия 56АА </w:t>
            </w:r>
          </w:p>
          <w:p w:rsidR="00211D0E" w:rsidRPr="00F854C1"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378</w:t>
            </w:r>
          </w:p>
        </w:tc>
      </w:tr>
      <w:tr w:rsidR="00211D0E" w:rsidRPr="00F854C1" w:rsidTr="008B3B35">
        <w:trPr>
          <w:trHeight w:val="1005"/>
        </w:trPr>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230" w:type="dxa"/>
            <w:vAlign w:val="center"/>
          </w:tcPr>
          <w:p w:rsidR="00211D0E"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Водонапорная башня</w:t>
            </w:r>
            <w:r w:rsidRPr="00F854C1">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высота 12,0</w:t>
            </w:r>
            <w:r w:rsidRPr="00F854C1">
              <w:rPr>
                <w:rFonts w:ascii="Times New Roman" w:eastAsia="Times New Roman" w:hAnsi="Times New Roman" w:cs="Times New Roman"/>
                <w:sz w:val="20"/>
                <w:szCs w:val="20"/>
              </w:rPr>
              <w:t xml:space="preserve"> м., назначение: нежилое, инв.№ 53:237:002:0004</w:t>
            </w:r>
            <w:r>
              <w:rPr>
                <w:rFonts w:ascii="Times New Roman" w:eastAsia="Times New Roman" w:hAnsi="Times New Roman" w:cs="Times New Roman"/>
                <w:sz w:val="20"/>
                <w:szCs w:val="20"/>
              </w:rPr>
              <w:t>0195</w:t>
            </w:r>
            <w:r w:rsidRPr="00F854C1">
              <w:rPr>
                <w:rFonts w:ascii="Times New Roman" w:eastAsia="Times New Roman" w:hAnsi="Times New Roman" w:cs="Times New Roman"/>
                <w:sz w:val="20"/>
                <w:szCs w:val="20"/>
              </w:rPr>
              <w:t xml:space="preserve">0, </w:t>
            </w:r>
            <w:proofErr w:type="gramStart"/>
            <w:r w:rsidRPr="00F854C1">
              <w:rPr>
                <w:rFonts w:ascii="Times New Roman" w:eastAsia="Times New Roman" w:hAnsi="Times New Roman" w:cs="Times New Roman"/>
                <w:sz w:val="20"/>
                <w:szCs w:val="20"/>
              </w:rPr>
              <w:t>лит</w:t>
            </w:r>
            <w:proofErr w:type="gramEnd"/>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w:t>
            </w:r>
          </w:p>
          <w:p w:rsidR="00211D0E" w:rsidRPr="00F854C1"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56-56-26/007/2008-394</w:t>
            </w:r>
          </w:p>
        </w:tc>
        <w:tc>
          <w:tcPr>
            <w:tcW w:w="2650" w:type="dxa"/>
          </w:tcPr>
          <w:p w:rsidR="00211D0E" w:rsidRPr="00F854C1"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16</w:t>
            </w:r>
            <w:r w:rsidRPr="00F854C1">
              <w:rPr>
                <w:rFonts w:ascii="Times New Roman" w:eastAsia="Times New Roman" w:hAnsi="Times New Roman" w:cs="Times New Roman"/>
                <w:sz w:val="20"/>
                <w:szCs w:val="20"/>
              </w:rPr>
              <w:t xml:space="preserve">.12.2008 г. серия 56АА </w:t>
            </w:r>
          </w:p>
          <w:p w:rsidR="00211D0E" w:rsidRPr="00F854C1"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455</w:t>
            </w:r>
          </w:p>
        </w:tc>
      </w:tr>
      <w:tr w:rsidR="00211D0E" w:rsidRPr="00F854C1" w:rsidTr="00AE7C45">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p>
        </w:tc>
        <w:tc>
          <w:tcPr>
            <w:tcW w:w="3230" w:type="dxa"/>
          </w:tcPr>
          <w:p w:rsidR="00211D0E" w:rsidRPr="00F854C1" w:rsidRDefault="00211D0E" w:rsidP="00AE7C45">
            <w:pPr>
              <w:spacing w:after="0" w:line="240" w:lineRule="auto"/>
              <w:rPr>
                <w:rFonts w:ascii="Times New Roman" w:hAnsi="Times New Roman" w:cs="Times New Roman"/>
                <w:b/>
                <w:sz w:val="20"/>
                <w:szCs w:val="20"/>
              </w:rPr>
            </w:pPr>
            <w:r w:rsidRPr="00F854C1">
              <w:rPr>
                <w:rFonts w:ascii="Times New Roman" w:hAnsi="Times New Roman" w:cs="Times New Roman"/>
                <w:b/>
                <w:sz w:val="20"/>
                <w:szCs w:val="20"/>
              </w:rPr>
              <w:t xml:space="preserve">Водопровод </w:t>
            </w:r>
          </w:p>
        </w:tc>
        <w:tc>
          <w:tcPr>
            <w:tcW w:w="2650" w:type="dxa"/>
          </w:tcPr>
          <w:p w:rsidR="00211D0E" w:rsidRPr="00F854C1" w:rsidRDefault="00211D0E" w:rsidP="00AE7C45">
            <w:pPr>
              <w:spacing w:after="0" w:line="240" w:lineRule="auto"/>
              <w:rPr>
                <w:rFonts w:ascii="Times New Roman" w:hAnsi="Times New Roman" w:cs="Times New Roman"/>
                <w:sz w:val="20"/>
                <w:szCs w:val="20"/>
              </w:rPr>
            </w:pPr>
          </w:p>
        </w:tc>
        <w:tc>
          <w:tcPr>
            <w:tcW w:w="3239" w:type="dxa"/>
          </w:tcPr>
          <w:p w:rsidR="00211D0E" w:rsidRPr="00F854C1" w:rsidRDefault="00211D0E" w:rsidP="00AE7C45">
            <w:pPr>
              <w:spacing w:after="0" w:line="240" w:lineRule="auto"/>
              <w:rPr>
                <w:rFonts w:ascii="Times New Roman" w:hAnsi="Times New Roman" w:cs="Times New Roman"/>
                <w:sz w:val="20"/>
                <w:szCs w:val="20"/>
              </w:rPr>
            </w:pPr>
          </w:p>
        </w:tc>
      </w:tr>
      <w:tr w:rsidR="00211D0E" w:rsidRPr="00F854C1" w:rsidTr="008B3B35">
        <w:trPr>
          <w:trHeight w:val="1046"/>
        </w:trPr>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230" w:type="dxa"/>
            <w:vAlign w:val="center"/>
          </w:tcPr>
          <w:p w:rsidR="00211D0E" w:rsidRPr="00396C47" w:rsidRDefault="00211D0E" w:rsidP="008B3B35">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2220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0192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211D0E" w:rsidRPr="00396C47" w:rsidRDefault="00211D0E" w:rsidP="008B3B35">
            <w:pPr>
              <w:spacing w:after="0"/>
              <w:ind w:right="-309"/>
              <w:rPr>
                <w:rFonts w:ascii="Times New Roman" w:hAnsi="Times New Roman" w:cs="Times New Roman"/>
                <w:sz w:val="20"/>
                <w:szCs w:val="20"/>
                <w:lang w:val="en-US"/>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w:t>
            </w:r>
            <w:r>
              <w:rPr>
                <w:rFonts w:ascii="Times New Roman" w:hAnsi="Times New Roman" w:cs="Times New Roman"/>
                <w:sz w:val="20"/>
                <w:szCs w:val="20"/>
                <w:lang w:val="en-US"/>
              </w:rPr>
              <w:t>376</w:t>
            </w:r>
          </w:p>
        </w:tc>
        <w:tc>
          <w:tcPr>
            <w:tcW w:w="2650" w:type="dxa"/>
          </w:tcPr>
          <w:p w:rsidR="00211D0E" w:rsidRPr="00396C47"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Верхний Кунакбай</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lang w:val="en-US"/>
              </w:rPr>
              <w:t>09</w:t>
            </w:r>
            <w:r w:rsidRPr="00F854C1">
              <w:rPr>
                <w:rFonts w:ascii="Times New Roman" w:eastAsia="Times New Roman" w:hAnsi="Times New Roman" w:cs="Times New Roman"/>
                <w:sz w:val="20"/>
                <w:szCs w:val="20"/>
              </w:rPr>
              <w:t xml:space="preserve">.12.2008 г. серия 56АА </w:t>
            </w:r>
          </w:p>
          <w:p w:rsidR="00211D0E" w:rsidRPr="00396C47" w:rsidRDefault="00211D0E" w:rsidP="008B3B35">
            <w:pPr>
              <w:spacing w:after="0" w:line="240" w:lineRule="auto"/>
              <w:rPr>
                <w:rFonts w:ascii="Times New Roman" w:hAnsi="Times New Roman" w:cs="Times New Roman"/>
                <w:sz w:val="20"/>
                <w:szCs w:val="20"/>
                <w:lang w:val="en-US"/>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lang w:val="en-US"/>
              </w:rPr>
              <w:t>379</w:t>
            </w:r>
          </w:p>
        </w:tc>
      </w:tr>
      <w:tr w:rsidR="00211D0E" w:rsidRPr="00F854C1" w:rsidTr="008B3B35">
        <w:trPr>
          <w:trHeight w:val="1046"/>
        </w:trPr>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230" w:type="dxa"/>
            <w:vAlign w:val="center"/>
          </w:tcPr>
          <w:p w:rsidR="00211D0E" w:rsidRPr="00396C47"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1000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2163</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211D0E" w:rsidRPr="00396C47"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56-56-26/007/2008-386</w:t>
            </w:r>
          </w:p>
        </w:tc>
        <w:tc>
          <w:tcPr>
            <w:tcW w:w="2650" w:type="dxa"/>
          </w:tcPr>
          <w:p w:rsidR="00211D0E" w:rsidRPr="00396C47"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w:t>
            </w:r>
            <w:proofErr w:type="gramStart"/>
            <w:r w:rsidRPr="00F854C1">
              <w:rPr>
                <w:rFonts w:ascii="Times New Roman" w:hAnsi="Times New Roman" w:cs="Times New Roman"/>
                <w:sz w:val="20"/>
                <w:szCs w:val="20"/>
              </w:rPr>
              <w:t>с</w:t>
            </w:r>
            <w:proofErr w:type="gramEnd"/>
            <w:r w:rsidRPr="00F854C1">
              <w:rPr>
                <w:rFonts w:ascii="Times New Roman" w:hAnsi="Times New Roman" w:cs="Times New Roman"/>
                <w:sz w:val="20"/>
                <w:szCs w:val="20"/>
              </w:rPr>
              <w:t xml:space="preserve">. </w:t>
            </w:r>
            <w:r>
              <w:rPr>
                <w:rFonts w:ascii="Times New Roman" w:eastAsia="Times New Roman" w:hAnsi="Times New Roman" w:cs="Times New Roman"/>
                <w:sz w:val="20"/>
                <w:szCs w:val="20"/>
              </w:rPr>
              <w:t>Новомихайловка</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15</w:t>
            </w:r>
            <w:r w:rsidRPr="00F854C1">
              <w:rPr>
                <w:rFonts w:ascii="Times New Roman" w:eastAsia="Times New Roman" w:hAnsi="Times New Roman" w:cs="Times New Roman"/>
                <w:sz w:val="20"/>
                <w:szCs w:val="20"/>
              </w:rPr>
              <w:t xml:space="preserve">.12.2008 г. серия 56АА </w:t>
            </w:r>
          </w:p>
          <w:p w:rsidR="00211D0E" w:rsidRPr="00396C47"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448</w:t>
            </w:r>
          </w:p>
        </w:tc>
      </w:tr>
      <w:tr w:rsidR="00211D0E" w:rsidRPr="00F854C1" w:rsidTr="008B3B35">
        <w:trPr>
          <w:trHeight w:val="1046"/>
        </w:trPr>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3230" w:type="dxa"/>
            <w:vAlign w:val="center"/>
          </w:tcPr>
          <w:p w:rsidR="00211D0E" w:rsidRPr="00396C47"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2450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2164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211D0E" w:rsidRPr="00396C47"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56-56-26/007/2008-387</w:t>
            </w:r>
          </w:p>
        </w:tc>
        <w:tc>
          <w:tcPr>
            <w:tcW w:w="2650" w:type="dxa"/>
          </w:tcPr>
          <w:p w:rsidR="00211D0E" w:rsidRPr="00396C47"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Чернозерка</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15</w:t>
            </w:r>
            <w:r w:rsidRPr="00F854C1">
              <w:rPr>
                <w:rFonts w:ascii="Times New Roman" w:eastAsia="Times New Roman" w:hAnsi="Times New Roman" w:cs="Times New Roman"/>
                <w:sz w:val="20"/>
                <w:szCs w:val="20"/>
              </w:rPr>
              <w:t xml:space="preserve">.12.2008 г. серия 56АА </w:t>
            </w:r>
          </w:p>
          <w:p w:rsidR="00211D0E" w:rsidRPr="00396C47"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449</w:t>
            </w:r>
          </w:p>
        </w:tc>
      </w:tr>
      <w:tr w:rsidR="00211D0E" w:rsidRPr="00F854C1" w:rsidTr="008B3B35">
        <w:trPr>
          <w:trHeight w:val="1046"/>
        </w:trPr>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3230" w:type="dxa"/>
            <w:vAlign w:val="center"/>
          </w:tcPr>
          <w:p w:rsidR="00211D0E" w:rsidRPr="00396C47"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6220 </w:t>
            </w:r>
            <w:r w:rsidRPr="00F854C1">
              <w:rPr>
                <w:rFonts w:ascii="Times New Roman" w:eastAsia="Times New Roman" w:hAnsi="Times New Roman" w:cs="Times New Roman"/>
                <w:sz w:val="20"/>
                <w:szCs w:val="20"/>
              </w:rPr>
              <w:t>м., назначение: нежилое, инв.№ 53:237:002:0004</w:t>
            </w:r>
            <w:r>
              <w:rPr>
                <w:rFonts w:ascii="Times New Roman" w:eastAsia="Times New Roman" w:hAnsi="Times New Roman" w:cs="Times New Roman"/>
                <w:sz w:val="20"/>
                <w:szCs w:val="20"/>
              </w:rPr>
              <w:t>2162</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w:t>
            </w:r>
          </w:p>
          <w:p w:rsidR="00211D0E" w:rsidRPr="00396C47"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56-56-26/007/2008-291</w:t>
            </w:r>
          </w:p>
        </w:tc>
        <w:tc>
          <w:tcPr>
            <w:tcW w:w="2650" w:type="dxa"/>
          </w:tcPr>
          <w:p w:rsidR="00211D0E" w:rsidRPr="00396C47"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От</w:t>
            </w:r>
            <w:r>
              <w:rPr>
                <w:rFonts w:ascii="Times New Roman" w:eastAsia="Times New Roman" w:hAnsi="Times New Roman" w:cs="Times New Roman"/>
                <w:sz w:val="20"/>
                <w:szCs w:val="20"/>
              </w:rPr>
              <w:t xml:space="preserve"> 08</w:t>
            </w:r>
            <w:r w:rsidRPr="00F854C1">
              <w:rPr>
                <w:rFonts w:ascii="Times New Roman" w:eastAsia="Times New Roman" w:hAnsi="Times New Roman" w:cs="Times New Roman"/>
                <w:sz w:val="20"/>
                <w:szCs w:val="20"/>
              </w:rPr>
              <w:t xml:space="preserve">.12.2008 г. серия 56АА </w:t>
            </w:r>
          </w:p>
          <w:p w:rsidR="00211D0E" w:rsidRPr="00396C47"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377</w:t>
            </w:r>
          </w:p>
        </w:tc>
      </w:tr>
      <w:tr w:rsidR="00211D0E" w:rsidRPr="00F854C1" w:rsidTr="008B3B35">
        <w:trPr>
          <w:trHeight w:val="1046"/>
        </w:trPr>
        <w:tc>
          <w:tcPr>
            <w:tcW w:w="628" w:type="dxa"/>
          </w:tcPr>
          <w:p w:rsidR="00211D0E" w:rsidRPr="00F854C1" w:rsidRDefault="00211D0E" w:rsidP="00AE7C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30" w:type="dxa"/>
            <w:vAlign w:val="center"/>
          </w:tcPr>
          <w:p w:rsidR="00211D0E" w:rsidRPr="001A585C" w:rsidRDefault="00211D0E" w:rsidP="008B3B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Водопровод, протяженность</w:t>
            </w:r>
            <w:r w:rsidRPr="00F854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5180 </w:t>
            </w:r>
            <w:proofErr w:type="spellStart"/>
            <w:r>
              <w:rPr>
                <w:rFonts w:ascii="Times New Roman" w:eastAsia="Times New Roman" w:hAnsi="Times New Roman" w:cs="Times New Roman"/>
                <w:sz w:val="20"/>
                <w:szCs w:val="20"/>
              </w:rPr>
              <w:t>п.</w:t>
            </w:r>
            <w:r w:rsidRPr="00F854C1">
              <w:rPr>
                <w:rFonts w:ascii="Times New Roman" w:eastAsia="Times New Roman" w:hAnsi="Times New Roman" w:cs="Times New Roman"/>
                <w:sz w:val="20"/>
                <w:szCs w:val="20"/>
              </w:rPr>
              <w:t>м</w:t>
            </w:r>
            <w:proofErr w:type="spellEnd"/>
            <w:r w:rsidRPr="00F854C1">
              <w:rPr>
                <w:rFonts w:ascii="Times New Roman" w:eastAsia="Times New Roman" w:hAnsi="Times New Roman" w:cs="Times New Roman"/>
                <w:sz w:val="20"/>
                <w:szCs w:val="20"/>
              </w:rPr>
              <w:t>., назначение: нежилое, инв.№ 53:237:002:0004</w:t>
            </w:r>
            <w:r>
              <w:rPr>
                <w:rFonts w:ascii="Times New Roman" w:eastAsia="Times New Roman" w:hAnsi="Times New Roman" w:cs="Times New Roman"/>
                <w:sz w:val="20"/>
                <w:szCs w:val="20"/>
              </w:rPr>
              <w:t>0184</w:t>
            </w:r>
            <w:r w:rsidRPr="00F854C1">
              <w:rPr>
                <w:rFonts w:ascii="Times New Roman" w:eastAsia="Times New Roman" w:hAnsi="Times New Roman" w:cs="Times New Roman"/>
                <w:sz w:val="20"/>
                <w:szCs w:val="20"/>
              </w:rPr>
              <w:t xml:space="preserve">0, лит. </w:t>
            </w:r>
            <w:r>
              <w:rPr>
                <w:rFonts w:ascii="Times New Roman" w:eastAsia="Times New Roman" w:hAnsi="Times New Roman" w:cs="Times New Roman"/>
                <w:sz w:val="20"/>
                <w:szCs w:val="20"/>
                <w:lang w:val="en-US"/>
              </w:rPr>
              <w:t>II</w:t>
            </w:r>
          </w:p>
          <w:p w:rsidR="00211D0E" w:rsidRPr="00396C47" w:rsidRDefault="00211D0E" w:rsidP="008B3B35">
            <w:pPr>
              <w:spacing w:after="0"/>
              <w:ind w:right="-309"/>
              <w:rPr>
                <w:rFonts w:ascii="Times New Roman" w:hAnsi="Times New Roman" w:cs="Times New Roman"/>
                <w:sz w:val="20"/>
                <w:szCs w:val="20"/>
              </w:rPr>
            </w:pPr>
            <w:r>
              <w:rPr>
                <w:rFonts w:ascii="Times New Roman" w:hAnsi="Times New Roman" w:cs="Times New Roman"/>
                <w:sz w:val="20"/>
                <w:szCs w:val="20"/>
              </w:rPr>
              <w:t>Кадастровы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условный)номер:                   56-56-26/007/2008-292</w:t>
            </w:r>
          </w:p>
        </w:tc>
        <w:tc>
          <w:tcPr>
            <w:tcW w:w="2650" w:type="dxa"/>
          </w:tcPr>
          <w:p w:rsidR="00211D0E" w:rsidRPr="00396C47" w:rsidRDefault="00211D0E" w:rsidP="008B3B35">
            <w:pPr>
              <w:rPr>
                <w:rFonts w:ascii="Times New Roman" w:hAnsi="Times New Roman" w:cs="Times New Roman"/>
                <w:sz w:val="20"/>
                <w:szCs w:val="20"/>
              </w:rPr>
            </w:pPr>
            <w:r w:rsidRPr="00F854C1">
              <w:rPr>
                <w:rFonts w:ascii="Times New Roman" w:hAnsi="Times New Roman" w:cs="Times New Roman"/>
                <w:sz w:val="20"/>
                <w:szCs w:val="20"/>
              </w:rPr>
              <w:t xml:space="preserve">Оренбургская область, Переволоцкий район, с. </w:t>
            </w:r>
            <w:r>
              <w:rPr>
                <w:rFonts w:ascii="Times New Roman" w:eastAsia="Times New Roman" w:hAnsi="Times New Roman" w:cs="Times New Roman"/>
                <w:sz w:val="20"/>
                <w:szCs w:val="20"/>
              </w:rPr>
              <w:t>Претория</w:t>
            </w:r>
          </w:p>
        </w:tc>
        <w:tc>
          <w:tcPr>
            <w:tcW w:w="3239" w:type="dxa"/>
          </w:tcPr>
          <w:p w:rsidR="00211D0E" w:rsidRPr="00F854C1" w:rsidRDefault="00211D0E" w:rsidP="008B3B35">
            <w:pPr>
              <w:spacing w:after="0"/>
              <w:jc w:val="center"/>
              <w:rPr>
                <w:rFonts w:ascii="Times New Roman" w:eastAsia="Times New Roman" w:hAnsi="Times New Roman" w:cs="Times New Roman"/>
                <w:sz w:val="20"/>
                <w:szCs w:val="20"/>
              </w:rPr>
            </w:pPr>
            <w:proofErr w:type="spellStart"/>
            <w:r w:rsidRPr="00F854C1">
              <w:rPr>
                <w:rFonts w:ascii="Times New Roman" w:eastAsia="Times New Roman" w:hAnsi="Times New Roman" w:cs="Times New Roman"/>
                <w:sz w:val="20"/>
                <w:szCs w:val="20"/>
              </w:rPr>
              <w:t>Свид</w:t>
            </w:r>
            <w:proofErr w:type="spellEnd"/>
            <w:r w:rsidRPr="00F854C1">
              <w:rPr>
                <w:rFonts w:ascii="Times New Roman" w:eastAsia="Times New Roman" w:hAnsi="Times New Roman" w:cs="Times New Roman"/>
                <w:sz w:val="20"/>
                <w:szCs w:val="20"/>
              </w:rPr>
              <w:t xml:space="preserve">-во  о гос. </w:t>
            </w:r>
            <w:proofErr w:type="spellStart"/>
            <w:r w:rsidRPr="00F854C1">
              <w:rPr>
                <w:rFonts w:ascii="Times New Roman" w:eastAsia="Times New Roman" w:hAnsi="Times New Roman" w:cs="Times New Roman"/>
                <w:sz w:val="20"/>
                <w:szCs w:val="20"/>
              </w:rPr>
              <w:t>рег</w:t>
            </w:r>
            <w:proofErr w:type="gramStart"/>
            <w:r w:rsidRPr="00F854C1">
              <w:rPr>
                <w:rFonts w:ascii="Times New Roman" w:eastAsia="Times New Roman" w:hAnsi="Times New Roman" w:cs="Times New Roman"/>
                <w:sz w:val="20"/>
                <w:szCs w:val="20"/>
              </w:rPr>
              <w:t>.п</w:t>
            </w:r>
            <w:proofErr w:type="gramEnd"/>
            <w:r w:rsidRPr="00F854C1">
              <w:rPr>
                <w:rFonts w:ascii="Times New Roman" w:eastAsia="Times New Roman" w:hAnsi="Times New Roman" w:cs="Times New Roman"/>
                <w:sz w:val="20"/>
                <w:szCs w:val="20"/>
              </w:rPr>
              <w:t>рава</w:t>
            </w:r>
            <w:proofErr w:type="spellEnd"/>
            <w:r w:rsidRPr="00F854C1">
              <w:rPr>
                <w:rFonts w:ascii="Times New Roman" w:eastAsia="Times New Roman" w:hAnsi="Times New Roman" w:cs="Times New Roman"/>
                <w:sz w:val="20"/>
                <w:szCs w:val="20"/>
              </w:rPr>
              <w:t xml:space="preserve"> </w:t>
            </w:r>
          </w:p>
          <w:p w:rsidR="00211D0E" w:rsidRPr="00F854C1" w:rsidRDefault="00211D0E" w:rsidP="008B3B35">
            <w:pPr>
              <w:spacing w:after="0"/>
              <w:jc w:val="center"/>
              <w:rPr>
                <w:rFonts w:ascii="Times New Roman" w:eastAsia="Times New Roman" w:hAnsi="Times New Roman" w:cs="Times New Roman"/>
                <w:sz w:val="20"/>
                <w:szCs w:val="20"/>
              </w:rPr>
            </w:pPr>
            <w:r w:rsidRPr="00F854C1">
              <w:rPr>
                <w:rFonts w:ascii="Times New Roman" w:eastAsia="Times New Roman" w:hAnsi="Times New Roman" w:cs="Times New Roman"/>
                <w:sz w:val="20"/>
                <w:szCs w:val="20"/>
              </w:rPr>
              <w:t xml:space="preserve">от </w:t>
            </w:r>
            <w:r>
              <w:rPr>
                <w:rFonts w:ascii="Times New Roman" w:eastAsia="Times New Roman" w:hAnsi="Times New Roman" w:cs="Times New Roman"/>
                <w:sz w:val="20"/>
                <w:szCs w:val="20"/>
              </w:rPr>
              <w:t>08</w:t>
            </w:r>
            <w:r w:rsidRPr="00F854C1">
              <w:rPr>
                <w:rFonts w:ascii="Times New Roman" w:eastAsia="Times New Roman" w:hAnsi="Times New Roman" w:cs="Times New Roman"/>
                <w:sz w:val="20"/>
                <w:szCs w:val="20"/>
              </w:rPr>
              <w:t xml:space="preserve">.12.2008 г. серия 56АА </w:t>
            </w:r>
          </w:p>
          <w:p w:rsidR="00211D0E" w:rsidRPr="00396C47" w:rsidRDefault="00211D0E" w:rsidP="008B3B35">
            <w:pPr>
              <w:spacing w:after="0" w:line="240" w:lineRule="auto"/>
              <w:rPr>
                <w:rFonts w:ascii="Times New Roman" w:hAnsi="Times New Roman" w:cs="Times New Roman"/>
                <w:sz w:val="20"/>
                <w:szCs w:val="20"/>
              </w:rPr>
            </w:pPr>
            <w:r w:rsidRPr="00F854C1">
              <w:rPr>
                <w:rFonts w:ascii="Times New Roman" w:eastAsia="Times New Roman" w:hAnsi="Times New Roman" w:cs="Times New Roman"/>
                <w:sz w:val="20"/>
                <w:szCs w:val="20"/>
              </w:rPr>
              <w:t>№ 690</w:t>
            </w:r>
            <w:r>
              <w:rPr>
                <w:rFonts w:ascii="Times New Roman" w:eastAsia="Times New Roman" w:hAnsi="Times New Roman" w:cs="Times New Roman"/>
                <w:sz w:val="20"/>
                <w:szCs w:val="20"/>
              </w:rPr>
              <w:t>378</w:t>
            </w:r>
          </w:p>
        </w:tc>
      </w:tr>
    </w:tbl>
    <w:p w:rsidR="00CE777B" w:rsidRDefault="00CE777B" w:rsidP="008F3E45">
      <w:pPr>
        <w:pStyle w:val="ConsPlusNormal"/>
        <w:widowControl/>
        <w:jc w:val="center"/>
        <w:rPr>
          <w:rFonts w:ascii="Times New Roman" w:hAnsi="Times New Roman" w:cs="Times New Roman"/>
          <w:sz w:val="24"/>
          <w:szCs w:val="24"/>
        </w:rPr>
      </w:pPr>
    </w:p>
    <w:p w:rsidR="00CE777B" w:rsidRDefault="00CE777B" w:rsidP="008F3E45">
      <w:pPr>
        <w:pStyle w:val="ConsPlusNormal"/>
        <w:widowControl/>
        <w:jc w:val="center"/>
        <w:rPr>
          <w:rFonts w:ascii="Times New Roman" w:hAnsi="Times New Roman" w:cs="Times New Roman"/>
          <w:sz w:val="24"/>
          <w:szCs w:val="24"/>
        </w:rPr>
      </w:pPr>
    </w:p>
    <w:p w:rsidR="00CE777B" w:rsidRDefault="00CE777B" w:rsidP="008F3E45">
      <w:pPr>
        <w:pStyle w:val="ConsPlusNormal"/>
        <w:widowControl/>
        <w:jc w:val="center"/>
        <w:rPr>
          <w:rFonts w:ascii="Times New Roman" w:hAnsi="Times New Roman" w:cs="Times New Roman"/>
          <w:sz w:val="24"/>
          <w:szCs w:val="24"/>
        </w:rPr>
      </w:pPr>
    </w:p>
    <w:p w:rsidR="00CE777B" w:rsidRDefault="00CE777B" w:rsidP="008F3E45">
      <w:pPr>
        <w:pStyle w:val="ConsPlusNormal"/>
        <w:widowControl/>
        <w:jc w:val="center"/>
        <w:rPr>
          <w:rFonts w:ascii="Times New Roman" w:hAnsi="Times New Roman" w:cs="Times New Roman"/>
          <w:sz w:val="24"/>
          <w:szCs w:val="24"/>
        </w:rPr>
      </w:pPr>
    </w:p>
    <w:p w:rsidR="00CE777B" w:rsidRDefault="00CE777B" w:rsidP="008F3E45">
      <w:pPr>
        <w:pStyle w:val="ConsPlusNormal"/>
        <w:widowControl/>
        <w:jc w:val="center"/>
        <w:rPr>
          <w:rFonts w:ascii="Times New Roman" w:hAnsi="Times New Roman" w:cs="Times New Roman"/>
          <w:sz w:val="24"/>
          <w:szCs w:val="24"/>
        </w:rPr>
      </w:pPr>
    </w:p>
    <w:p w:rsidR="00712CB9" w:rsidRDefault="00712CB9" w:rsidP="008F3E45">
      <w:pPr>
        <w:pStyle w:val="ConsPlusNormal"/>
        <w:widowControl/>
        <w:jc w:val="center"/>
        <w:rPr>
          <w:rFonts w:ascii="Times New Roman" w:hAnsi="Times New Roman" w:cs="Times New Roman"/>
          <w:sz w:val="24"/>
          <w:szCs w:val="24"/>
        </w:rPr>
      </w:pPr>
    </w:p>
    <w:p w:rsidR="00B171A2" w:rsidRDefault="00B171A2" w:rsidP="008F3E45">
      <w:pPr>
        <w:pStyle w:val="ConsPlusNormal"/>
        <w:widowControl/>
        <w:jc w:val="center"/>
        <w:rPr>
          <w:rFonts w:ascii="Times New Roman" w:hAnsi="Times New Roman" w:cs="Times New Roman"/>
          <w:sz w:val="24"/>
          <w:szCs w:val="24"/>
        </w:rPr>
      </w:pPr>
    </w:p>
    <w:p w:rsidR="00B171A2" w:rsidRDefault="00B171A2" w:rsidP="008F3E45">
      <w:pPr>
        <w:pStyle w:val="ConsPlusNormal"/>
        <w:widowControl/>
        <w:jc w:val="center"/>
        <w:rPr>
          <w:rFonts w:ascii="Times New Roman" w:hAnsi="Times New Roman" w:cs="Times New Roman"/>
          <w:sz w:val="24"/>
          <w:szCs w:val="24"/>
        </w:rPr>
      </w:pPr>
    </w:p>
    <w:p w:rsidR="00B171A2" w:rsidRDefault="00B171A2"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1B544F" w:rsidRDefault="001B544F" w:rsidP="008F3E45">
      <w:pPr>
        <w:pStyle w:val="ConsPlusNormal"/>
        <w:widowControl/>
        <w:jc w:val="center"/>
        <w:rPr>
          <w:rFonts w:ascii="Times New Roman" w:hAnsi="Times New Roman" w:cs="Times New Roman"/>
          <w:sz w:val="24"/>
          <w:szCs w:val="24"/>
        </w:rPr>
      </w:pPr>
    </w:p>
    <w:p w:rsidR="00B171A2" w:rsidRDefault="00B171A2" w:rsidP="008F3E45">
      <w:pPr>
        <w:pStyle w:val="ConsPlusNormal"/>
        <w:widowControl/>
        <w:jc w:val="center"/>
        <w:rPr>
          <w:rFonts w:ascii="Times New Roman" w:hAnsi="Times New Roman" w:cs="Times New Roman"/>
          <w:sz w:val="24"/>
          <w:szCs w:val="24"/>
        </w:rPr>
      </w:pPr>
    </w:p>
    <w:p w:rsidR="00712CB9" w:rsidRDefault="00712CB9" w:rsidP="008F3E45">
      <w:pPr>
        <w:spacing w:after="0" w:line="240" w:lineRule="auto"/>
        <w:ind w:firstLine="180"/>
        <w:rPr>
          <w:rFonts w:ascii="Times New Roman" w:hAnsi="Times New Roman" w:cs="Times New Roman"/>
          <w:b/>
        </w:rPr>
      </w:pPr>
    </w:p>
    <w:p w:rsidR="00094F6A" w:rsidRDefault="00094F6A" w:rsidP="008F3E45">
      <w:pPr>
        <w:spacing w:after="0" w:line="240" w:lineRule="auto"/>
        <w:ind w:firstLine="180"/>
        <w:rPr>
          <w:rFonts w:ascii="Times New Roman" w:hAnsi="Times New Roman" w:cs="Times New Roman"/>
          <w:b/>
        </w:rPr>
      </w:pPr>
    </w:p>
    <w:p w:rsidR="00094F6A" w:rsidRDefault="00094F6A" w:rsidP="008F3E45">
      <w:pPr>
        <w:spacing w:after="0" w:line="240" w:lineRule="auto"/>
        <w:ind w:firstLine="180"/>
        <w:rPr>
          <w:rFonts w:ascii="Times New Roman" w:hAnsi="Times New Roman" w:cs="Times New Roman"/>
          <w:b/>
        </w:rPr>
      </w:pPr>
    </w:p>
    <w:p w:rsidR="00F33D38" w:rsidRDefault="00F33D38" w:rsidP="00AE7C45">
      <w:pPr>
        <w:pStyle w:val="ConsPlusNormal"/>
        <w:widowControl/>
        <w:jc w:val="right"/>
        <w:rPr>
          <w:rFonts w:ascii="Times New Roman" w:hAnsi="Times New Roman" w:cs="Times New Roman"/>
        </w:rPr>
      </w:pPr>
    </w:p>
    <w:p w:rsidR="000D120F" w:rsidRPr="00F4190A" w:rsidRDefault="000D120F" w:rsidP="001B762D">
      <w:pPr>
        <w:spacing w:after="0" w:line="240" w:lineRule="auto"/>
        <w:jc w:val="right"/>
        <w:rPr>
          <w:rFonts w:ascii="Times New Roman" w:hAnsi="Times New Roman" w:cs="Times New Roman"/>
          <w:sz w:val="24"/>
          <w:szCs w:val="24"/>
        </w:rPr>
      </w:pPr>
      <w:r w:rsidRPr="00F4190A">
        <w:rPr>
          <w:rFonts w:ascii="Times New Roman" w:hAnsi="Times New Roman" w:cs="Times New Roman"/>
          <w:sz w:val="24"/>
          <w:szCs w:val="24"/>
        </w:rPr>
        <w:t xml:space="preserve">Приложение  №   </w:t>
      </w:r>
      <w:r w:rsidR="001B762D">
        <w:rPr>
          <w:rFonts w:ascii="Times New Roman" w:hAnsi="Times New Roman" w:cs="Times New Roman"/>
          <w:sz w:val="24"/>
          <w:szCs w:val="24"/>
        </w:rPr>
        <w:t>2</w:t>
      </w:r>
      <w:r w:rsidRPr="00F4190A">
        <w:rPr>
          <w:rFonts w:ascii="Times New Roman" w:hAnsi="Times New Roman" w:cs="Times New Roman"/>
          <w:sz w:val="24"/>
          <w:szCs w:val="24"/>
        </w:rPr>
        <w:t xml:space="preserve"> </w:t>
      </w:r>
    </w:p>
    <w:p w:rsidR="00992A94" w:rsidRPr="00F4190A" w:rsidRDefault="000D120F" w:rsidP="001B762D">
      <w:pPr>
        <w:spacing w:after="0" w:line="240" w:lineRule="auto"/>
        <w:jc w:val="center"/>
        <w:rPr>
          <w:rFonts w:ascii="Times New Roman" w:hAnsi="Times New Roman" w:cs="Times New Roman"/>
          <w:bCs/>
          <w:sz w:val="20"/>
          <w:szCs w:val="20"/>
        </w:rPr>
      </w:pPr>
      <w:r w:rsidRPr="00F4190A">
        <w:rPr>
          <w:rFonts w:ascii="Times New Roman" w:hAnsi="Times New Roman" w:cs="Times New Roman"/>
          <w:sz w:val="20"/>
          <w:szCs w:val="20"/>
          <w:shd w:val="clear" w:color="auto" w:fill="FFFFFF"/>
        </w:rPr>
        <w:t>ОПИСЬ</w:t>
      </w:r>
      <w:r w:rsidRPr="00F4190A">
        <w:rPr>
          <w:rFonts w:ascii="Times New Roman" w:hAnsi="Times New Roman" w:cs="Times New Roman"/>
          <w:sz w:val="20"/>
          <w:szCs w:val="20"/>
        </w:rPr>
        <w:br/>
      </w:r>
      <w:r w:rsidR="00F71C1C" w:rsidRPr="00F4190A">
        <w:rPr>
          <w:rFonts w:ascii="Times New Roman" w:hAnsi="Times New Roman" w:cs="Times New Roman"/>
          <w:sz w:val="20"/>
          <w:szCs w:val="20"/>
          <w:shd w:val="clear" w:color="auto" w:fill="FFFFFF"/>
        </w:rPr>
        <w:t>Д</w:t>
      </w:r>
      <w:r w:rsidRPr="00F4190A">
        <w:rPr>
          <w:rFonts w:ascii="Times New Roman" w:hAnsi="Times New Roman" w:cs="Times New Roman"/>
          <w:sz w:val="20"/>
          <w:szCs w:val="20"/>
          <w:shd w:val="clear" w:color="auto" w:fill="FFFFFF"/>
        </w:rPr>
        <w:t xml:space="preserve">окументов представляемых вместе с заявкой на участие в </w:t>
      </w:r>
      <w:r w:rsidR="00F47EB3" w:rsidRPr="00F4190A">
        <w:rPr>
          <w:rFonts w:ascii="Times New Roman" w:hAnsi="Times New Roman" w:cs="Times New Roman"/>
          <w:sz w:val="20"/>
          <w:szCs w:val="20"/>
          <w:shd w:val="clear" w:color="auto" w:fill="FFFFFF"/>
        </w:rPr>
        <w:t>открытом</w:t>
      </w:r>
      <w:r w:rsidRPr="00F4190A">
        <w:rPr>
          <w:rFonts w:ascii="Times New Roman" w:hAnsi="Times New Roman" w:cs="Times New Roman"/>
          <w:sz w:val="20"/>
          <w:szCs w:val="20"/>
          <w:shd w:val="clear" w:color="auto" w:fill="FFFFFF"/>
        </w:rPr>
        <w:t xml:space="preserve"> </w:t>
      </w:r>
      <w:r w:rsidR="00F17D2E">
        <w:rPr>
          <w:rFonts w:ascii="Times New Roman" w:hAnsi="Times New Roman" w:cs="Times New Roman"/>
          <w:sz w:val="20"/>
          <w:szCs w:val="20"/>
          <w:shd w:val="clear" w:color="auto" w:fill="FFFFFF"/>
        </w:rPr>
        <w:t>конкурсе</w:t>
      </w:r>
      <w:r w:rsidRPr="00F4190A">
        <w:rPr>
          <w:rFonts w:ascii="Times New Roman" w:hAnsi="Times New Roman" w:cs="Times New Roman"/>
          <w:sz w:val="20"/>
          <w:szCs w:val="20"/>
        </w:rPr>
        <w:t> </w:t>
      </w:r>
      <w:r w:rsidRPr="00F4190A">
        <w:rPr>
          <w:rFonts w:ascii="Times New Roman" w:hAnsi="Times New Roman" w:cs="Times New Roman"/>
          <w:sz w:val="20"/>
          <w:szCs w:val="20"/>
        </w:rPr>
        <w:br/>
      </w:r>
      <w:r w:rsidRPr="00F4190A">
        <w:rPr>
          <w:rFonts w:ascii="Times New Roman" w:hAnsi="Times New Roman" w:cs="Times New Roman"/>
          <w:bCs/>
          <w:sz w:val="20"/>
          <w:szCs w:val="20"/>
          <w:shd w:val="clear" w:color="auto" w:fill="FFFFFF"/>
        </w:rPr>
        <w:t xml:space="preserve">на право заключения </w:t>
      </w:r>
      <w:r w:rsidR="0085194B">
        <w:rPr>
          <w:rFonts w:ascii="Times New Roman" w:hAnsi="Times New Roman" w:cs="Times New Roman"/>
          <w:bCs/>
          <w:sz w:val="20"/>
          <w:szCs w:val="20"/>
          <w:shd w:val="clear" w:color="auto" w:fill="FFFFFF"/>
        </w:rPr>
        <w:t>концессио</w:t>
      </w:r>
      <w:r w:rsidR="001B762D">
        <w:rPr>
          <w:rFonts w:ascii="Times New Roman" w:hAnsi="Times New Roman" w:cs="Times New Roman"/>
          <w:bCs/>
          <w:sz w:val="20"/>
          <w:szCs w:val="20"/>
          <w:shd w:val="clear" w:color="auto" w:fill="FFFFFF"/>
        </w:rPr>
        <w:t>н</w:t>
      </w:r>
      <w:r w:rsidR="0085194B">
        <w:rPr>
          <w:rFonts w:ascii="Times New Roman" w:hAnsi="Times New Roman" w:cs="Times New Roman"/>
          <w:bCs/>
          <w:sz w:val="20"/>
          <w:szCs w:val="20"/>
          <w:shd w:val="clear" w:color="auto" w:fill="FFFFFF"/>
        </w:rPr>
        <w:t>ного соглашения</w:t>
      </w:r>
      <w:r w:rsidRPr="00F4190A">
        <w:rPr>
          <w:rFonts w:ascii="Times New Roman" w:hAnsi="Times New Roman" w:cs="Times New Roman"/>
          <w:bCs/>
          <w:sz w:val="20"/>
          <w:szCs w:val="20"/>
          <w:shd w:val="clear" w:color="auto" w:fill="FFFFFF"/>
        </w:rPr>
        <w:t xml:space="preserve"> имущества, находящегося в муниципальной собственности </w:t>
      </w:r>
      <w:r w:rsidRPr="00F4190A">
        <w:rPr>
          <w:rFonts w:ascii="Times New Roman" w:hAnsi="Times New Roman" w:cs="Times New Roman"/>
          <w:bCs/>
          <w:sz w:val="20"/>
          <w:szCs w:val="20"/>
        </w:rPr>
        <w:t xml:space="preserve">муниципального образования </w:t>
      </w:r>
      <w:r w:rsidR="001B762D">
        <w:rPr>
          <w:rFonts w:ascii="Times New Roman" w:hAnsi="Times New Roman" w:cs="Times New Roman"/>
          <w:bCs/>
          <w:sz w:val="20"/>
          <w:szCs w:val="20"/>
        </w:rPr>
        <w:t>Преторийский</w:t>
      </w:r>
      <w:r w:rsidR="00677E43">
        <w:rPr>
          <w:rFonts w:ascii="Times New Roman" w:hAnsi="Times New Roman" w:cs="Times New Roman"/>
          <w:bCs/>
          <w:sz w:val="20"/>
          <w:szCs w:val="20"/>
        </w:rPr>
        <w:t xml:space="preserve"> сельсовет </w:t>
      </w:r>
      <w:r w:rsidRPr="00F4190A">
        <w:rPr>
          <w:rFonts w:ascii="Times New Roman" w:hAnsi="Times New Roman" w:cs="Times New Roman"/>
          <w:bCs/>
          <w:sz w:val="20"/>
          <w:szCs w:val="20"/>
        </w:rPr>
        <w:t>Переволоцк</w:t>
      </w:r>
      <w:r w:rsidR="00677E43">
        <w:rPr>
          <w:rFonts w:ascii="Times New Roman" w:hAnsi="Times New Roman" w:cs="Times New Roman"/>
          <w:bCs/>
          <w:sz w:val="20"/>
          <w:szCs w:val="20"/>
        </w:rPr>
        <w:t>ого</w:t>
      </w:r>
      <w:r w:rsidRPr="00F4190A">
        <w:rPr>
          <w:rFonts w:ascii="Times New Roman" w:hAnsi="Times New Roman" w:cs="Times New Roman"/>
          <w:bCs/>
          <w:sz w:val="20"/>
          <w:szCs w:val="20"/>
        </w:rPr>
        <w:t xml:space="preserve"> район</w:t>
      </w:r>
      <w:r w:rsidR="00677E43">
        <w:rPr>
          <w:rFonts w:ascii="Times New Roman" w:hAnsi="Times New Roman" w:cs="Times New Roman"/>
          <w:bCs/>
          <w:sz w:val="20"/>
          <w:szCs w:val="20"/>
        </w:rPr>
        <w:t>а</w:t>
      </w:r>
    </w:p>
    <w:p w:rsidR="00DF14E6" w:rsidRDefault="000D120F" w:rsidP="008F3E45">
      <w:pPr>
        <w:spacing w:after="0" w:line="240" w:lineRule="auto"/>
        <w:jc w:val="both"/>
        <w:rPr>
          <w:rFonts w:ascii="Times New Roman" w:hAnsi="Times New Roman" w:cs="Times New Roman"/>
          <w:sz w:val="20"/>
          <w:szCs w:val="20"/>
          <w:shd w:val="clear" w:color="auto" w:fill="FFFFFF"/>
        </w:rPr>
      </w:pPr>
      <w:r w:rsidRPr="00F4190A">
        <w:rPr>
          <w:rFonts w:ascii="Times New Roman" w:hAnsi="Times New Roman" w:cs="Times New Roman"/>
          <w:sz w:val="20"/>
          <w:szCs w:val="20"/>
        </w:rPr>
        <w:br/>
      </w:r>
      <w:r w:rsidR="00DF14E6">
        <w:rPr>
          <w:rFonts w:ascii="Times New Roman" w:hAnsi="Times New Roman" w:cs="Times New Roman"/>
          <w:sz w:val="20"/>
          <w:szCs w:val="20"/>
          <w:shd w:val="clear" w:color="auto" w:fill="FFFFFF"/>
        </w:rPr>
        <w:t>ЛОТ№______</w:t>
      </w:r>
      <w:r w:rsidRPr="00F4190A">
        <w:rPr>
          <w:rFonts w:ascii="Times New Roman" w:hAnsi="Times New Roman" w:cs="Times New Roman"/>
          <w:sz w:val="20"/>
          <w:szCs w:val="20"/>
          <w:shd w:val="clear" w:color="auto" w:fill="FFFFFF"/>
        </w:rPr>
        <w:t>_____________</w:t>
      </w:r>
      <w:r w:rsidR="00DF14E6">
        <w:rPr>
          <w:rFonts w:ascii="Times New Roman" w:hAnsi="Times New Roman" w:cs="Times New Roman"/>
          <w:sz w:val="20"/>
          <w:szCs w:val="20"/>
          <w:shd w:val="clear" w:color="auto" w:fill="FFFFFF"/>
        </w:rPr>
        <w:t>________________________________________________________</w:t>
      </w:r>
      <w:r w:rsidRPr="00F4190A">
        <w:rPr>
          <w:rFonts w:ascii="Times New Roman" w:hAnsi="Times New Roman" w:cs="Times New Roman"/>
          <w:sz w:val="20"/>
          <w:szCs w:val="20"/>
          <w:shd w:val="clear" w:color="auto" w:fill="FFFFFF"/>
        </w:rPr>
        <w:t>________________</w:t>
      </w:r>
    </w:p>
    <w:p w:rsidR="00DF14E6" w:rsidRDefault="00DF14E6" w:rsidP="008F3E45">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_________________________________________________________________________________________________</w:t>
      </w:r>
    </w:p>
    <w:p w:rsidR="000D120F" w:rsidRDefault="00DF14E6" w:rsidP="008F3E45">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w:t>
      </w:r>
      <w:r w:rsidR="000D120F" w:rsidRPr="00F4190A">
        <w:rPr>
          <w:rFonts w:ascii="Times New Roman" w:hAnsi="Times New Roman" w:cs="Times New Roman"/>
          <w:sz w:val="20"/>
          <w:szCs w:val="20"/>
          <w:shd w:val="clear" w:color="auto" w:fill="FFFFFF"/>
        </w:rPr>
        <w:t>(указать наименование имущества)</w:t>
      </w:r>
    </w:p>
    <w:p w:rsidR="00DF14E6" w:rsidRPr="00F4190A" w:rsidRDefault="00DF14E6" w:rsidP="008F3E45">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p>
    <w:tbl>
      <w:tblPr>
        <w:tblW w:w="9907" w:type="dxa"/>
        <w:tblCellSpacing w:w="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065"/>
        <w:gridCol w:w="5528"/>
        <w:gridCol w:w="3314"/>
      </w:tblGrid>
      <w:tr w:rsidR="000D120F" w:rsidRPr="00F4190A" w:rsidTr="00F71C1C">
        <w:trPr>
          <w:trHeight w:val="767"/>
          <w:tblCellSpacing w:w="0" w:type="dxa"/>
        </w:trPr>
        <w:tc>
          <w:tcPr>
            <w:tcW w:w="1065"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r w:rsidRPr="00F4190A">
              <w:rPr>
                <w:rFonts w:ascii="Times New Roman" w:hAnsi="Times New Roman" w:cs="Times New Roman"/>
                <w:sz w:val="20"/>
                <w:szCs w:val="20"/>
              </w:rPr>
              <w:br/>
              <w:t>№</w:t>
            </w:r>
            <w:r w:rsidRPr="00F4190A">
              <w:rPr>
                <w:rFonts w:ascii="Times New Roman" w:hAnsi="Times New Roman" w:cs="Times New Roman"/>
                <w:sz w:val="20"/>
                <w:szCs w:val="20"/>
              </w:rPr>
              <w:br/>
            </w:r>
            <w:r w:rsidRPr="00F4190A">
              <w:rPr>
                <w:rFonts w:ascii="Times New Roman" w:hAnsi="Times New Roman" w:cs="Times New Roman"/>
                <w:sz w:val="20"/>
                <w:szCs w:val="20"/>
              </w:rPr>
              <w:br/>
              <w:t>п/п</w:t>
            </w:r>
          </w:p>
        </w:tc>
        <w:tc>
          <w:tcPr>
            <w:tcW w:w="5528"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r w:rsidRPr="00F4190A">
              <w:rPr>
                <w:rFonts w:ascii="Times New Roman" w:hAnsi="Times New Roman" w:cs="Times New Roman"/>
                <w:sz w:val="20"/>
                <w:szCs w:val="20"/>
              </w:rPr>
              <w:br/>
              <w:t>Наименование документов</w:t>
            </w:r>
          </w:p>
        </w:tc>
        <w:tc>
          <w:tcPr>
            <w:tcW w:w="3314"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r w:rsidRPr="00F4190A">
              <w:rPr>
                <w:rFonts w:ascii="Times New Roman" w:hAnsi="Times New Roman" w:cs="Times New Roman"/>
                <w:sz w:val="20"/>
                <w:szCs w:val="20"/>
              </w:rPr>
              <w:br/>
              <w:t>Кол-во</w:t>
            </w:r>
            <w:r w:rsidRPr="00F4190A">
              <w:rPr>
                <w:rFonts w:ascii="Times New Roman" w:hAnsi="Times New Roman" w:cs="Times New Roman"/>
                <w:sz w:val="20"/>
                <w:szCs w:val="20"/>
              </w:rPr>
              <w:br/>
            </w:r>
            <w:r w:rsidRPr="00F4190A">
              <w:rPr>
                <w:rFonts w:ascii="Times New Roman" w:hAnsi="Times New Roman" w:cs="Times New Roman"/>
                <w:sz w:val="20"/>
                <w:szCs w:val="20"/>
              </w:rPr>
              <w:br/>
              <w:t>листов</w:t>
            </w:r>
          </w:p>
        </w:tc>
      </w:tr>
      <w:tr w:rsidR="000D120F" w:rsidRPr="00F4190A" w:rsidTr="00992A94">
        <w:trPr>
          <w:trHeight w:val="432"/>
          <w:tblCellSpacing w:w="0" w:type="dxa"/>
        </w:trPr>
        <w:tc>
          <w:tcPr>
            <w:tcW w:w="1065"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5528"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3314"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r>
      <w:tr w:rsidR="000D120F" w:rsidRPr="00F4190A" w:rsidTr="00992A94">
        <w:trPr>
          <w:trHeight w:val="456"/>
          <w:tblCellSpacing w:w="0" w:type="dxa"/>
        </w:trPr>
        <w:tc>
          <w:tcPr>
            <w:tcW w:w="1065"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5528"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3314"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r>
      <w:tr w:rsidR="000D120F" w:rsidRPr="00F4190A" w:rsidTr="00992A94">
        <w:trPr>
          <w:trHeight w:val="466"/>
          <w:tblCellSpacing w:w="0" w:type="dxa"/>
        </w:trPr>
        <w:tc>
          <w:tcPr>
            <w:tcW w:w="1065"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5528"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3314"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r>
      <w:tr w:rsidR="000D120F" w:rsidRPr="00F4190A" w:rsidTr="00992A94">
        <w:trPr>
          <w:trHeight w:val="489"/>
          <w:tblCellSpacing w:w="0" w:type="dxa"/>
        </w:trPr>
        <w:tc>
          <w:tcPr>
            <w:tcW w:w="1065"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5528"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3314"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r>
      <w:tr w:rsidR="000D120F" w:rsidRPr="00F4190A" w:rsidTr="00992A94">
        <w:trPr>
          <w:trHeight w:val="472"/>
          <w:tblCellSpacing w:w="0" w:type="dxa"/>
        </w:trPr>
        <w:tc>
          <w:tcPr>
            <w:tcW w:w="1065"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5528"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c>
          <w:tcPr>
            <w:tcW w:w="3314" w:type="dxa"/>
            <w:shd w:val="clear" w:color="auto" w:fill="FFFFFF"/>
            <w:hideMark/>
          </w:tcPr>
          <w:p w:rsidR="000D120F" w:rsidRPr="00F4190A" w:rsidRDefault="000D120F" w:rsidP="008F3E45">
            <w:pPr>
              <w:spacing w:after="0" w:line="240" w:lineRule="auto"/>
              <w:rPr>
                <w:rFonts w:ascii="Times New Roman" w:hAnsi="Times New Roman" w:cs="Times New Roman"/>
                <w:sz w:val="20"/>
                <w:szCs w:val="20"/>
              </w:rPr>
            </w:pPr>
          </w:p>
        </w:tc>
      </w:tr>
      <w:tr w:rsidR="00992A94" w:rsidRPr="00F4190A" w:rsidTr="00992A94">
        <w:trPr>
          <w:trHeight w:val="340"/>
          <w:tblCellSpacing w:w="0" w:type="dxa"/>
        </w:trPr>
        <w:tc>
          <w:tcPr>
            <w:tcW w:w="1065"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5528"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3314"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r>
      <w:tr w:rsidR="00992A94" w:rsidRPr="00F4190A" w:rsidTr="00992A94">
        <w:trPr>
          <w:trHeight w:val="340"/>
          <w:tblCellSpacing w:w="0" w:type="dxa"/>
        </w:trPr>
        <w:tc>
          <w:tcPr>
            <w:tcW w:w="1065"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5528"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3314"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r>
      <w:tr w:rsidR="00992A94" w:rsidRPr="00F4190A" w:rsidTr="00992A94">
        <w:trPr>
          <w:trHeight w:val="340"/>
          <w:tblCellSpacing w:w="0" w:type="dxa"/>
        </w:trPr>
        <w:tc>
          <w:tcPr>
            <w:tcW w:w="1065"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5528"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3314"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r>
      <w:tr w:rsidR="00992A94" w:rsidRPr="00F4190A" w:rsidTr="00992A94">
        <w:trPr>
          <w:trHeight w:val="340"/>
          <w:tblCellSpacing w:w="0" w:type="dxa"/>
        </w:trPr>
        <w:tc>
          <w:tcPr>
            <w:tcW w:w="1065"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5528"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3314"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r>
      <w:tr w:rsidR="00992A94" w:rsidRPr="00F4190A" w:rsidTr="00992A94">
        <w:trPr>
          <w:trHeight w:val="340"/>
          <w:tblCellSpacing w:w="0" w:type="dxa"/>
        </w:trPr>
        <w:tc>
          <w:tcPr>
            <w:tcW w:w="1065"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5528"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3314"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r>
      <w:tr w:rsidR="00992A94" w:rsidRPr="00F4190A" w:rsidTr="00992A94">
        <w:trPr>
          <w:trHeight w:val="340"/>
          <w:tblCellSpacing w:w="0" w:type="dxa"/>
        </w:trPr>
        <w:tc>
          <w:tcPr>
            <w:tcW w:w="1065"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5528"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3314"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r>
      <w:tr w:rsidR="00992A94" w:rsidRPr="00F4190A" w:rsidTr="00992A94">
        <w:trPr>
          <w:trHeight w:val="340"/>
          <w:tblCellSpacing w:w="0" w:type="dxa"/>
        </w:trPr>
        <w:tc>
          <w:tcPr>
            <w:tcW w:w="1065"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5528"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c>
          <w:tcPr>
            <w:tcW w:w="3314" w:type="dxa"/>
            <w:shd w:val="clear" w:color="auto" w:fill="FFFFFF"/>
            <w:hideMark/>
          </w:tcPr>
          <w:p w:rsidR="00992A94" w:rsidRPr="00F4190A" w:rsidRDefault="00992A94" w:rsidP="008F3E45">
            <w:pPr>
              <w:spacing w:after="0" w:line="240" w:lineRule="auto"/>
              <w:rPr>
                <w:rFonts w:ascii="Times New Roman" w:hAnsi="Times New Roman" w:cs="Times New Roman"/>
                <w:sz w:val="20"/>
                <w:szCs w:val="20"/>
              </w:rPr>
            </w:pPr>
          </w:p>
        </w:tc>
      </w:tr>
    </w:tbl>
    <w:p w:rsidR="00F71C1C" w:rsidRPr="00F4190A" w:rsidRDefault="000D120F" w:rsidP="008F3E45">
      <w:pPr>
        <w:spacing w:after="0" w:line="240" w:lineRule="auto"/>
        <w:rPr>
          <w:rFonts w:ascii="Times New Roman" w:hAnsi="Times New Roman" w:cs="Times New Roman"/>
          <w:sz w:val="20"/>
          <w:szCs w:val="20"/>
          <w:shd w:val="clear" w:color="auto" w:fill="FFFFFF"/>
        </w:rPr>
      </w:pPr>
      <w:r w:rsidRPr="00F4190A">
        <w:rPr>
          <w:rFonts w:ascii="Times New Roman" w:hAnsi="Times New Roman" w:cs="Times New Roman"/>
          <w:sz w:val="20"/>
          <w:szCs w:val="20"/>
          <w:shd w:val="clear" w:color="auto" w:fill="FFFFFF"/>
        </w:rPr>
        <w:t>Заявитель____________________</w:t>
      </w:r>
      <w:r w:rsidR="00DF14E6">
        <w:rPr>
          <w:rFonts w:ascii="Times New Roman" w:hAnsi="Times New Roman" w:cs="Times New Roman"/>
          <w:sz w:val="20"/>
          <w:szCs w:val="20"/>
          <w:shd w:val="clear" w:color="auto" w:fill="FFFFFF"/>
        </w:rPr>
        <w:t>____________________________</w:t>
      </w:r>
      <w:r w:rsidRPr="00F4190A">
        <w:rPr>
          <w:rFonts w:ascii="Times New Roman" w:hAnsi="Times New Roman" w:cs="Times New Roman"/>
          <w:sz w:val="20"/>
          <w:szCs w:val="20"/>
          <w:shd w:val="clear" w:color="auto" w:fill="FFFFFF"/>
        </w:rPr>
        <w:t>________________________________________</w:t>
      </w:r>
      <w:r w:rsidRPr="00F4190A">
        <w:rPr>
          <w:rFonts w:ascii="Times New Roman" w:hAnsi="Times New Roman" w:cs="Times New Roman"/>
          <w:sz w:val="20"/>
          <w:szCs w:val="20"/>
        </w:rPr>
        <w:br/>
      </w:r>
      <w:r w:rsidR="00DF14E6">
        <w:rPr>
          <w:rFonts w:ascii="Times New Roman" w:hAnsi="Times New Roman" w:cs="Times New Roman"/>
          <w:sz w:val="20"/>
          <w:szCs w:val="20"/>
        </w:rPr>
        <w:t>________________________________________________________________________________________________</w:t>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 xml:space="preserve">(подпись и Ф.И.О лица, уполномоченного заявителем - юридическим лицом на подписание и подачу от имени заявителя - юридического лица заявки на участие в </w:t>
      </w:r>
      <w:r w:rsidR="00F17D2E">
        <w:rPr>
          <w:rFonts w:ascii="Times New Roman" w:hAnsi="Times New Roman" w:cs="Times New Roman"/>
          <w:sz w:val="20"/>
          <w:szCs w:val="20"/>
          <w:shd w:val="clear" w:color="auto" w:fill="FFFFFF"/>
        </w:rPr>
        <w:t>конкурсе</w:t>
      </w:r>
      <w:r w:rsidRPr="00F4190A">
        <w:rPr>
          <w:rFonts w:ascii="Times New Roman" w:hAnsi="Times New Roman" w:cs="Times New Roman"/>
          <w:sz w:val="20"/>
          <w:szCs w:val="20"/>
          <w:shd w:val="clear" w:color="auto" w:fill="FFFFFF"/>
        </w:rPr>
        <w:t>,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 индивидуального предпринимателя)</w:t>
      </w:r>
      <w:r w:rsidRPr="00F4190A">
        <w:rPr>
          <w:rFonts w:ascii="Times New Roman" w:hAnsi="Times New Roman" w:cs="Times New Roman"/>
          <w:sz w:val="20"/>
          <w:szCs w:val="20"/>
        </w:rPr>
        <w:br/>
      </w:r>
      <w:r w:rsidRPr="00F4190A">
        <w:rPr>
          <w:rFonts w:ascii="Times New Roman" w:hAnsi="Times New Roman" w:cs="Times New Roman"/>
          <w:sz w:val="20"/>
          <w:szCs w:val="20"/>
        </w:rPr>
        <w:br/>
      </w:r>
      <w:r w:rsidRPr="00F4190A">
        <w:rPr>
          <w:rFonts w:ascii="Times New Roman" w:hAnsi="Times New Roman" w:cs="Times New Roman"/>
          <w:sz w:val="20"/>
          <w:szCs w:val="20"/>
          <w:shd w:val="clear" w:color="auto" w:fill="FFFFFF"/>
        </w:rPr>
        <w:t>М.П.</w:t>
      </w:r>
    </w:p>
    <w:p w:rsidR="003C6C99" w:rsidRDefault="003C6C99" w:rsidP="008F3E45">
      <w:pPr>
        <w:spacing w:after="0" w:line="240" w:lineRule="auto"/>
        <w:rPr>
          <w:rFonts w:ascii="Times New Roman" w:hAnsi="Times New Roman" w:cs="Times New Roman"/>
          <w:sz w:val="24"/>
          <w:szCs w:val="24"/>
        </w:rPr>
      </w:pPr>
    </w:p>
    <w:p w:rsidR="000D120F" w:rsidRPr="00F4190A" w:rsidRDefault="000D120F" w:rsidP="001B762D">
      <w:pPr>
        <w:spacing w:after="0" w:line="240" w:lineRule="auto"/>
        <w:jc w:val="right"/>
        <w:rPr>
          <w:rFonts w:ascii="Times New Roman" w:hAnsi="Times New Roman" w:cs="Times New Roman"/>
          <w:sz w:val="24"/>
          <w:szCs w:val="24"/>
        </w:rPr>
      </w:pPr>
      <w:r w:rsidRPr="00F4190A">
        <w:rPr>
          <w:rFonts w:ascii="Times New Roman" w:hAnsi="Times New Roman" w:cs="Times New Roman"/>
          <w:sz w:val="24"/>
          <w:szCs w:val="24"/>
        </w:rPr>
        <w:lastRenderedPageBreak/>
        <w:t xml:space="preserve">Приложение  №   </w:t>
      </w:r>
      <w:r w:rsidR="001B762D">
        <w:rPr>
          <w:rFonts w:ascii="Times New Roman" w:hAnsi="Times New Roman" w:cs="Times New Roman"/>
          <w:sz w:val="24"/>
          <w:szCs w:val="24"/>
        </w:rPr>
        <w:t>3</w:t>
      </w:r>
      <w:r w:rsidRPr="00F4190A">
        <w:rPr>
          <w:rFonts w:ascii="Times New Roman" w:hAnsi="Times New Roman" w:cs="Times New Roman"/>
          <w:sz w:val="24"/>
          <w:szCs w:val="24"/>
        </w:rPr>
        <w:t xml:space="preserve">  </w:t>
      </w:r>
    </w:p>
    <w:p w:rsidR="000D120F" w:rsidRPr="00F4190A" w:rsidRDefault="000D120F" w:rsidP="008F3E45">
      <w:pPr>
        <w:spacing w:after="0" w:line="240" w:lineRule="auto"/>
        <w:jc w:val="right"/>
        <w:rPr>
          <w:rFonts w:ascii="Times New Roman" w:hAnsi="Times New Roman" w:cs="Times New Roman"/>
          <w:sz w:val="18"/>
          <w:szCs w:val="18"/>
          <w:u w:val="single"/>
          <w:shd w:val="clear" w:color="auto" w:fill="FFFFFF"/>
        </w:rPr>
      </w:pPr>
      <w:r w:rsidRPr="00F4190A">
        <w:rPr>
          <w:rFonts w:ascii="Times New Roman" w:hAnsi="Times New Roman" w:cs="Times New Roman"/>
          <w:sz w:val="27"/>
          <w:szCs w:val="27"/>
        </w:rPr>
        <w:br/>
      </w:r>
      <w:r w:rsidRPr="00F4190A">
        <w:rPr>
          <w:rFonts w:ascii="Times New Roman" w:hAnsi="Times New Roman" w:cs="Times New Roman"/>
          <w:sz w:val="27"/>
          <w:szCs w:val="27"/>
        </w:rPr>
        <w:br/>
      </w:r>
      <w:r w:rsidRPr="00F4190A">
        <w:rPr>
          <w:rFonts w:ascii="Times New Roman" w:hAnsi="Times New Roman" w:cs="Times New Roman"/>
          <w:sz w:val="18"/>
          <w:szCs w:val="18"/>
          <w:shd w:val="clear" w:color="auto" w:fill="FFFFFF"/>
        </w:rPr>
        <w:t>ЗАПРОС</w:t>
      </w:r>
      <w:r w:rsidRPr="00F4190A">
        <w:rPr>
          <w:rFonts w:ascii="Times New Roman" w:hAnsi="Times New Roman" w:cs="Times New Roman"/>
          <w:sz w:val="18"/>
          <w:szCs w:val="18"/>
        </w:rPr>
        <w:t> </w:t>
      </w:r>
      <w:r w:rsidRPr="00F4190A">
        <w:rPr>
          <w:rFonts w:ascii="Times New Roman" w:hAnsi="Times New Roman" w:cs="Times New Roman"/>
          <w:sz w:val="18"/>
          <w:szCs w:val="18"/>
        </w:rPr>
        <w:br/>
      </w:r>
      <w:r w:rsidRPr="00F4190A">
        <w:rPr>
          <w:rFonts w:ascii="Times New Roman" w:hAnsi="Times New Roman" w:cs="Times New Roman"/>
          <w:sz w:val="18"/>
          <w:szCs w:val="18"/>
        </w:rPr>
        <w:br/>
      </w:r>
      <w:r w:rsidRPr="00F4190A">
        <w:rPr>
          <w:rFonts w:ascii="Times New Roman" w:hAnsi="Times New Roman" w:cs="Times New Roman"/>
          <w:sz w:val="18"/>
          <w:szCs w:val="18"/>
          <w:shd w:val="clear" w:color="auto" w:fill="FFFFFF"/>
        </w:rPr>
        <w:t xml:space="preserve">НА РАЗЪЯСНЕНИЕ ДОКУМЕНТАЦИИ </w:t>
      </w:r>
      <w:r w:rsidR="00F17D2E">
        <w:rPr>
          <w:rFonts w:ascii="Times New Roman" w:hAnsi="Times New Roman" w:cs="Times New Roman"/>
          <w:sz w:val="18"/>
          <w:szCs w:val="18"/>
          <w:shd w:val="clear" w:color="auto" w:fill="FFFFFF"/>
        </w:rPr>
        <w:t>О КОНКУРСЕ</w:t>
      </w:r>
      <w:r w:rsidR="00F71C1C" w:rsidRPr="00F4190A">
        <w:rPr>
          <w:rFonts w:ascii="Times New Roman" w:hAnsi="Times New Roman" w:cs="Times New Roman"/>
          <w:sz w:val="18"/>
          <w:szCs w:val="18"/>
        </w:rPr>
        <w:br/>
      </w:r>
      <w:r w:rsidRPr="00F4190A">
        <w:rPr>
          <w:rFonts w:ascii="Times New Roman" w:hAnsi="Times New Roman" w:cs="Times New Roman"/>
          <w:sz w:val="18"/>
          <w:szCs w:val="18"/>
        </w:rPr>
        <w:br/>
      </w:r>
      <w:r w:rsidRPr="00F4190A">
        <w:rPr>
          <w:rFonts w:ascii="Times New Roman" w:hAnsi="Times New Roman" w:cs="Times New Roman"/>
          <w:sz w:val="18"/>
          <w:szCs w:val="18"/>
          <w:shd w:val="clear" w:color="auto" w:fill="FFFFFF"/>
        </w:rPr>
        <w:t xml:space="preserve">Наименование претендента на участие в </w:t>
      </w:r>
      <w:r w:rsidR="00F17D2E">
        <w:rPr>
          <w:rFonts w:ascii="Times New Roman" w:hAnsi="Times New Roman" w:cs="Times New Roman"/>
          <w:sz w:val="18"/>
          <w:szCs w:val="18"/>
          <w:shd w:val="clear" w:color="auto" w:fill="FFFFFF"/>
        </w:rPr>
        <w:t>конкурсе</w:t>
      </w:r>
      <w:r w:rsidRPr="00F4190A">
        <w:rPr>
          <w:rFonts w:ascii="Times New Roman" w:hAnsi="Times New Roman" w:cs="Times New Roman"/>
          <w:sz w:val="18"/>
          <w:szCs w:val="18"/>
        </w:rPr>
        <w:br/>
      </w:r>
      <w:r w:rsidRPr="00F4190A">
        <w:rPr>
          <w:rFonts w:ascii="Times New Roman" w:hAnsi="Times New Roman" w:cs="Times New Roman"/>
          <w:sz w:val="18"/>
          <w:szCs w:val="18"/>
        </w:rPr>
        <w:br/>
        <w:t>______________________________________</w:t>
      </w:r>
      <w:r w:rsidR="00F71C1C" w:rsidRPr="00F4190A">
        <w:rPr>
          <w:rFonts w:ascii="Times New Roman" w:hAnsi="Times New Roman" w:cs="Times New Roman"/>
          <w:sz w:val="18"/>
          <w:szCs w:val="18"/>
        </w:rPr>
        <w:t>_______________________________</w:t>
      </w:r>
      <w:r w:rsidRPr="00F4190A">
        <w:rPr>
          <w:rFonts w:ascii="Times New Roman" w:hAnsi="Times New Roman" w:cs="Times New Roman"/>
          <w:sz w:val="18"/>
          <w:szCs w:val="18"/>
        </w:rPr>
        <w:br/>
      </w:r>
      <w:r w:rsidRPr="00F4190A">
        <w:rPr>
          <w:rFonts w:ascii="Times New Roman" w:hAnsi="Times New Roman" w:cs="Times New Roman"/>
          <w:sz w:val="18"/>
          <w:szCs w:val="18"/>
          <w:shd w:val="clear" w:color="auto" w:fill="FFFFFF"/>
        </w:rPr>
        <w:t xml:space="preserve">Адрес претендента на участие в </w:t>
      </w:r>
      <w:r w:rsidR="00F17D2E">
        <w:rPr>
          <w:rFonts w:ascii="Times New Roman" w:hAnsi="Times New Roman" w:cs="Times New Roman"/>
          <w:sz w:val="18"/>
          <w:szCs w:val="18"/>
          <w:shd w:val="clear" w:color="auto" w:fill="FFFFFF"/>
        </w:rPr>
        <w:t>конкурсе</w:t>
      </w:r>
      <w:r w:rsidRPr="00F4190A">
        <w:rPr>
          <w:rFonts w:ascii="Times New Roman" w:hAnsi="Times New Roman" w:cs="Times New Roman"/>
          <w:sz w:val="18"/>
          <w:szCs w:val="18"/>
          <w:u w:val="single"/>
        </w:rPr>
        <w:t xml:space="preserve"> </w:t>
      </w:r>
      <w:r w:rsidRPr="00F4190A">
        <w:rPr>
          <w:rFonts w:ascii="Times New Roman" w:hAnsi="Times New Roman" w:cs="Times New Roman"/>
          <w:sz w:val="18"/>
          <w:szCs w:val="18"/>
        </w:rPr>
        <w:t>___________________________________</w:t>
      </w:r>
      <w:r w:rsidRPr="00F4190A">
        <w:rPr>
          <w:rFonts w:ascii="Times New Roman" w:hAnsi="Times New Roman" w:cs="Times New Roman"/>
          <w:sz w:val="18"/>
          <w:szCs w:val="18"/>
        </w:rPr>
        <w:br/>
      </w:r>
    </w:p>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u w:val="single"/>
          <w:shd w:val="clear" w:color="auto" w:fill="FFFFFF"/>
        </w:rPr>
        <w:t>E-</w:t>
      </w:r>
      <w:proofErr w:type="spellStart"/>
      <w:r w:rsidRPr="00F4190A">
        <w:rPr>
          <w:rFonts w:ascii="Times New Roman" w:hAnsi="Times New Roman" w:cs="Times New Roman"/>
          <w:sz w:val="18"/>
          <w:szCs w:val="18"/>
          <w:u w:val="single"/>
          <w:shd w:val="clear" w:color="auto" w:fill="FFFFFF"/>
        </w:rPr>
        <w:t>mail</w:t>
      </w:r>
      <w:proofErr w:type="spellEnd"/>
      <w:r w:rsidRPr="00F4190A">
        <w:rPr>
          <w:rFonts w:ascii="Times New Roman" w:hAnsi="Times New Roman" w:cs="Times New Roman"/>
          <w:sz w:val="18"/>
          <w:szCs w:val="18"/>
        </w:rPr>
        <w:t> </w:t>
      </w:r>
      <w:r w:rsidRPr="00F4190A">
        <w:rPr>
          <w:rFonts w:ascii="Times New Roman" w:hAnsi="Times New Roman" w:cs="Times New Roman"/>
          <w:sz w:val="18"/>
          <w:szCs w:val="18"/>
          <w:shd w:val="clear" w:color="auto" w:fill="FFFFFF"/>
        </w:rPr>
        <w:t>организации, направивший запрос</w:t>
      </w:r>
      <w:r w:rsidRPr="00F4190A">
        <w:rPr>
          <w:rFonts w:ascii="Times New Roman" w:hAnsi="Times New Roman" w:cs="Times New Roman"/>
          <w:sz w:val="18"/>
          <w:szCs w:val="18"/>
        </w:rPr>
        <w:br/>
        <w:t>_____________________________________________________________________</w:t>
      </w:r>
    </w:p>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r>
      <w:r w:rsidRPr="00F4190A">
        <w:rPr>
          <w:rFonts w:ascii="Times New Roman" w:hAnsi="Times New Roman" w:cs="Times New Roman"/>
          <w:sz w:val="18"/>
          <w:szCs w:val="18"/>
          <w:shd w:val="clear" w:color="auto" w:fill="FFFFFF"/>
        </w:rPr>
        <w:t xml:space="preserve">Наименование предмета </w:t>
      </w:r>
      <w:r w:rsidR="00F17D2E">
        <w:rPr>
          <w:rFonts w:ascii="Times New Roman" w:hAnsi="Times New Roman" w:cs="Times New Roman"/>
          <w:sz w:val="18"/>
          <w:szCs w:val="18"/>
          <w:shd w:val="clear" w:color="auto" w:fill="FFFFFF"/>
        </w:rPr>
        <w:t>конкурса</w:t>
      </w:r>
      <w:r w:rsidRPr="00F4190A">
        <w:rPr>
          <w:rFonts w:ascii="Times New Roman" w:hAnsi="Times New Roman" w:cs="Times New Roman"/>
          <w:sz w:val="18"/>
          <w:szCs w:val="18"/>
        </w:rPr>
        <w:t> </w:t>
      </w:r>
      <w:r w:rsidRPr="00F4190A">
        <w:rPr>
          <w:rFonts w:ascii="Times New Roman" w:hAnsi="Times New Roman" w:cs="Times New Roman"/>
          <w:sz w:val="18"/>
          <w:szCs w:val="18"/>
        </w:rPr>
        <w:br/>
        <w:t>_______________________________________</w:t>
      </w:r>
      <w:r w:rsidR="00F71C1C" w:rsidRPr="00F4190A">
        <w:rPr>
          <w:rFonts w:ascii="Times New Roman" w:hAnsi="Times New Roman" w:cs="Times New Roman"/>
          <w:sz w:val="18"/>
          <w:szCs w:val="18"/>
        </w:rPr>
        <w:t>______________________________</w:t>
      </w:r>
      <w:r w:rsidRPr="00F4190A">
        <w:rPr>
          <w:rFonts w:ascii="Times New Roman" w:hAnsi="Times New Roman" w:cs="Times New Roman"/>
          <w:sz w:val="18"/>
          <w:szCs w:val="18"/>
        </w:rPr>
        <w:br/>
      </w:r>
      <w:r w:rsidRPr="00F4190A">
        <w:rPr>
          <w:rFonts w:ascii="Times New Roman" w:hAnsi="Times New Roman" w:cs="Times New Roman"/>
          <w:sz w:val="18"/>
          <w:szCs w:val="18"/>
          <w:shd w:val="clear" w:color="auto" w:fill="FFFFFF"/>
        </w:rPr>
        <w:t xml:space="preserve">Дата и время рассмотрения заявок на участие в </w:t>
      </w:r>
      <w:r w:rsidR="00F17D2E">
        <w:rPr>
          <w:rFonts w:ascii="Times New Roman" w:hAnsi="Times New Roman" w:cs="Times New Roman"/>
          <w:sz w:val="18"/>
          <w:szCs w:val="18"/>
          <w:shd w:val="clear" w:color="auto" w:fill="FFFFFF"/>
        </w:rPr>
        <w:t>конкурсе</w:t>
      </w:r>
      <w:r w:rsidRPr="00F4190A">
        <w:rPr>
          <w:rFonts w:ascii="Times New Roman" w:hAnsi="Times New Roman" w:cs="Times New Roman"/>
          <w:sz w:val="18"/>
          <w:szCs w:val="18"/>
        </w:rPr>
        <w:t> </w:t>
      </w:r>
      <w:r w:rsidRPr="00F4190A">
        <w:rPr>
          <w:rFonts w:ascii="Times New Roman" w:hAnsi="Times New Roman" w:cs="Times New Roman"/>
          <w:sz w:val="18"/>
          <w:szCs w:val="18"/>
        </w:rPr>
        <w:br/>
        <w:t>_______________________________________</w:t>
      </w:r>
      <w:r w:rsidR="00F71C1C" w:rsidRPr="00F4190A">
        <w:rPr>
          <w:rFonts w:ascii="Times New Roman" w:hAnsi="Times New Roman" w:cs="Times New Roman"/>
          <w:sz w:val="18"/>
          <w:szCs w:val="18"/>
        </w:rPr>
        <w:t>______________________________</w:t>
      </w:r>
      <w:r w:rsidRPr="00F4190A">
        <w:rPr>
          <w:rFonts w:ascii="Times New Roman" w:hAnsi="Times New Roman" w:cs="Times New Roman"/>
          <w:sz w:val="18"/>
          <w:szCs w:val="18"/>
        </w:rPr>
        <w:br/>
      </w:r>
      <w:r w:rsidRPr="00F4190A">
        <w:rPr>
          <w:rFonts w:ascii="Times New Roman" w:hAnsi="Times New Roman" w:cs="Times New Roman"/>
          <w:sz w:val="18"/>
          <w:szCs w:val="18"/>
          <w:shd w:val="clear" w:color="auto" w:fill="FFFFFF"/>
        </w:rPr>
        <w:t xml:space="preserve">Дата и время проведения </w:t>
      </w:r>
      <w:r w:rsidR="00F17D2E">
        <w:rPr>
          <w:rFonts w:ascii="Times New Roman" w:hAnsi="Times New Roman" w:cs="Times New Roman"/>
          <w:sz w:val="18"/>
          <w:szCs w:val="18"/>
          <w:shd w:val="clear" w:color="auto" w:fill="FFFFFF"/>
        </w:rPr>
        <w:t>конкурса</w:t>
      </w:r>
      <w:r w:rsidRPr="00F4190A">
        <w:rPr>
          <w:rFonts w:ascii="Times New Roman" w:hAnsi="Times New Roman" w:cs="Times New Roman"/>
          <w:sz w:val="18"/>
          <w:szCs w:val="18"/>
        </w:rPr>
        <w:t> </w:t>
      </w:r>
      <w:r w:rsidRPr="00F4190A">
        <w:rPr>
          <w:rFonts w:ascii="Times New Roman" w:hAnsi="Times New Roman" w:cs="Times New Roman"/>
          <w:sz w:val="18"/>
          <w:szCs w:val="18"/>
        </w:rPr>
        <w:br/>
        <w:t>_______________________________________</w:t>
      </w:r>
      <w:r w:rsidR="00F71C1C" w:rsidRPr="00F4190A">
        <w:rPr>
          <w:rFonts w:ascii="Times New Roman" w:hAnsi="Times New Roman" w:cs="Times New Roman"/>
          <w:sz w:val="18"/>
          <w:szCs w:val="18"/>
        </w:rPr>
        <w:t>______________________________</w:t>
      </w:r>
      <w:r w:rsidRPr="00F4190A">
        <w:rPr>
          <w:rFonts w:ascii="Times New Roman" w:hAnsi="Times New Roman" w:cs="Times New Roman"/>
          <w:sz w:val="18"/>
          <w:szCs w:val="18"/>
        </w:rPr>
        <w:br/>
      </w:r>
      <w:r w:rsidRPr="00F4190A">
        <w:rPr>
          <w:rFonts w:ascii="Times New Roman" w:hAnsi="Times New Roman" w:cs="Times New Roman"/>
          <w:sz w:val="18"/>
          <w:szCs w:val="18"/>
          <w:shd w:val="clear" w:color="auto" w:fill="FFFFFF"/>
        </w:rPr>
        <w:t xml:space="preserve">Прошу Вас разъяснить следующие положения документации </w:t>
      </w:r>
      <w:r w:rsidR="00F17D2E">
        <w:rPr>
          <w:rFonts w:ascii="Times New Roman" w:hAnsi="Times New Roman" w:cs="Times New Roman"/>
          <w:sz w:val="18"/>
          <w:szCs w:val="18"/>
          <w:shd w:val="clear" w:color="auto" w:fill="FFFFFF"/>
        </w:rPr>
        <w:t>о конкурсе</w:t>
      </w:r>
      <w:r w:rsidRPr="00F4190A">
        <w:rPr>
          <w:rFonts w:ascii="Times New Roman" w:hAnsi="Times New Roman" w:cs="Times New Roman"/>
          <w:sz w:val="18"/>
          <w:szCs w:val="18"/>
          <w:shd w:val="clear" w:color="auto" w:fill="FFFFFF"/>
        </w:rPr>
        <w:t>:</w:t>
      </w:r>
    </w:p>
    <w:tbl>
      <w:tblPr>
        <w:tblW w:w="1002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853"/>
        <w:gridCol w:w="4149"/>
        <w:gridCol w:w="2509"/>
        <w:gridCol w:w="2509"/>
      </w:tblGrid>
      <w:tr w:rsidR="000D120F" w:rsidRPr="00F4190A" w:rsidTr="004D3ED3">
        <w:trPr>
          <w:tblCellSpacing w:w="0" w:type="dxa"/>
        </w:trPr>
        <w:tc>
          <w:tcPr>
            <w:tcW w:w="780"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t>№</w:t>
            </w:r>
            <w:r w:rsidRPr="00F4190A">
              <w:rPr>
                <w:rFonts w:ascii="Times New Roman" w:hAnsi="Times New Roman" w:cs="Times New Roman"/>
                <w:sz w:val="18"/>
                <w:szCs w:val="18"/>
              </w:rPr>
              <w:br/>
            </w:r>
            <w:r w:rsidRPr="00F4190A">
              <w:rPr>
                <w:rFonts w:ascii="Times New Roman" w:hAnsi="Times New Roman" w:cs="Times New Roman"/>
                <w:sz w:val="18"/>
                <w:szCs w:val="18"/>
              </w:rPr>
              <w:br/>
              <w:t>п/п</w:t>
            </w:r>
          </w:p>
        </w:tc>
        <w:tc>
          <w:tcPr>
            <w:tcW w:w="37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t>Раздел</w:t>
            </w:r>
            <w:r w:rsidRPr="00F4190A">
              <w:rPr>
                <w:rFonts w:ascii="Times New Roman" w:hAnsi="Times New Roman" w:cs="Times New Roman"/>
                <w:sz w:val="18"/>
                <w:szCs w:val="18"/>
              </w:rPr>
              <w:br/>
            </w:r>
            <w:r w:rsidRPr="00F4190A">
              <w:rPr>
                <w:rFonts w:ascii="Times New Roman" w:hAnsi="Times New Roman" w:cs="Times New Roman"/>
                <w:sz w:val="18"/>
                <w:szCs w:val="18"/>
              </w:rPr>
              <w:br/>
              <w:t xml:space="preserve">документации </w:t>
            </w:r>
            <w:r w:rsidR="00F17D2E">
              <w:rPr>
                <w:rFonts w:ascii="Times New Roman" w:hAnsi="Times New Roman" w:cs="Times New Roman"/>
                <w:sz w:val="18"/>
                <w:szCs w:val="18"/>
              </w:rPr>
              <w:t>о конкурсе</w:t>
            </w:r>
          </w:p>
        </w:tc>
        <w:tc>
          <w:tcPr>
            <w:tcW w:w="22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t xml:space="preserve">Ссылка на пункт документации </w:t>
            </w:r>
            <w:r w:rsidR="00F17D2E">
              <w:rPr>
                <w:rFonts w:ascii="Times New Roman" w:hAnsi="Times New Roman" w:cs="Times New Roman"/>
                <w:sz w:val="18"/>
                <w:szCs w:val="18"/>
              </w:rPr>
              <w:t>о конкурсе</w:t>
            </w:r>
            <w:r w:rsidRPr="00F4190A">
              <w:rPr>
                <w:rFonts w:ascii="Times New Roman" w:hAnsi="Times New Roman" w:cs="Times New Roman"/>
                <w:sz w:val="18"/>
                <w:szCs w:val="18"/>
              </w:rPr>
              <w:t>, положение которого следует разъяснить</w:t>
            </w:r>
          </w:p>
        </w:tc>
        <w:tc>
          <w:tcPr>
            <w:tcW w:w="22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t xml:space="preserve">Содержание запроса на разъяснение положений документации </w:t>
            </w:r>
            <w:r w:rsidR="00F17D2E">
              <w:rPr>
                <w:rFonts w:ascii="Times New Roman" w:hAnsi="Times New Roman" w:cs="Times New Roman"/>
                <w:sz w:val="18"/>
                <w:szCs w:val="18"/>
              </w:rPr>
              <w:t>о конкурсе</w:t>
            </w:r>
          </w:p>
        </w:tc>
      </w:tr>
      <w:tr w:rsidR="000D120F" w:rsidRPr="00F4190A" w:rsidTr="004D3ED3">
        <w:trPr>
          <w:tblCellSpacing w:w="0" w:type="dxa"/>
        </w:trPr>
        <w:tc>
          <w:tcPr>
            <w:tcW w:w="780"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r>
          </w:p>
        </w:tc>
        <w:tc>
          <w:tcPr>
            <w:tcW w:w="37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r>
          </w:p>
        </w:tc>
        <w:tc>
          <w:tcPr>
            <w:tcW w:w="22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r>
          </w:p>
        </w:tc>
        <w:tc>
          <w:tcPr>
            <w:tcW w:w="22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r>
          </w:p>
        </w:tc>
      </w:tr>
      <w:tr w:rsidR="000D120F" w:rsidRPr="00F4190A" w:rsidTr="004D3ED3">
        <w:trPr>
          <w:tblCellSpacing w:w="0" w:type="dxa"/>
        </w:trPr>
        <w:tc>
          <w:tcPr>
            <w:tcW w:w="780"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r>
          </w:p>
        </w:tc>
        <w:tc>
          <w:tcPr>
            <w:tcW w:w="37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r w:rsidRPr="00F4190A">
              <w:rPr>
                <w:rFonts w:ascii="Times New Roman" w:hAnsi="Times New Roman" w:cs="Times New Roman"/>
                <w:sz w:val="18"/>
                <w:szCs w:val="18"/>
              </w:rPr>
              <w:br/>
            </w:r>
          </w:p>
        </w:tc>
        <w:tc>
          <w:tcPr>
            <w:tcW w:w="2295" w:type="dxa"/>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p>
        </w:tc>
        <w:tc>
          <w:tcPr>
            <w:tcW w:w="0" w:type="auto"/>
            <w:shd w:val="clear" w:color="auto" w:fill="FFFFFF"/>
            <w:hideMark/>
          </w:tcPr>
          <w:p w:rsidR="000D120F" w:rsidRPr="00F4190A" w:rsidRDefault="000D120F" w:rsidP="008F3E45">
            <w:pPr>
              <w:spacing w:after="0" w:line="240" w:lineRule="auto"/>
              <w:rPr>
                <w:rFonts w:ascii="Times New Roman" w:hAnsi="Times New Roman" w:cs="Times New Roman"/>
                <w:sz w:val="18"/>
                <w:szCs w:val="18"/>
              </w:rPr>
            </w:pPr>
          </w:p>
        </w:tc>
      </w:tr>
    </w:tbl>
    <w:p w:rsidR="00B02ECE" w:rsidRPr="00F4190A" w:rsidRDefault="00B02ECE" w:rsidP="008F3E45">
      <w:pPr>
        <w:spacing w:after="0" w:line="240" w:lineRule="auto"/>
        <w:jc w:val="both"/>
        <w:rPr>
          <w:rFonts w:ascii="Times New Roman" w:eastAsia="Times New Roman" w:hAnsi="Times New Roman" w:cs="Times New Roman"/>
          <w:color w:val="000000"/>
        </w:rPr>
      </w:pPr>
    </w:p>
    <w:p w:rsidR="00B02ECE" w:rsidRPr="00F4190A" w:rsidRDefault="00B02ECE" w:rsidP="008F3E45">
      <w:pPr>
        <w:spacing w:after="0" w:line="240" w:lineRule="auto"/>
        <w:ind w:firstLine="709"/>
        <w:jc w:val="both"/>
        <w:rPr>
          <w:rFonts w:ascii="Times New Roman" w:eastAsia="Times New Roman" w:hAnsi="Times New Roman" w:cs="Times New Roman"/>
          <w:color w:val="000000"/>
        </w:rPr>
      </w:pPr>
    </w:p>
    <w:p w:rsidR="00B02ECE" w:rsidRDefault="00B02ECE" w:rsidP="008F3E45">
      <w:pPr>
        <w:spacing w:after="0" w:line="240" w:lineRule="auto"/>
        <w:ind w:firstLine="567"/>
        <w:jc w:val="both"/>
        <w:rPr>
          <w:rFonts w:ascii="Times New Roman" w:eastAsia="Times New Roman" w:hAnsi="Times New Roman" w:cs="Times New Roman"/>
          <w:color w:val="000000"/>
          <w:sz w:val="27"/>
          <w:szCs w:val="27"/>
        </w:rPr>
      </w:pPr>
    </w:p>
    <w:p w:rsidR="007B37DE" w:rsidRDefault="007B37DE" w:rsidP="00CA4028">
      <w:pPr>
        <w:ind w:right="281" w:firstLine="709"/>
        <w:jc w:val="center"/>
        <w:rPr>
          <w:sz w:val="28"/>
        </w:rPr>
      </w:pPr>
    </w:p>
    <w:p w:rsidR="007B37DE" w:rsidRDefault="007B37DE" w:rsidP="00CA4028">
      <w:pPr>
        <w:ind w:right="281" w:firstLine="709"/>
        <w:jc w:val="center"/>
        <w:rPr>
          <w:sz w:val="28"/>
        </w:rPr>
      </w:pPr>
    </w:p>
    <w:p w:rsidR="007B37DE" w:rsidRDefault="007B37DE" w:rsidP="00CA4028">
      <w:pPr>
        <w:ind w:right="281" w:firstLine="709"/>
        <w:jc w:val="center"/>
        <w:rPr>
          <w:sz w:val="28"/>
        </w:rPr>
      </w:pPr>
    </w:p>
    <w:p w:rsidR="007B37DE" w:rsidRDefault="007B37DE" w:rsidP="00CA4028">
      <w:pPr>
        <w:ind w:right="281" w:firstLine="709"/>
        <w:jc w:val="center"/>
        <w:rPr>
          <w:sz w:val="28"/>
        </w:rPr>
      </w:pPr>
    </w:p>
    <w:p w:rsidR="007B37DE" w:rsidRDefault="007B37DE" w:rsidP="00CA4028">
      <w:pPr>
        <w:ind w:right="281" w:firstLine="709"/>
        <w:jc w:val="center"/>
        <w:rPr>
          <w:sz w:val="28"/>
        </w:rPr>
      </w:pPr>
    </w:p>
    <w:p w:rsidR="007B37DE" w:rsidRDefault="007B37DE" w:rsidP="00CA4028">
      <w:pPr>
        <w:ind w:right="281" w:firstLine="709"/>
        <w:jc w:val="center"/>
        <w:rPr>
          <w:sz w:val="28"/>
        </w:rPr>
      </w:pPr>
    </w:p>
    <w:p w:rsidR="00D82077" w:rsidRDefault="00D82077" w:rsidP="00CA4028">
      <w:pPr>
        <w:ind w:right="281" w:firstLine="709"/>
        <w:jc w:val="center"/>
        <w:rPr>
          <w:sz w:val="28"/>
        </w:rPr>
      </w:pPr>
    </w:p>
    <w:p w:rsidR="00D82077" w:rsidRDefault="00D82077" w:rsidP="00CA4028">
      <w:pPr>
        <w:ind w:right="281" w:firstLine="709"/>
        <w:jc w:val="center"/>
        <w:rPr>
          <w:sz w:val="28"/>
        </w:rPr>
      </w:pPr>
    </w:p>
    <w:p w:rsidR="007B37DE" w:rsidRDefault="007B37DE" w:rsidP="00CA4028">
      <w:pPr>
        <w:ind w:right="281" w:firstLine="709"/>
        <w:jc w:val="center"/>
        <w:rPr>
          <w:sz w:val="28"/>
        </w:rPr>
      </w:pPr>
    </w:p>
    <w:p w:rsidR="007B37DE" w:rsidRDefault="007B37DE" w:rsidP="00CA4028">
      <w:pPr>
        <w:ind w:right="281" w:firstLine="709"/>
        <w:jc w:val="center"/>
        <w:rPr>
          <w:sz w:val="28"/>
        </w:rPr>
      </w:pPr>
    </w:p>
    <w:p w:rsidR="007B37DE" w:rsidRDefault="007B37DE" w:rsidP="00CA4028">
      <w:pPr>
        <w:ind w:right="281" w:firstLine="709"/>
        <w:jc w:val="center"/>
        <w:rPr>
          <w:sz w:val="28"/>
        </w:rPr>
      </w:pPr>
    </w:p>
    <w:p w:rsidR="007B37DE" w:rsidRPr="007B37DE" w:rsidRDefault="007B37DE" w:rsidP="001B7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1B762D">
        <w:rPr>
          <w:rFonts w:ascii="Times New Roman" w:hAnsi="Times New Roman" w:cs="Times New Roman"/>
          <w:sz w:val="24"/>
          <w:szCs w:val="24"/>
        </w:rPr>
        <w:t>4</w:t>
      </w:r>
      <w:r w:rsidRPr="00F4190A">
        <w:rPr>
          <w:rFonts w:ascii="Times New Roman" w:hAnsi="Times New Roman" w:cs="Times New Roman"/>
          <w:sz w:val="24"/>
          <w:szCs w:val="24"/>
        </w:rPr>
        <w:t xml:space="preserve"> </w:t>
      </w:r>
    </w:p>
    <w:p w:rsidR="007B37DE" w:rsidRPr="001B762D" w:rsidRDefault="007B37DE" w:rsidP="007B37DE">
      <w:pPr>
        <w:ind w:right="281" w:firstLine="709"/>
        <w:jc w:val="center"/>
        <w:rPr>
          <w:rFonts w:ascii="Times New Roman" w:hAnsi="Times New Roman" w:cs="Times New Roman"/>
          <w:sz w:val="28"/>
        </w:rPr>
      </w:pPr>
    </w:p>
    <w:p w:rsidR="00CA4028" w:rsidRPr="001B762D" w:rsidRDefault="00CA4028" w:rsidP="007B37DE">
      <w:pPr>
        <w:ind w:right="281" w:firstLine="709"/>
        <w:jc w:val="center"/>
        <w:rPr>
          <w:rFonts w:ascii="Times New Roman" w:hAnsi="Times New Roman" w:cs="Times New Roman"/>
          <w:sz w:val="28"/>
        </w:rPr>
      </w:pPr>
      <w:r w:rsidRPr="001B762D">
        <w:rPr>
          <w:rFonts w:ascii="Times New Roman" w:hAnsi="Times New Roman" w:cs="Times New Roman"/>
          <w:sz w:val="28"/>
        </w:rPr>
        <w:t>ФОРМА ДОВЕРЕННОСТИ НА УПОЛНОМОЧЕННОЕ ЛИЦО, ИМЕЮЩЕЕ ПРАВО ПОДПИСИ И ПРЕДСТАВЛЕНИЯ ИНТЕРЕСОВ ОРГАНИЗАЦИИ-УЧАСТНИКА КОНКУРСА</w:t>
      </w:r>
    </w:p>
    <w:p w:rsidR="00CA4028" w:rsidRPr="001B762D" w:rsidRDefault="00CA4028" w:rsidP="007B37DE">
      <w:pPr>
        <w:rPr>
          <w:rFonts w:ascii="Times New Roman" w:hAnsi="Times New Roman" w:cs="Times New Roman"/>
          <w:sz w:val="28"/>
        </w:rPr>
      </w:pPr>
      <w:r w:rsidRPr="001B762D">
        <w:rPr>
          <w:rFonts w:ascii="Times New Roman" w:hAnsi="Times New Roman" w:cs="Times New Roman"/>
          <w:sz w:val="28"/>
        </w:rPr>
        <w:t>На бланке организации</w:t>
      </w:r>
    </w:p>
    <w:p w:rsidR="00CA4028" w:rsidRPr="001B762D" w:rsidRDefault="00CA4028" w:rsidP="007B37DE">
      <w:pPr>
        <w:rPr>
          <w:rFonts w:ascii="Times New Roman" w:hAnsi="Times New Roman" w:cs="Times New Roman"/>
          <w:sz w:val="28"/>
        </w:rPr>
      </w:pPr>
      <w:r w:rsidRPr="001B762D">
        <w:rPr>
          <w:rFonts w:ascii="Times New Roman" w:hAnsi="Times New Roman" w:cs="Times New Roman"/>
          <w:sz w:val="28"/>
        </w:rPr>
        <w:t>Дата, исх. номер</w:t>
      </w:r>
    </w:p>
    <w:p w:rsidR="00CA4028" w:rsidRPr="001B762D" w:rsidRDefault="00CA4028" w:rsidP="00CA4028">
      <w:pPr>
        <w:ind w:right="281" w:firstLine="709"/>
        <w:rPr>
          <w:rFonts w:ascii="Times New Roman" w:hAnsi="Times New Roman" w:cs="Times New Roman"/>
          <w:sz w:val="28"/>
        </w:rPr>
      </w:pPr>
    </w:p>
    <w:p w:rsidR="00CA4028" w:rsidRPr="001B762D" w:rsidRDefault="00CA4028" w:rsidP="007B37DE">
      <w:pPr>
        <w:ind w:right="281" w:firstLine="709"/>
        <w:jc w:val="center"/>
        <w:rPr>
          <w:rFonts w:ascii="Times New Roman" w:hAnsi="Times New Roman" w:cs="Times New Roman"/>
          <w:sz w:val="28"/>
        </w:rPr>
      </w:pPr>
      <w:r w:rsidRPr="001B762D">
        <w:rPr>
          <w:rFonts w:ascii="Times New Roman" w:hAnsi="Times New Roman" w:cs="Times New Roman"/>
          <w:sz w:val="28"/>
        </w:rPr>
        <w:t>ДОВЕРЕННОСТЬ № ____</w:t>
      </w:r>
    </w:p>
    <w:p w:rsidR="00CA4028" w:rsidRPr="001B762D" w:rsidRDefault="007B37DE" w:rsidP="00CA4028">
      <w:pPr>
        <w:ind w:right="281" w:firstLine="709"/>
        <w:rPr>
          <w:rFonts w:ascii="Times New Roman" w:hAnsi="Times New Roman" w:cs="Times New Roman"/>
          <w:sz w:val="28"/>
          <w:vertAlign w:val="superscript"/>
        </w:rPr>
      </w:pPr>
      <w:r w:rsidRPr="001B762D">
        <w:rPr>
          <w:rFonts w:ascii="Times New Roman" w:hAnsi="Times New Roman" w:cs="Times New Roman"/>
          <w:sz w:val="28"/>
        </w:rPr>
        <w:t>__________________________</w:t>
      </w:r>
      <w:r w:rsidR="00CA4028" w:rsidRPr="001B762D">
        <w:rPr>
          <w:rFonts w:ascii="Times New Roman" w:hAnsi="Times New Roman" w:cs="Times New Roman"/>
          <w:sz w:val="28"/>
        </w:rPr>
        <w:t>______________________________</w:t>
      </w:r>
      <w:r w:rsidR="00CA4028" w:rsidRPr="001B762D">
        <w:rPr>
          <w:rFonts w:ascii="Times New Roman" w:hAnsi="Times New Roman" w:cs="Times New Roman"/>
          <w:sz w:val="28"/>
        </w:rPr>
        <w:br/>
      </w:r>
      <w:r w:rsidR="00CA4028" w:rsidRPr="001B762D">
        <w:rPr>
          <w:rFonts w:ascii="Times New Roman" w:hAnsi="Times New Roman" w:cs="Times New Roman"/>
          <w:sz w:val="28"/>
          <w:vertAlign w:val="superscript"/>
        </w:rPr>
        <w:t xml:space="preserve">      </w:t>
      </w:r>
      <w:r w:rsidRPr="001B762D">
        <w:rPr>
          <w:rFonts w:ascii="Times New Roman" w:hAnsi="Times New Roman" w:cs="Times New Roman"/>
          <w:sz w:val="28"/>
          <w:vertAlign w:val="superscript"/>
        </w:rPr>
        <w:t xml:space="preserve">             (место выдачи)</w:t>
      </w:r>
      <w:r w:rsidRPr="001B762D">
        <w:rPr>
          <w:rFonts w:ascii="Times New Roman" w:hAnsi="Times New Roman" w:cs="Times New Roman"/>
          <w:sz w:val="28"/>
          <w:vertAlign w:val="superscript"/>
        </w:rPr>
        <w:tab/>
      </w:r>
      <w:r w:rsidRPr="001B762D">
        <w:rPr>
          <w:rFonts w:ascii="Times New Roman" w:hAnsi="Times New Roman" w:cs="Times New Roman"/>
          <w:sz w:val="28"/>
          <w:vertAlign w:val="superscript"/>
        </w:rPr>
        <w:tab/>
      </w:r>
      <w:r w:rsidRPr="001B762D">
        <w:rPr>
          <w:rFonts w:ascii="Times New Roman" w:hAnsi="Times New Roman" w:cs="Times New Roman"/>
          <w:sz w:val="28"/>
          <w:vertAlign w:val="superscript"/>
        </w:rPr>
        <w:tab/>
      </w:r>
      <w:r w:rsidRPr="001B762D">
        <w:rPr>
          <w:rFonts w:ascii="Times New Roman" w:hAnsi="Times New Roman" w:cs="Times New Roman"/>
          <w:sz w:val="28"/>
          <w:vertAlign w:val="superscript"/>
        </w:rPr>
        <w:tab/>
      </w:r>
      <w:r w:rsidR="00CA4028" w:rsidRPr="001B762D">
        <w:rPr>
          <w:rFonts w:ascii="Times New Roman" w:hAnsi="Times New Roman" w:cs="Times New Roman"/>
          <w:sz w:val="28"/>
          <w:vertAlign w:val="superscript"/>
        </w:rPr>
        <w:t xml:space="preserve">         (прописью число, месяц и год выдачи доверенности)</w:t>
      </w:r>
    </w:p>
    <w:p w:rsidR="00CA4028" w:rsidRPr="001B762D" w:rsidRDefault="00CA4028" w:rsidP="007B37DE">
      <w:pPr>
        <w:ind w:right="281"/>
        <w:rPr>
          <w:rFonts w:ascii="Times New Roman" w:hAnsi="Times New Roman" w:cs="Times New Roman"/>
          <w:sz w:val="28"/>
        </w:rPr>
      </w:pPr>
      <w:r w:rsidRPr="001B762D">
        <w:rPr>
          <w:rFonts w:ascii="Times New Roman" w:hAnsi="Times New Roman" w:cs="Times New Roman"/>
          <w:sz w:val="28"/>
        </w:rPr>
        <w:t xml:space="preserve">Организация – Участник </w:t>
      </w:r>
      <w:r w:rsidR="007B37DE" w:rsidRPr="001B762D">
        <w:rPr>
          <w:rFonts w:ascii="Times New Roman" w:hAnsi="Times New Roman" w:cs="Times New Roman"/>
          <w:sz w:val="28"/>
        </w:rPr>
        <w:t>конкурса:_______________</w:t>
      </w:r>
      <w:r w:rsidRPr="001B762D">
        <w:rPr>
          <w:rFonts w:ascii="Times New Roman" w:hAnsi="Times New Roman" w:cs="Times New Roman"/>
          <w:sz w:val="28"/>
        </w:rPr>
        <w:t>_________________</w:t>
      </w:r>
    </w:p>
    <w:p w:rsidR="00CA4028" w:rsidRPr="001B762D" w:rsidRDefault="00CA4028" w:rsidP="00CA4028">
      <w:pPr>
        <w:ind w:right="281" w:firstLine="709"/>
        <w:rPr>
          <w:rFonts w:ascii="Times New Roman" w:hAnsi="Times New Roman" w:cs="Times New Roman"/>
          <w:sz w:val="28"/>
          <w:vertAlign w:val="superscript"/>
        </w:rPr>
      </w:pPr>
      <w:r w:rsidRPr="001B762D">
        <w:rPr>
          <w:rFonts w:ascii="Times New Roman" w:hAnsi="Times New Roman" w:cs="Times New Roman"/>
          <w:sz w:val="28"/>
          <w:vertAlign w:val="superscript"/>
        </w:rPr>
        <w:t xml:space="preserve"> (наименование организации)</w:t>
      </w:r>
    </w:p>
    <w:p w:rsidR="00CA4028" w:rsidRPr="001B762D" w:rsidRDefault="007B37DE" w:rsidP="007B37DE">
      <w:pPr>
        <w:ind w:right="281"/>
        <w:rPr>
          <w:rFonts w:ascii="Times New Roman" w:hAnsi="Times New Roman" w:cs="Times New Roman"/>
          <w:sz w:val="28"/>
        </w:rPr>
      </w:pPr>
      <w:r w:rsidRPr="001B762D">
        <w:rPr>
          <w:rFonts w:ascii="Times New Roman" w:hAnsi="Times New Roman" w:cs="Times New Roman"/>
          <w:sz w:val="28"/>
        </w:rPr>
        <w:t>доверяет__________</w:t>
      </w:r>
      <w:r w:rsidR="00CA4028" w:rsidRPr="001B762D">
        <w:rPr>
          <w:rFonts w:ascii="Times New Roman" w:hAnsi="Times New Roman" w:cs="Times New Roman"/>
          <w:sz w:val="28"/>
        </w:rPr>
        <w:t>_______________________________________________</w:t>
      </w:r>
    </w:p>
    <w:p w:rsidR="00CA4028" w:rsidRPr="001B762D" w:rsidRDefault="00CA4028" w:rsidP="00CA4028">
      <w:pPr>
        <w:ind w:right="281" w:firstLine="709"/>
        <w:rPr>
          <w:rFonts w:ascii="Times New Roman" w:hAnsi="Times New Roman" w:cs="Times New Roman"/>
          <w:sz w:val="28"/>
          <w:vertAlign w:val="superscript"/>
        </w:rPr>
      </w:pPr>
      <w:r w:rsidRPr="001B762D">
        <w:rPr>
          <w:rFonts w:ascii="Times New Roman" w:hAnsi="Times New Roman" w:cs="Times New Roman"/>
          <w:sz w:val="28"/>
          <w:vertAlign w:val="superscript"/>
        </w:rPr>
        <w:t xml:space="preserve">                                                                            (фамилия, имя, отчество, должность)</w:t>
      </w:r>
    </w:p>
    <w:p w:rsidR="00CA4028" w:rsidRPr="001B762D" w:rsidRDefault="00CA4028" w:rsidP="007B37DE">
      <w:pPr>
        <w:ind w:right="281"/>
        <w:rPr>
          <w:rFonts w:ascii="Times New Roman" w:hAnsi="Times New Roman" w:cs="Times New Roman"/>
          <w:sz w:val="28"/>
        </w:rPr>
      </w:pPr>
      <w:r w:rsidRPr="001B762D">
        <w:rPr>
          <w:rFonts w:ascii="Times New Roman" w:hAnsi="Times New Roman" w:cs="Times New Roman"/>
          <w:sz w:val="28"/>
        </w:rPr>
        <w:t>паспорт серии ______ №________ выдан _____________ «____» ________г.</w:t>
      </w:r>
    </w:p>
    <w:p w:rsidR="00CA4028" w:rsidRPr="001B762D" w:rsidRDefault="00CA4028" w:rsidP="00CA4028">
      <w:pPr>
        <w:pStyle w:val="a5"/>
        <w:ind w:right="281" w:firstLine="709"/>
        <w:rPr>
          <w:sz w:val="28"/>
        </w:rPr>
      </w:pPr>
      <w:r w:rsidRPr="001B762D">
        <w:rPr>
          <w:sz w:val="28"/>
        </w:rPr>
        <w:t>представлять интересы ______________________________________________</w:t>
      </w:r>
    </w:p>
    <w:p w:rsidR="00CA4028" w:rsidRDefault="00CA4028" w:rsidP="00CA4028">
      <w:pPr>
        <w:pStyle w:val="a5"/>
        <w:ind w:right="281" w:firstLine="709"/>
        <w:rPr>
          <w:sz w:val="28"/>
          <w:vertAlign w:val="superscript"/>
        </w:rPr>
      </w:pPr>
      <w:r>
        <w:rPr>
          <w:sz w:val="28"/>
          <w:vertAlign w:val="superscript"/>
        </w:rPr>
        <w:t>(наименование организации)</w:t>
      </w:r>
    </w:p>
    <w:p w:rsidR="00CA4028" w:rsidRDefault="00CA4028" w:rsidP="00CA4028">
      <w:pPr>
        <w:pStyle w:val="a5"/>
        <w:ind w:right="281" w:firstLine="709"/>
        <w:rPr>
          <w:sz w:val="28"/>
        </w:rPr>
      </w:pPr>
      <w:r>
        <w:rPr>
          <w:sz w:val="28"/>
        </w:rPr>
        <w:t xml:space="preserve">на конкурсе, проводимом  </w:t>
      </w:r>
      <w:r w:rsidR="007B37DE">
        <w:rPr>
          <w:sz w:val="28"/>
        </w:rPr>
        <w:t xml:space="preserve">МО </w:t>
      </w:r>
      <w:r w:rsidR="001B762D">
        <w:rPr>
          <w:sz w:val="28"/>
        </w:rPr>
        <w:t>Преторийский</w:t>
      </w:r>
      <w:r w:rsidR="007B37DE">
        <w:rPr>
          <w:sz w:val="28"/>
        </w:rPr>
        <w:t xml:space="preserve"> сельсовет</w:t>
      </w:r>
      <w:r>
        <w:rPr>
          <w:sz w:val="28"/>
        </w:rPr>
        <w:t>.</w:t>
      </w:r>
    </w:p>
    <w:p w:rsidR="00CA4028" w:rsidRDefault="00CA4028" w:rsidP="007B37DE">
      <w:pPr>
        <w:pStyle w:val="a5"/>
        <w:ind w:right="281" w:firstLine="709"/>
        <w:rPr>
          <w:sz w:val="28"/>
        </w:rPr>
      </w:pPr>
      <w:r>
        <w:rPr>
          <w:sz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CA4028" w:rsidRDefault="00CA4028" w:rsidP="00CA4028">
      <w:pPr>
        <w:pStyle w:val="a5"/>
        <w:ind w:right="281" w:firstLine="709"/>
        <w:rPr>
          <w:sz w:val="28"/>
        </w:rPr>
      </w:pPr>
      <w:r>
        <w:rPr>
          <w:sz w:val="28"/>
        </w:rPr>
        <w:t xml:space="preserve">Подпись _________________________ ___________________ удостоверяем. </w:t>
      </w:r>
    </w:p>
    <w:p w:rsidR="00CA4028" w:rsidRPr="007B37DE" w:rsidRDefault="00CA4028" w:rsidP="007B37DE">
      <w:pPr>
        <w:pStyle w:val="a5"/>
        <w:ind w:right="281" w:firstLine="709"/>
        <w:rPr>
          <w:sz w:val="28"/>
          <w:vertAlign w:val="superscript"/>
        </w:rPr>
      </w:pPr>
      <w:r>
        <w:rPr>
          <w:sz w:val="28"/>
          <w:vertAlign w:val="superscript"/>
        </w:rPr>
        <w:t xml:space="preserve"> (Ф.И.О. удостоверяемого) </w:t>
      </w:r>
      <w:r>
        <w:rPr>
          <w:sz w:val="28"/>
          <w:vertAlign w:val="superscript"/>
        </w:rPr>
        <w:tab/>
      </w:r>
      <w:r>
        <w:rPr>
          <w:sz w:val="28"/>
          <w:vertAlign w:val="superscript"/>
        </w:rPr>
        <w:tab/>
        <w:t>(Подпись удостоверяемого)</w:t>
      </w:r>
    </w:p>
    <w:p w:rsidR="00CA4028" w:rsidRDefault="00CA4028" w:rsidP="00CA4028">
      <w:pPr>
        <w:pStyle w:val="a5"/>
        <w:ind w:right="281" w:firstLine="709"/>
        <w:rPr>
          <w:sz w:val="28"/>
        </w:rPr>
      </w:pPr>
      <w:r>
        <w:rPr>
          <w:sz w:val="28"/>
        </w:rPr>
        <w:t>Доверенность действительна по «____» _____________ 201__ г.</w:t>
      </w:r>
    </w:p>
    <w:p w:rsidR="00CA4028" w:rsidRDefault="00CA4028" w:rsidP="007B37DE">
      <w:pPr>
        <w:pStyle w:val="a5"/>
        <w:ind w:right="281"/>
        <w:rPr>
          <w:sz w:val="28"/>
        </w:rPr>
      </w:pPr>
      <w:r>
        <w:rPr>
          <w:sz w:val="28"/>
        </w:rPr>
        <w:t>Руководите</w:t>
      </w:r>
      <w:r w:rsidR="007B37DE">
        <w:rPr>
          <w:sz w:val="28"/>
        </w:rPr>
        <w:t>ль организации _______________ ( ___________________)</w:t>
      </w:r>
    </w:p>
    <w:p w:rsidR="00CA4028" w:rsidRDefault="00CA4028" w:rsidP="00CA4028">
      <w:pPr>
        <w:pStyle w:val="a5"/>
        <w:ind w:right="281" w:firstLine="709"/>
        <w:jc w:val="center"/>
        <w:rPr>
          <w:sz w:val="28"/>
          <w:vertAlign w:val="superscript"/>
        </w:rPr>
      </w:pPr>
      <w:r>
        <w:rPr>
          <w:sz w:val="28"/>
          <w:vertAlign w:val="superscript"/>
        </w:rPr>
        <w:t>Ф.И.О.)</w:t>
      </w:r>
    </w:p>
    <w:p w:rsidR="00CA4028" w:rsidRDefault="00CA4028" w:rsidP="00CA4028">
      <w:pPr>
        <w:pStyle w:val="a5"/>
        <w:ind w:firstLine="709"/>
        <w:rPr>
          <w:sz w:val="28"/>
        </w:rPr>
      </w:pPr>
      <w:r>
        <w:rPr>
          <w:sz w:val="28"/>
        </w:rPr>
        <w:t>М.П.</w:t>
      </w:r>
    </w:p>
    <w:p w:rsidR="00CA4028" w:rsidRDefault="00CA4028" w:rsidP="007B37DE">
      <w:pPr>
        <w:pStyle w:val="a5"/>
        <w:rPr>
          <w:sz w:val="28"/>
        </w:rPr>
      </w:pPr>
      <w:r>
        <w:rPr>
          <w:sz w:val="28"/>
        </w:rPr>
        <w:t>Главный бухгалтер ____________________________ ( ___________________ )</w:t>
      </w:r>
    </w:p>
    <w:p w:rsidR="00CA4028" w:rsidRDefault="007B37DE" w:rsidP="00CA4028">
      <w:pPr>
        <w:spacing w:line="360" w:lineRule="auto"/>
        <w:ind w:firstLine="709"/>
        <w:jc w:val="center"/>
        <w:rPr>
          <w:sz w:val="28"/>
          <w:vertAlign w:val="superscript"/>
        </w:rPr>
        <w:sectPr w:rsidR="00CA4028" w:rsidSect="00094F6A">
          <w:footerReference w:type="even" r:id="rId19"/>
          <w:footerReference w:type="default" r:id="rId20"/>
          <w:pgSz w:w="11906" w:h="16838"/>
          <w:pgMar w:top="1134" w:right="850" w:bottom="1134" w:left="1701" w:header="284" w:footer="709" w:gutter="0"/>
          <w:cols w:space="720"/>
          <w:docGrid w:linePitch="360"/>
        </w:sectPr>
      </w:pPr>
      <w:r>
        <w:rPr>
          <w:sz w:val="28"/>
          <w:vertAlign w:val="superscript"/>
        </w:rPr>
        <w:t xml:space="preserve"> (Ф.И.О.)</w:t>
      </w:r>
    </w:p>
    <w:p w:rsidR="00A253F6" w:rsidRDefault="00A253F6" w:rsidP="001B762D">
      <w:pPr>
        <w:spacing w:after="0" w:line="240" w:lineRule="auto"/>
        <w:jc w:val="right"/>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Приложение № </w:t>
      </w:r>
      <w:r w:rsidR="001B762D">
        <w:rPr>
          <w:rFonts w:ascii="Times New Roman" w:eastAsia="Times New Roman" w:hAnsi="Times New Roman" w:cs="Times New Roman"/>
          <w:color w:val="000000"/>
          <w:sz w:val="27"/>
          <w:szCs w:val="27"/>
        </w:rPr>
        <w:t>5</w:t>
      </w:r>
    </w:p>
    <w:p w:rsidR="00A253F6" w:rsidRDefault="00A253F6" w:rsidP="00A253F6">
      <w:pPr>
        <w:spacing w:after="0"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Конкурсное предложение по Лоту № 1</w:t>
      </w:r>
    </w:p>
    <w:p w:rsidR="00A253F6" w:rsidRDefault="00A253F6" w:rsidP="00A253F6">
      <w:pPr>
        <w:spacing w:after="0" w:line="240" w:lineRule="auto"/>
        <w:jc w:val="both"/>
        <w:rPr>
          <w:rFonts w:ascii="Times New Roman" w:eastAsia="Times New Roman" w:hAnsi="Times New Roman" w:cs="Times New Roman"/>
          <w:b/>
          <w:color w:val="000000"/>
          <w:sz w:val="27"/>
          <w:szCs w:val="27"/>
        </w:rPr>
      </w:pP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Исполняя наши обязательства и изучив конкурсную документацию на право заключения с ____________________________________________________________</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(указывается наименование заказчика)</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концессионного соглашения  _______________________________________________________, </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(указывается предмет конкурса)</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том числе условия и порядок проведения настоящего  конкурса, мы _________________________________________________________________________________</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(указать полное наименование участника размещения заказа)</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в лице ___________________________________________________________________________</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(указать должность, ФИО)</w:t>
      </w:r>
    </w:p>
    <w:p w:rsidR="00A253F6" w:rsidRDefault="00A253F6" w:rsidP="00A253F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уполномоченного в случае признания нас победителями конкурса подписать концессионное соглашение, согласны выполнить предусмотренные конкурсом функции в соответствии с требованиями конкурсной документации и на условиях настоящего конкурсного предложения:</w:t>
      </w:r>
    </w:p>
    <w:tbl>
      <w:tblPr>
        <w:tblStyle w:val="ab"/>
        <w:tblW w:w="9997" w:type="dxa"/>
        <w:tblLook w:val="04A0" w:firstRow="1" w:lastRow="0" w:firstColumn="1" w:lastColumn="0" w:noHBand="0" w:noVBand="1"/>
      </w:tblPr>
      <w:tblGrid>
        <w:gridCol w:w="540"/>
        <w:gridCol w:w="3396"/>
        <w:gridCol w:w="1984"/>
        <w:gridCol w:w="2085"/>
        <w:gridCol w:w="1992"/>
      </w:tblGrid>
      <w:tr w:rsidR="00A253F6" w:rsidTr="00A253F6">
        <w:tc>
          <w:tcPr>
            <w:tcW w:w="540"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п/п</w:t>
            </w:r>
          </w:p>
        </w:tc>
        <w:tc>
          <w:tcPr>
            <w:tcW w:w="3396"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Наименование критерия</w:t>
            </w:r>
          </w:p>
        </w:tc>
        <w:tc>
          <w:tcPr>
            <w:tcW w:w="1984"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Значение, установленное организатором конкурса</w:t>
            </w:r>
          </w:p>
        </w:tc>
        <w:tc>
          <w:tcPr>
            <w:tcW w:w="2085"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Значение, предлагаемое Участником открытого конкурса (цифрами и прописью)</w:t>
            </w:r>
          </w:p>
        </w:tc>
        <w:tc>
          <w:tcPr>
            <w:tcW w:w="1992"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Примечание</w:t>
            </w:r>
          </w:p>
        </w:tc>
      </w:tr>
      <w:tr w:rsidR="00A253F6" w:rsidTr="00A253F6">
        <w:tc>
          <w:tcPr>
            <w:tcW w:w="540"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1</w:t>
            </w:r>
          </w:p>
        </w:tc>
        <w:tc>
          <w:tcPr>
            <w:tcW w:w="3396"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3</w:t>
            </w:r>
          </w:p>
        </w:tc>
        <w:tc>
          <w:tcPr>
            <w:tcW w:w="2085"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4</w:t>
            </w:r>
          </w:p>
        </w:tc>
        <w:tc>
          <w:tcPr>
            <w:tcW w:w="1992"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5</w:t>
            </w:r>
          </w:p>
        </w:tc>
      </w:tr>
      <w:tr w:rsidR="00A253F6" w:rsidTr="00A253F6">
        <w:tc>
          <w:tcPr>
            <w:tcW w:w="540"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1.</w:t>
            </w:r>
          </w:p>
        </w:tc>
        <w:tc>
          <w:tcPr>
            <w:tcW w:w="3396" w:type="dxa"/>
            <w:tcBorders>
              <w:top w:val="single" w:sz="4" w:space="0" w:color="000000"/>
              <w:left w:val="single" w:sz="4" w:space="0" w:color="000000"/>
              <w:bottom w:val="single" w:sz="4" w:space="0" w:color="000000"/>
              <w:right w:val="single" w:sz="4" w:space="0" w:color="000000"/>
            </w:tcBorders>
            <w:hideMark/>
          </w:tcPr>
          <w:p w:rsidR="00A253F6" w:rsidRDefault="00A253F6">
            <w:pPr>
              <w:rPr>
                <w:rFonts w:ascii="Times New Roman" w:eastAsia="Times New Roman" w:hAnsi="Times New Roman" w:cs="Times New Roman"/>
                <w:color w:val="000000"/>
                <w:sz w:val="22"/>
                <w:szCs w:val="22"/>
              </w:rPr>
            </w:pPr>
            <w:r>
              <w:rPr>
                <w:rFonts w:ascii="Times New Roman" w:hAnsi="Times New Roman"/>
                <w:color w:val="000000"/>
              </w:rPr>
              <w:t xml:space="preserve">Размер ежемесячной концессионной платы за владение и пользование имуществом </w:t>
            </w:r>
          </w:p>
        </w:tc>
        <w:tc>
          <w:tcPr>
            <w:tcW w:w="1984" w:type="dxa"/>
            <w:tcBorders>
              <w:top w:val="single" w:sz="4" w:space="0" w:color="000000"/>
              <w:left w:val="single" w:sz="4" w:space="0" w:color="000000"/>
              <w:bottom w:val="single" w:sz="4" w:space="0" w:color="000000"/>
              <w:right w:val="single" w:sz="4" w:space="0" w:color="000000"/>
            </w:tcBorders>
            <w:hideMark/>
          </w:tcPr>
          <w:p w:rsidR="00A253F6" w:rsidRPr="00211D0E" w:rsidRDefault="00D82077" w:rsidP="00D65F94">
            <w:pPr>
              <w:pStyle w:val="a3"/>
              <w:tabs>
                <w:tab w:val="num" w:pos="1288"/>
              </w:tabs>
              <w:spacing w:before="0" w:beforeAutospacing="0" w:after="0" w:afterAutospacing="0"/>
              <w:jc w:val="both"/>
              <w:rPr>
                <w:color w:val="000000"/>
                <w:sz w:val="20"/>
                <w:szCs w:val="20"/>
                <w:highlight w:val="yellow"/>
              </w:rPr>
            </w:pPr>
            <w:r w:rsidRPr="00D65F94">
              <w:rPr>
                <w:color w:val="000000"/>
                <w:sz w:val="20"/>
                <w:szCs w:val="20"/>
              </w:rPr>
              <w:t>6</w:t>
            </w:r>
            <w:r w:rsidR="00D65F94" w:rsidRPr="00D65F94">
              <w:rPr>
                <w:color w:val="000000"/>
                <w:sz w:val="20"/>
                <w:szCs w:val="20"/>
              </w:rPr>
              <w:t>2</w:t>
            </w:r>
            <w:r w:rsidRPr="00D65F94">
              <w:rPr>
                <w:color w:val="000000"/>
                <w:sz w:val="20"/>
                <w:szCs w:val="20"/>
              </w:rPr>
              <w:t xml:space="preserve">30,0 </w:t>
            </w:r>
            <w:r w:rsidRPr="00D65F94">
              <w:rPr>
                <w:sz w:val="20"/>
                <w:szCs w:val="20"/>
              </w:rPr>
              <w:t xml:space="preserve"> рублей</w:t>
            </w:r>
          </w:p>
        </w:tc>
        <w:tc>
          <w:tcPr>
            <w:tcW w:w="2085" w:type="dxa"/>
            <w:tcBorders>
              <w:top w:val="single" w:sz="4" w:space="0" w:color="000000"/>
              <w:left w:val="single" w:sz="4" w:space="0" w:color="000000"/>
              <w:bottom w:val="single" w:sz="4" w:space="0" w:color="000000"/>
              <w:right w:val="single" w:sz="4" w:space="0" w:color="000000"/>
            </w:tcBorders>
          </w:tcPr>
          <w:p w:rsidR="00A253F6" w:rsidRDefault="00A253F6">
            <w:pPr>
              <w:jc w:val="both"/>
              <w:rPr>
                <w:rFonts w:ascii="Times New Roman" w:eastAsia="Times New Roman" w:hAnsi="Times New Roman" w:cs="Times New Roman"/>
                <w:color w:val="000000"/>
                <w:sz w:val="22"/>
                <w:szCs w:val="22"/>
              </w:rPr>
            </w:pPr>
          </w:p>
        </w:tc>
        <w:tc>
          <w:tcPr>
            <w:tcW w:w="1992" w:type="dxa"/>
            <w:tcBorders>
              <w:top w:val="single" w:sz="4" w:space="0" w:color="000000"/>
              <w:left w:val="single" w:sz="4" w:space="0" w:color="000000"/>
              <w:bottom w:val="single" w:sz="4" w:space="0" w:color="000000"/>
              <w:right w:val="single" w:sz="4" w:space="0" w:color="000000"/>
            </w:tcBorders>
          </w:tcPr>
          <w:p w:rsidR="00A253F6" w:rsidRDefault="00A253F6">
            <w:pPr>
              <w:jc w:val="both"/>
              <w:rPr>
                <w:rFonts w:ascii="Times New Roman" w:eastAsia="Times New Roman" w:hAnsi="Times New Roman" w:cs="Times New Roman"/>
                <w:color w:val="000000"/>
                <w:sz w:val="22"/>
                <w:szCs w:val="22"/>
              </w:rPr>
            </w:pPr>
          </w:p>
        </w:tc>
      </w:tr>
      <w:tr w:rsidR="00A253F6" w:rsidTr="00A253F6">
        <w:tc>
          <w:tcPr>
            <w:tcW w:w="540"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2.</w:t>
            </w:r>
          </w:p>
        </w:tc>
        <w:tc>
          <w:tcPr>
            <w:tcW w:w="3396" w:type="dxa"/>
            <w:tcBorders>
              <w:top w:val="single" w:sz="4" w:space="0" w:color="000000"/>
              <w:left w:val="single" w:sz="4" w:space="0" w:color="000000"/>
              <w:bottom w:val="single" w:sz="4" w:space="0" w:color="000000"/>
              <w:right w:val="single" w:sz="4" w:space="0" w:color="000000"/>
            </w:tcBorders>
            <w:hideMark/>
          </w:tcPr>
          <w:p w:rsidR="00A253F6" w:rsidRDefault="00A253F6">
            <w:pPr>
              <w:rPr>
                <w:rFonts w:ascii="Times New Roman" w:eastAsia="Times New Roman" w:hAnsi="Times New Roman" w:cs="Times New Roman"/>
                <w:color w:val="000000"/>
                <w:sz w:val="22"/>
                <w:szCs w:val="22"/>
              </w:rPr>
            </w:pPr>
            <w:r>
              <w:rPr>
                <w:rFonts w:ascii="Times New Roman" w:hAnsi="Times New Roman"/>
                <w:color w:val="000000"/>
              </w:rPr>
              <w:t xml:space="preserve">Срок ввода в эксплуатацию объектов соглашения: период </w:t>
            </w:r>
            <w:proofErr w:type="gramStart"/>
            <w:r>
              <w:rPr>
                <w:rFonts w:ascii="Times New Roman" w:hAnsi="Times New Roman"/>
                <w:color w:val="000000"/>
              </w:rPr>
              <w:t>с даты подписания</w:t>
            </w:r>
            <w:proofErr w:type="gramEnd"/>
            <w:r>
              <w:rPr>
                <w:rFonts w:ascii="Times New Roman" w:hAnsi="Times New Roman"/>
                <w:color w:val="000000"/>
              </w:rPr>
              <w:t xml:space="preserve"> концессио</w:t>
            </w:r>
            <w:r w:rsidR="001B762D">
              <w:rPr>
                <w:rFonts w:ascii="Times New Roman" w:hAnsi="Times New Roman"/>
                <w:color w:val="000000"/>
              </w:rPr>
              <w:t>н</w:t>
            </w:r>
            <w:r>
              <w:rPr>
                <w:rFonts w:ascii="Times New Roman" w:hAnsi="Times New Roman"/>
                <w:color w:val="000000"/>
              </w:rPr>
              <w:t xml:space="preserve">ного соглашения до даты ввода реконструированного объекта в эксплуатацию. </w:t>
            </w:r>
          </w:p>
        </w:tc>
        <w:tc>
          <w:tcPr>
            <w:tcW w:w="1984" w:type="dxa"/>
            <w:tcBorders>
              <w:top w:val="single" w:sz="4" w:space="0" w:color="000000"/>
              <w:left w:val="single" w:sz="4" w:space="0" w:color="000000"/>
              <w:bottom w:val="single" w:sz="4" w:space="0" w:color="000000"/>
              <w:right w:val="single" w:sz="4" w:space="0" w:color="000000"/>
            </w:tcBorders>
          </w:tcPr>
          <w:p w:rsidR="00A253F6" w:rsidRDefault="00A253F6">
            <w:pPr>
              <w:jc w:val="both"/>
              <w:rPr>
                <w:rFonts w:ascii="Times New Roman" w:eastAsia="Times New Roman" w:hAnsi="Times New Roman" w:cs="Times New Roman"/>
                <w:color w:val="000000"/>
                <w:sz w:val="22"/>
                <w:szCs w:val="22"/>
              </w:rPr>
            </w:pPr>
          </w:p>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3 года</w:t>
            </w:r>
          </w:p>
        </w:tc>
        <w:tc>
          <w:tcPr>
            <w:tcW w:w="2085" w:type="dxa"/>
            <w:tcBorders>
              <w:top w:val="single" w:sz="4" w:space="0" w:color="000000"/>
              <w:left w:val="single" w:sz="4" w:space="0" w:color="000000"/>
              <w:bottom w:val="single" w:sz="4" w:space="0" w:color="000000"/>
              <w:right w:val="single" w:sz="4" w:space="0" w:color="000000"/>
            </w:tcBorders>
          </w:tcPr>
          <w:p w:rsidR="00A253F6" w:rsidRDefault="00A253F6">
            <w:pPr>
              <w:jc w:val="both"/>
              <w:rPr>
                <w:rFonts w:ascii="Times New Roman" w:eastAsia="Times New Roman" w:hAnsi="Times New Roman" w:cs="Times New Roman"/>
                <w:color w:val="000000"/>
                <w:sz w:val="22"/>
                <w:szCs w:val="22"/>
              </w:rPr>
            </w:pPr>
          </w:p>
        </w:tc>
        <w:tc>
          <w:tcPr>
            <w:tcW w:w="1992" w:type="dxa"/>
            <w:tcBorders>
              <w:top w:val="single" w:sz="4" w:space="0" w:color="000000"/>
              <w:left w:val="single" w:sz="4" w:space="0" w:color="000000"/>
              <w:bottom w:val="single" w:sz="4" w:space="0" w:color="000000"/>
              <w:right w:val="single" w:sz="4" w:space="0" w:color="000000"/>
            </w:tcBorders>
          </w:tcPr>
          <w:p w:rsidR="00A253F6" w:rsidRDefault="00A253F6">
            <w:pPr>
              <w:jc w:val="both"/>
              <w:rPr>
                <w:rFonts w:ascii="Times New Roman" w:eastAsia="Times New Roman" w:hAnsi="Times New Roman" w:cs="Times New Roman"/>
                <w:color w:val="000000"/>
                <w:sz w:val="22"/>
                <w:szCs w:val="22"/>
              </w:rPr>
            </w:pPr>
          </w:p>
        </w:tc>
      </w:tr>
      <w:tr w:rsidR="00A253F6" w:rsidTr="00A253F6">
        <w:tc>
          <w:tcPr>
            <w:tcW w:w="540" w:type="dxa"/>
            <w:tcBorders>
              <w:top w:val="single" w:sz="4" w:space="0" w:color="000000"/>
              <w:left w:val="single" w:sz="4" w:space="0" w:color="000000"/>
              <w:bottom w:val="single" w:sz="4" w:space="0" w:color="000000"/>
              <w:right w:val="single" w:sz="4" w:space="0" w:color="000000"/>
            </w:tcBorders>
            <w:hideMark/>
          </w:tcPr>
          <w:p w:rsidR="00A253F6" w:rsidRDefault="00A253F6">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3.</w:t>
            </w:r>
          </w:p>
        </w:tc>
        <w:tc>
          <w:tcPr>
            <w:tcW w:w="3396" w:type="dxa"/>
            <w:tcBorders>
              <w:top w:val="single" w:sz="4" w:space="0" w:color="000000"/>
              <w:left w:val="single" w:sz="4" w:space="0" w:color="000000"/>
              <w:bottom w:val="single" w:sz="4" w:space="0" w:color="000000"/>
              <w:right w:val="single" w:sz="4" w:space="0" w:color="000000"/>
            </w:tcBorders>
          </w:tcPr>
          <w:p w:rsidR="00A253F6" w:rsidRDefault="00A253F6">
            <w:pPr>
              <w:rPr>
                <w:rFonts w:ascii="Times New Roman" w:hAnsi="Times New Roman"/>
                <w:color w:val="000000"/>
                <w:sz w:val="22"/>
                <w:szCs w:val="22"/>
              </w:rPr>
            </w:pPr>
            <w:r>
              <w:rPr>
                <w:rFonts w:ascii="Times New Roman" w:hAnsi="Times New Roman"/>
                <w:color w:val="000000"/>
              </w:rPr>
              <w:t>Технико-экономические показатели объектов договора:</w:t>
            </w:r>
          </w:p>
          <w:p w:rsidR="00A253F6" w:rsidRDefault="00A253F6">
            <w:pPr>
              <w:rPr>
                <w:rFonts w:ascii="Times New Roman" w:hAnsi="Times New Roman"/>
                <w:color w:val="000000"/>
              </w:rPr>
            </w:pPr>
            <w:r>
              <w:rPr>
                <w:rFonts w:ascii="Times New Roman" w:hAnsi="Times New Roman"/>
                <w:color w:val="000000"/>
              </w:rPr>
              <w:t xml:space="preserve">А)  Ежегодное снижение износа объектов соглашения, </w:t>
            </w:r>
          </w:p>
          <w:p w:rsidR="00A253F6" w:rsidRDefault="00A253F6">
            <w:pPr>
              <w:rPr>
                <w:rFonts w:ascii="Times New Roman" w:hAnsi="Times New Roman"/>
                <w:color w:val="000000"/>
              </w:rPr>
            </w:pPr>
            <w:r>
              <w:rPr>
                <w:rFonts w:ascii="Times New Roman" w:hAnsi="Times New Roman"/>
                <w:color w:val="000000"/>
              </w:rPr>
              <w:t xml:space="preserve">Б)  Снижение расхода электроэнергии на производство 1 </w:t>
            </w:r>
            <w:proofErr w:type="spellStart"/>
            <w:r>
              <w:rPr>
                <w:rFonts w:ascii="Times New Roman" w:hAnsi="Times New Roman"/>
                <w:color w:val="000000"/>
              </w:rPr>
              <w:t>куб.м</w:t>
            </w:r>
            <w:proofErr w:type="spellEnd"/>
            <w:r>
              <w:rPr>
                <w:rFonts w:ascii="Times New Roman" w:hAnsi="Times New Roman"/>
                <w:color w:val="000000"/>
              </w:rPr>
              <w:t>. воды:</w:t>
            </w:r>
          </w:p>
          <w:p w:rsidR="00A253F6" w:rsidRDefault="00A253F6">
            <w:pPr>
              <w:rPr>
                <w:rFonts w:ascii="Times New Roman" w:hAnsi="Times New Roman"/>
                <w:color w:val="000000"/>
              </w:rPr>
            </w:pPr>
            <w:r>
              <w:rPr>
                <w:rFonts w:ascii="Times New Roman" w:hAnsi="Times New Roman"/>
                <w:color w:val="000000"/>
              </w:rPr>
              <w:t>В)  Уровень потерь питьевой воды в сети, % от подачи в сеть:</w:t>
            </w:r>
          </w:p>
          <w:p w:rsidR="00A253F6" w:rsidRDefault="00A253F6">
            <w:pPr>
              <w:rPr>
                <w:rFonts w:ascii="Times New Roman" w:eastAsia="Times New Roman" w:hAnsi="Times New Roman" w:cs="Times New Roman"/>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A253F6" w:rsidRDefault="00A253F6">
            <w:pPr>
              <w:rPr>
                <w:rFonts w:ascii="Times New Roman" w:eastAsia="Times New Roman" w:hAnsi="Times New Roman" w:cs="Times New Roman"/>
                <w:color w:val="000000"/>
                <w:sz w:val="22"/>
                <w:szCs w:val="22"/>
              </w:rPr>
            </w:pPr>
          </w:p>
          <w:p w:rsidR="00A253F6" w:rsidRDefault="00A253F6">
            <w:pPr>
              <w:rPr>
                <w:rFonts w:ascii="Times New Roman" w:eastAsia="Times New Roman" w:hAnsi="Times New Roman" w:cs="Times New Roman"/>
                <w:color w:val="000000"/>
              </w:rPr>
            </w:pPr>
          </w:p>
          <w:p w:rsidR="00A253F6" w:rsidRDefault="00A253F6">
            <w:pPr>
              <w:rPr>
                <w:rFonts w:ascii="Times New Roman" w:eastAsia="Times New Roman" w:hAnsi="Times New Roman" w:cs="Times New Roman"/>
                <w:color w:val="000000"/>
              </w:rPr>
            </w:pPr>
            <w:r>
              <w:rPr>
                <w:rFonts w:ascii="Times New Roman" w:eastAsia="Times New Roman" w:hAnsi="Times New Roman" w:cs="Times New Roman"/>
                <w:color w:val="000000"/>
              </w:rPr>
              <w:t>5 %</w:t>
            </w:r>
          </w:p>
          <w:p w:rsidR="00A253F6" w:rsidRDefault="00A253F6">
            <w:pPr>
              <w:rPr>
                <w:rFonts w:ascii="Times New Roman" w:eastAsia="Times New Roman" w:hAnsi="Times New Roman" w:cs="Times New Roman"/>
                <w:color w:val="000000"/>
              </w:rPr>
            </w:pPr>
          </w:p>
          <w:p w:rsidR="00A253F6" w:rsidRDefault="00A253F6">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1 </w:t>
            </w:r>
            <w:proofErr w:type="spellStart"/>
            <w:r>
              <w:rPr>
                <w:rFonts w:ascii="Times New Roman" w:eastAsia="Times New Roman" w:hAnsi="Times New Roman" w:cs="Times New Roman"/>
                <w:color w:val="000000"/>
              </w:rPr>
              <w:t>куб.м</w:t>
            </w:r>
            <w:proofErr w:type="spellEnd"/>
            <w:r>
              <w:rPr>
                <w:rFonts w:ascii="Times New Roman" w:eastAsia="Times New Roman" w:hAnsi="Times New Roman" w:cs="Times New Roman"/>
                <w:color w:val="000000"/>
              </w:rPr>
              <w:t xml:space="preserve">. воды 1,5 кВт электроэнергии </w:t>
            </w:r>
          </w:p>
          <w:p w:rsidR="00A253F6" w:rsidRDefault="00A253F6">
            <w:pPr>
              <w:rPr>
                <w:rFonts w:ascii="Times New Roman" w:eastAsia="Times New Roman" w:hAnsi="Times New Roman" w:cs="Times New Roman"/>
                <w:color w:val="000000"/>
              </w:rPr>
            </w:pPr>
          </w:p>
          <w:p w:rsidR="00A253F6" w:rsidRDefault="00A253F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20,0 %</w:t>
            </w:r>
          </w:p>
        </w:tc>
        <w:tc>
          <w:tcPr>
            <w:tcW w:w="2085" w:type="dxa"/>
            <w:tcBorders>
              <w:top w:val="single" w:sz="4" w:space="0" w:color="000000"/>
              <w:left w:val="single" w:sz="4" w:space="0" w:color="000000"/>
              <w:bottom w:val="single" w:sz="4" w:space="0" w:color="000000"/>
              <w:right w:val="single" w:sz="4" w:space="0" w:color="000000"/>
            </w:tcBorders>
          </w:tcPr>
          <w:p w:rsidR="00A253F6" w:rsidRDefault="00A253F6">
            <w:pPr>
              <w:jc w:val="both"/>
              <w:rPr>
                <w:rFonts w:ascii="Times New Roman" w:eastAsia="Times New Roman" w:hAnsi="Times New Roman" w:cs="Times New Roman"/>
                <w:color w:val="000000"/>
                <w:sz w:val="22"/>
                <w:szCs w:val="22"/>
              </w:rPr>
            </w:pPr>
          </w:p>
        </w:tc>
        <w:tc>
          <w:tcPr>
            <w:tcW w:w="1992" w:type="dxa"/>
            <w:tcBorders>
              <w:top w:val="single" w:sz="4" w:space="0" w:color="000000"/>
              <w:left w:val="single" w:sz="4" w:space="0" w:color="000000"/>
              <w:bottom w:val="single" w:sz="4" w:space="0" w:color="000000"/>
              <w:right w:val="single" w:sz="4" w:space="0" w:color="000000"/>
            </w:tcBorders>
          </w:tcPr>
          <w:p w:rsidR="00A253F6" w:rsidRDefault="00A253F6">
            <w:pPr>
              <w:jc w:val="both"/>
              <w:rPr>
                <w:rFonts w:ascii="Times New Roman" w:eastAsia="Times New Roman" w:hAnsi="Times New Roman" w:cs="Times New Roman"/>
                <w:color w:val="000000"/>
                <w:sz w:val="22"/>
                <w:szCs w:val="22"/>
              </w:rPr>
            </w:pPr>
          </w:p>
        </w:tc>
      </w:tr>
    </w:tbl>
    <w:p w:rsidR="00A253F6" w:rsidRDefault="00A253F6" w:rsidP="00A253F6">
      <w:pPr>
        <w:pStyle w:val="a5"/>
        <w:ind w:right="281"/>
        <w:rPr>
          <w:sz w:val="22"/>
          <w:szCs w:val="22"/>
        </w:rPr>
      </w:pPr>
    </w:p>
    <w:p w:rsidR="00A253F6" w:rsidRDefault="00A253F6" w:rsidP="00A253F6">
      <w:pPr>
        <w:pStyle w:val="a5"/>
        <w:ind w:right="281"/>
        <w:rPr>
          <w:sz w:val="22"/>
          <w:szCs w:val="22"/>
        </w:rPr>
      </w:pPr>
      <w:r>
        <w:rPr>
          <w:sz w:val="22"/>
          <w:szCs w:val="22"/>
        </w:rPr>
        <w:t>Руководитель организации _______________ ( ___________________)</w:t>
      </w:r>
    </w:p>
    <w:p w:rsidR="00A253F6" w:rsidRDefault="00A253F6" w:rsidP="00A253F6">
      <w:pPr>
        <w:pStyle w:val="a5"/>
        <w:ind w:right="281" w:firstLine="709"/>
        <w:jc w:val="center"/>
        <w:rPr>
          <w:sz w:val="22"/>
          <w:szCs w:val="22"/>
          <w:vertAlign w:val="superscript"/>
        </w:rPr>
      </w:pPr>
      <w:r>
        <w:rPr>
          <w:sz w:val="22"/>
          <w:szCs w:val="22"/>
          <w:vertAlign w:val="superscript"/>
        </w:rPr>
        <w:t xml:space="preserve">              (Ф.И.О.)</w:t>
      </w:r>
    </w:p>
    <w:p w:rsidR="00A253F6" w:rsidRDefault="00A253F6" w:rsidP="00A253F6">
      <w:pPr>
        <w:pStyle w:val="a5"/>
        <w:ind w:firstLine="709"/>
        <w:rPr>
          <w:sz w:val="22"/>
          <w:szCs w:val="22"/>
        </w:rPr>
      </w:pPr>
      <w:r>
        <w:rPr>
          <w:sz w:val="22"/>
          <w:szCs w:val="22"/>
        </w:rPr>
        <w:t>М.П.</w:t>
      </w:r>
    </w:p>
    <w:p w:rsidR="00A253F6" w:rsidRDefault="00A253F6" w:rsidP="00A253F6">
      <w:pPr>
        <w:pStyle w:val="a5"/>
        <w:rPr>
          <w:sz w:val="22"/>
          <w:szCs w:val="22"/>
        </w:rPr>
      </w:pPr>
      <w:r>
        <w:rPr>
          <w:sz w:val="22"/>
          <w:szCs w:val="22"/>
        </w:rPr>
        <w:t>Главный бухгалтер ____________________________ ( ___________________ )</w:t>
      </w:r>
    </w:p>
    <w:p w:rsidR="00A253F6" w:rsidRDefault="00A253F6" w:rsidP="00A253F6">
      <w:pPr>
        <w:spacing w:line="360" w:lineRule="auto"/>
        <w:ind w:firstLine="709"/>
        <w:rPr>
          <w:vertAlign w:val="superscript"/>
        </w:rPr>
      </w:pPr>
      <w:r>
        <w:rPr>
          <w:vertAlign w:val="superscript"/>
        </w:rPr>
        <w:t xml:space="preserve">                                                                                                                                                                (Ф.И.О.)</w:t>
      </w:r>
    </w:p>
    <w:p w:rsidR="00A253F6" w:rsidRDefault="00A253F6" w:rsidP="00A253F6">
      <w:pPr>
        <w:spacing w:after="0" w:line="240" w:lineRule="auto"/>
        <w:ind w:firstLine="709"/>
        <w:jc w:val="both"/>
        <w:rPr>
          <w:rFonts w:ascii="Times New Roman" w:hAnsi="Times New Roman" w:cs="Times New Roman"/>
          <w:sz w:val="32"/>
          <w:szCs w:val="32"/>
          <w:u w:val="single"/>
          <w:vertAlign w:val="superscript"/>
        </w:rPr>
      </w:pPr>
      <w:r>
        <w:rPr>
          <w:rFonts w:ascii="Times New Roman" w:hAnsi="Times New Roman" w:cs="Times New Roman"/>
          <w:sz w:val="32"/>
          <w:szCs w:val="32"/>
          <w:u w:val="single"/>
          <w:vertAlign w:val="superscript"/>
        </w:rPr>
        <w:t>Примечание:</w:t>
      </w:r>
    </w:p>
    <w:p w:rsidR="00A253F6" w:rsidRDefault="00A253F6" w:rsidP="00A253F6">
      <w:pPr>
        <w:spacing w:after="0" w:line="240" w:lineRule="auto"/>
        <w:ind w:firstLine="709"/>
        <w:jc w:val="both"/>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Участник торгов по своему усмотрению, в подтверждение данных, представленных в настоящее форме, может прикладывать любые документы, положительно его характеризующие.</w:t>
      </w:r>
    </w:p>
    <w:p w:rsidR="00A253F6" w:rsidRDefault="00A253F6" w:rsidP="00A253F6">
      <w:pPr>
        <w:spacing w:after="0" w:line="240" w:lineRule="auto"/>
        <w:ind w:firstLine="709"/>
        <w:jc w:val="both"/>
        <w:rPr>
          <w:rFonts w:ascii="Times New Roman" w:hAnsi="Times New Roman" w:cs="Times New Roman"/>
          <w:sz w:val="32"/>
          <w:szCs w:val="32"/>
          <w:vertAlign w:val="superscript"/>
        </w:rPr>
      </w:pPr>
    </w:p>
    <w:p w:rsidR="00CA4028" w:rsidRDefault="00CA4028" w:rsidP="00C112EA">
      <w:pPr>
        <w:spacing w:after="0" w:line="240" w:lineRule="auto"/>
        <w:jc w:val="both"/>
        <w:rPr>
          <w:rFonts w:ascii="Times New Roman" w:eastAsia="Times New Roman" w:hAnsi="Times New Roman" w:cs="Times New Roman"/>
          <w:color w:val="000000"/>
          <w:sz w:val="27"/>
          <w:szCs w:val="27"/>
        </w:rPr>
      </w:pPr>
    </w:p>
    <w:p w:rsidR="00F33D38" w:rsidRDefault="00F33D38" w:rsidP="00C112EA">
      <w:pPr>
        <w:spacing w:after="0" w:line="240" w:lineRule="auto"/>
        <w:jc w:val="both"/>
        <w:rPr>
          <w:rFonts w:ascii="Times New Roman" w:eastAsia="Times New Roman" w:hAnsi="Times New Roman" w:cs="Times New Roman"/>
          <w:color w:val="000000"/>
          <w:sz w:val="27"/>
          <w:szCs w:val="27"/>
        </w:rPr>
      </w:pPr>
    </w:p>
    <w:p w:rsidR="00F33D38" w:rsidRDefault="00F33D38" w:rsidP="00C112EA">
      <w:pPr>
        <w:spacing w:after="0" w:line="240" w:lineRule="auto"/>
        <w:jc w:val="both"/>
        <w:rPr>
          <w:rFonts w:ascii="Times New Roman" w:eastAsia="Times New Roman" w:hAnsi="Times New Roman" w:cs="Times New Roman"/>
          <w:color w:val="000000"/>
          <w:sz w:val="27"/>
          <w:szCs w:val="27"/>
        </w:rPr>
      </w:pPr>
    </w:p>
    <w:p w:rsidR="00F33D38" w:rsidRDefault="00F33D38" w:rsidP="00C112EA">
      <w:pPr>
        <w:spacing w:after="0" w:line="240" w:lineRule="auto"/>
        <w:jc w:val="both"/>
        <w:rPr>
          <w:rFonts w:ascii="Times New Roman" w:eastAsia="Times New Roman" w:hAnsi="Times New Roman" w:cs="Times New Roman"/>
          <w:color w:val="000000"/>
          <w:sz w:val="27"/>
          <w:szCs w:val="27"/>
        </w:rPr>
      </w:pPr>
    </w:p>
    <w:sectPr w:rsidR="00F33D38" w:rsidSect="00A57637">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11" w:rsidRDefault="005F7A11" w:rsidP="00C11872">
      <w:pPr>
        <w:spacing w:after="0" w:line="240" w:lineRule="auto"/>
      </w:pPr>
      <w:r>
        <w:separator/>
      </w:r>
    </w:p>
  </w:endnote>
  <w:endnote w:type="continuationSeparator" w:id="0">
    <w:p w:rsidR="005F7A11" w:rsidRDefault="005F7A11" w:rsidP="00C1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36" w:rsidRDefault="002B4E36" w:rsidP="00EF2771">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B4E36" w:rsidRDefault="002B4E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36" w:rsidRDefault="002B4E36" w:rsidP="00EF2771">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E0A7E">
      <w:rPr>
        <w:rStyle w:val="af1"/>
        <w:noProof/>
      </w:rPr>
      <w:t>19</w:t>
    </w:r>
    <w:r>
      <w:rPr>
        <w:rStyle w:val="af1"/>
      </w:rPr>
      <w:fldChar w:fldCharType="end"/>
    </w:r>
  </w:p>
  <w:p w:rsidR="002B4E36" w:rsidRDefault="002B4E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11" w:rsidRDefault="005F7A11" w:rsidP="00C11872">
      <w:pPr>
        <w:spacing w:after="0" w:line="240" w:lineRule="auto"/>
      </w:pPr>
      <w:r>
        <w:separator/>
      </w:r>
    </w:p>
  </w:footnote>
  <w:footnote w:type="continuationSeparator" w:id="0">
    <w:p w:rsidR="005F7A11" w:rsidRDefault="005F7A11" w:rsidP="00C11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BF040B"/>
    <w:multiLevelType w:val="hybridMultilevel"/>
    <w:tmpl w:val="5648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01742"/>
    <w:multiLevelType w:val="multilevel"/>
    <w:tmpl w:val="D982DE9C"/>
    <w:lvl w:ilvl="0">
      <w:start w:val="13"/>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D66A9F"/>
    <w:multiLevelType w:val="multilevel"/>
    <w:tmpl w:val="63182FC4"/>
    <w:lvl w:ilvl="0">
      <w:start w:val="1"/>
      <w:numFmt w:val="decimal"/>
      <w:lvlText w:val="%1."/>
      <w:lvlJc w:val="left"/>
      <w:pPr>
        <w:ind w:left="720" w:hanging="360"/>
      </w:pPr>
      <w:rPr>
        <w:rFonts w:hint="default"/>
      </w:rPr>
    </w:lvl>
    <w:lvl w:ilvl="1">
      <w:start w:val="1"/>
      <w:numFmt w:val="decimal"/>
      <w:isLgl/>
      <w:lvlText w:val="%1.%2."/>
      <w:lvlJc w:val="left"/>
      <w:pPr>
        <w:ind w:left="2138" w:hanging="720"/>
      </w:pPr>
      <w:rPr>
        <w:rFonts w:hint="default"/>
        <w:b/>
        <w:color w:val="auto"/>
      </w:rPr>
    </w:lvl>
    <w:lvl w:ilvl="2">
      <w:start w:val="1"/>
      <w:numFmt w:val="decimal"/>
      <w:isLgl/>
      <w:lvlText w:val="%1.%2.%3."/>
      <w:lvlJc w:val="left"/>
      <w:pPr>
        <w:ind w:left="1855" w:hanging="720"/>
      </w:pPr>
      <w:rPr>
        <w:rFonts w:hint="default"/>
        <w:b/>
        <w:i w:val="0"/>
      </w:rPr>
    </w:lvl>
    <w:lvl w:ilvl="3">
      <w:start w:val="1"/>
      <w:numFmt w:val="decimal"/>
      <w:isLgl/>
      <w:lvlText w:val="%1.%2.%3.%4."/>
      <w:lvlJc w:val="left"/>
      <w:pPr>
        <w:ind w:left="3960" w:hanging="108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600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8040" w:hanging="1800"/>
      </w:pPr>
      <w:rPr>
        <w:rFonts w:hint="default"/>
      </w:rPr>
    </w:lvl>
    <w:lvl w:ilvl="8">
      <w:start w:val="1"/>
      <w:numFmt w:val="decimal"/>
      <w:isLgl/>
      <w:lvlText w:val="%1.%2.%3.%4.%5.%6.%7.%8.%9."/>
      <w:lvlJc w:val="left"/>
      <w:pPr>
        <w:ind w:left="8880" w:hanging="1800"/>
      </w:pPr>
      <w:rPr>
        <w:rFonts w:hint="default"/>
      </w:rPr>
    </w:lvl>
  </w:abstractNum>
  <w:abstractNum w:abstractNumId="4">
    <w:nsid w:val="1E3E768C"/>
    <w:multiLevelType w:val="multilevel"/>
    <w:tmpl w:val="2AD220E2"/>
    <w:lvl w:ilvl="0">
      <w:start w:val="1"/>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6D56E9D"/>
    <w:multiLevelType w:val="multilevel"/>
    <w:tmpl w:val="9FF85CD4"/>
    <w:lvl w:ilvl="0">
      <w:start w:val="1"/>
      <w:numFmt w:val="decimal"/>
      <w:lvlText w:val="%1."/>
      <w:lvlJc w:val="left"/>
      <w:pPr>
        <w:tabs>
          <w:tab w:val="num" w:pos="390"/>
        </w:tabs>
        <w:ind w:left="390" w:hanging="390"/>
      </w:pPr>
      <w:rPr>
        <w:rFonts w:hint="default"/>
        <w:b/>
      </w:rPr>
    </w:lvl>
    <w:lvl w:ilvl="1">
      <w:start w:val="4"/>
      <w:numFmt w:val="decimal"/>
      <w:lvlText w:val="%1.%2."/>
      <w:lvlJc w:val="left"/>
      <w:pPr>
        <w:tabs>
          <w:tab w:val="num" w:pos="1288"/>
        </w:tabs>
        <w:ind w:left="1288" w:hanging="72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5640"/>
        </w:tabs>
        <w:ind w:left="5640" w:hanging="1800"/>
      </w:pPr>
      <w:rPr>
        <w:rFonts w:hint="default"/>
        <w:b/>
      </w:rPr>
    </w:lvl>
  </w:abstractNum>
  <w:abstractNum w:abstractNumId="6">
    <w:nsid w:val="3F6F56C8"/>
    <w:multiLevelType w:val="multilevel"/>
    <w:tmpl w:val="EAE86CE8"/>
    <w:lvl w:ilvl="0">
      <w:start w:val="1"/>
      <w:numFmt w:val="decimal"/>
      <w:lvlText w:val="%1."/>
      <w:lvlJc w:val="left"/>
      <w:pPr>
        <w:ind w:left="480" w:hanging="480"/>
      </w:pPr>
      <w:rPr>
        <w:rFonts w:hint="default"/>
        <w:b/>
        <w:i/>
      </w:rPr>
    </w:lvl>
    <w:lvl w:ilvl="1">
      <w:start w:val="14"/>
      <w:numFmt w:val="decimal"/>
      <w:lvlText w:val="%1.%2."/>
      <w:lvlJc w:val="left"/>
      <w:pPr>
        <w:ind w:left="622" w:hanging="480"/>
      </w:pPr>
      <w:rPr>
        <w:rFonts w:hint="default"/>
        <w:b/>
        <w:i/>
      </w:rPr>
    </w:lvl>
    <w:lvl w:ilvl="2">
      <w:start w:val="1"/>
      <w:numFmt w:val="decimal"/>
      <w:lvlText w:val="%1.%2.%3."/>
      <w:lvlJc w:val="left"/>
      <w:pPr>
        <w:ind w:left="1004" w:hanging="720"/>
      </w:pPr>
      <w:rPr>
        <w:rFonts w:hint="default"/>
        <w:b/>
        <w:i/>
      </w:rPr>
    </w:lvl>
    <w:lvl w:ilvl="3">
      <w:start w:val="1"/>
      <w:numFmt w:val="decimal"/>
      <w:lvlText w:val="%1.%2.%3.%4."/>
      <w:lvlJc w:val="left"/>
      <w:pPr>
        <w:ind w:left="1146" w:hanging="720"/>
      </w:pPr>
      <w:rPr>
        <w:rFonts w:hint="default"/>
        <w:b/>
        <w:i/>
      </w:rPr>
    </w:lvl>
    <w:lvl w:ilvl="4">
      <w:start w:val="1"/>
      <w:numFmt w:val="decimal"/>
      <w:lvlText w:val="%1.%2.%3.%4.%5."/>
      <w:lvlJc w:val="left"/>
      <w:pPr>
        <w:ind w:left="1648" w:hanging="1080"/>
      </w:pPr>
      <w:rPr>
        <w:rFonts w:hint="default"/>
        <w:b/>
        <w:i/>
      </w:rPr>
    </w:lvl>
    <w:lvl w:ilvl="5">
      <w:start w:val="1"/>
      <w:numFmt w:val="decimal"/>
      <w:lvlText w:val="%1.%2.%3.%4.%5.%6."/>
      <w:lvlJc w:val="left"/>
      <w:pPr>
        <w:ind w:left="1790" w:hanging="1080"/>
      </w:pPr>
      <w:rPr>
        <w:rFonts w:hint="default"/>
        <w:b/>
        <w:i/>
      </w:rPr>
    </w:lvl>
    <w:lvl w:ilvl="6">
      <w:start w:val="1"/>
      <w:numFmt w:val="decimal"/>
      <w:lvlText w:val="%1.%2.%3.%4.%5.%6.%7."/>
      <w:lvlJc w:val="left"/>
      <w:pPr>
        <w:ind w:left="2292" w:hanging="1440"/>
      </w:pPr>
      <w:rPr>
        <w:rFonts w:hint="default"/>
        <w:b/>
        <w:i/>
      </w:rPr>
    </w:lvl>
    <w:lvl w:ilvl="7">
      <w:start w:val="1"/>
      <w:numFmt w:val="decimal"/>
      <w:lvlText w:val="%1.%2.%3.%4.%5.%6.%7.%8."/>
      <w:lvlJc w:val="left"/>
      <w:pPr>
        <w:ind w:left="2434" w:hanging="1440"/>
      </w:pPr>
      <w:rPr>
        <w:rFonts w:hint="default"/>
        <w:b/>
        <w:i/>
      </w:rPr>
    </w:lvl>
    <w:lvl w:ilvl="8">
      <w:start w:val="1"/>
      <w:numFmt w:val="decimal"/>
      <w:lvlText w:val="%1.%2.%3.%4.%5.%6.%7.%8.%9."/>
      <w:lvlJc w:val="left"/>
      <w:pPr>
        <w:ind w:left="2936" w:hanging="1800"/>
      </w:pPr>
      <w:rPr>
        <w:rFonts w:hint="default"/>
        <w:b/>
        <w:i/>
      </w:rPr>
    </w:lvl>
  </w:abstractNum>
  <w:abstractNum w:abstractNumId="7">
    <w:nsid w:val="3F8A5457"/>
    <w:multiLevelType w:val="multilevel"/>
    <w:tmpl w:val="BB02E52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03BEC"/>
    <w:multiLevelType w:val="multilevel"/>
    <w:tmpl w:val="07103CE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8204A1"/>
    <w:multiLevelType w:val="hybridMultilevel"/>
    <w:tmpl w:val="5648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700FC2"/>
    <w:multiLevelType w:val="multilevel"/>
    <w:tmpl w:val="2116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481147"/>
    <w:multiLevelType w:val="hybridMultilevel"/>
    <w:tmpl w:val="56485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D6718C"/>
    <w:multiLevelType w:val="multilevel"/>
    <w:tmpl w:val="8B665C86"/>
    <w:lvl w:ilvl="0">
      <w:start w:val="2"/>
      <w:numFmt w:val="decimal"/>
      <w:lvlText w:val="%1."/>
      <w:lvlJc w:val="left"/>
      <w:pPr>
        <w:tabs>
          <w:tab w:val="num" w:pos="390"/>
        </w:tabs>
        <w:ind w:left="390" w:hanging="390"/>
      </w:pPr>
      <w:rPr>
        <w:rFonts w:hint="default"/>
        <w:sz w:val="32"/>
        <w:szCs w:val="32"/>
      </w:rPr>
    </w:lvl>
    <w:lvl w:ilvl="1">
      <w:start w:val="1"/>
      <w:numFmt w:val="decimal"/>
      <w:lvlText w:val="%1.%2."/>
      <w:lvlJc w:val="left"/>
      <w:pPr>
        <w:tabs>
          <w:tab w:val="num" w:pos="1241"/>
        </w:tabs>
        <w:ind w:left="1241" w:hanging="390"/>
      </w:pPr>
      <w:rPr>
        <w:rFonts w:hint="default"/>
        <w:sz w:val="26"/>
      </w:rPr>
    </w:lvl>
    <w:lvl w:ilvl="2">
      <w:start w:val="1"/>
      <w:numFmt w:val="decimal"/>
      <w:lvlText w:val="%1.%2.%3."/>
      <w:lvlJc w:val="left"/>
      <w:pPr>
        <w:tabs>
          <w:tab w:val="num" w:pos="1572"/>
        </w:tabs>
        <w:ind w:left="1572" w:hanging="720"/>
      </w:pPr>
      <w:rPr>
        <w:rFonts w:hint="default"/>
        <w:sz w:val="26"/>
      </w:rPr>
    </w:lvl>
    <w:lvl w:ilvl="3">
      <w:start w:val="1"/>
      <w:numFmt w:val="decimal"/>
      <w:lvlText w:val="%1.%2.%3.%4."/>
      <w:lvlJc w:val="left"/>
      <w:pPr>
        <w:tabs>
          <w:tab w:val="num" w:pos="1998"/>
        </w:tabs>
        <w:ind w:left="1998" w:hanging="720"/>
      </w:pPr>
      <w:rPr>
        <w:rFonts w:hint="default"/>
        <w:sz w:val="26"/>
      </w:rPr>
    </w:lvl>
    <w:lvl w:ilvl="4">
      <w:start w:val="1"/>
      <w:numFmt w:val="decimal"/>
      <w:lvlText w:val="%1.%2.%3.%4.%5."/>
      <w:lvlJc w:val="left"/>
      <w:pPr>
        <w:tabs>
          <w:tab w:val="num" w:pos="2784"/>
        </w:tabs>
        <w:ind w:left="2784" w:hanging="1080"/>
      </w:pPr>
      <w:rPr>
        <w:rFonts w:hint="default"/>
        <w:sz w:val="26"/>
      </w:rPr>
    </w:lvl>
    <w:lvl w:ilvl="5">
      <w:start w:val="1"/>
      <w:numFmt w:val="decimal"/>
      <w:lvlText w:val="%1.%2.%3.%4.%5.%6."/>
      <w:lvlJc w:val="left"/>
      <w:pPr>
        <w:tabs>
          <w:tab w:val="num" w:pos="3210"/>
        </w:tabs>
        <w:ind w:left="3210" w:hanging="1080"/>
      </w:pPr>
      <w:rPr>
        <w:rFonts w:hint="default"/>
        <w:sz w:val="26"/>
      </w:rPr>
    </w:lvl>
    <w:lvl w:ilvl="6">
      <w:start w:val="1"/>
      <w:numFmt w:val="decimal"/>
      <w:lvlText w:val="%1.%2.%3.%4.%5.%6.%7."/>
      <w:lvlJc w:val="left"/>
      <w:pPr>
        <w:tabs>
          <w:tab w:val="num" w:pos="3996"/>
        </w:tabs>
        <w:ind w:left="3996" w:hanging="1440"/>
      </w:pPr>
      <w:rPr>
        <w:rFonts w:hint="default"/>
        <w:sz w:val="26"/>
      </w:rPr>
    </w:lvl>
    <w:lvl w:ilvl="7">
      <w:start w:val="1"/>
      <w:numFmt w:val="decimal"/>
      <w:lvlText w:val="%1.%2.%3.%4.%5.%6.%7.%8."/>
      <w:lvlJc w:val="left"/>
      <w:pPr>
        <w:tabs>
          <w:tab w:val="num" w:pos="4422"/>
        </w:tabs>
        <w:ind w:left="4422" w:hanging="1440"/>
      </w:pPr>
      <w:rPr>
        <w:rFonts w:hint="default"/>
        <w:sz w:val="26"/>
      </w:rPr>
    </w:lvl>
    <w:lvl w:ilvl="8">
      <w:start w:val="1"/>
      <w:numFmt w:val="decimal"/>
      <w:lvlText w:val="%1.%2.%3.%4.%5.%6.%7.%8.%9."/>
      <w:lvlJc w:val="left"/>
      <w:pPr>
        <w:tabs>
          <w:tab w:val="num" w:pos="5208"/>
        </w:tabs>
        <w:ind w:left="5208" w:hanging="1800"/>
      </w:pPr>
      <w:rPr>
        <w:rFonts w:hint="default"/>
        <w:sz w:val="26"/>
      </w:rPr>
    </w:lvl>
  </w:abstractNum>
  <w:abstractNum w:abstractNumId="13">
    <w:nsid w:val="6CB77D5A"/>
    <w:multiLevelType w:val="multilevel"/>
    <w:tmpl w:val="80D2935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6403DA"/>
    <w:multiLevelType w:val="singleLevel"/>
    <w:tmpl w:val="00000002"/>
    <w:lvl w:ilvl="0">
      <w:start w:val="1"/>
      <w:numFmt w:val="decimal"/>
      <w:lvlText w:val="%1."/>
      <w:lvlJc w:val="left"/>
      <w:pPr>
        <w:tabs>
          <w:tab w:val="num" w:pos="720"/>
        </w:tabs>
        <w:ind w:left="720" w:hanging="360"/>
      </w:pPr>
    </w:lvl>
  </w:abstractNum>
  <w:num w:numId="1">
    <w:abstractNumId w:val="10"/>
  </w:num>
  <w:num w:numId="2">
    <w:abstractNumId w:val="8"/>
  </w:num>
  <w:num w:numId="3">
    <w:abstractNumId w:val="13"/>
  </w:num>
  <w:num w:numId="4">
    <w:abstractNumId w:val="7"/>
  </w:num>
  <w:num w:numId="5">
    <w:abstractNumId w:val="2"/>
  </w:num>
  <w:num w:numId="6">
    <w:abstractNumId w:val="3"/>
  </w:num>
  <w:num w:numId="7">
    <w:abstractNumId w:val="5"/>
  </w:num>
  <w:num w:numId="8">
    <w:abstractNumId w:val="12"/>
  </w:num>
  <w:num w:numId="9">
    <w:abstractNumId w:val="4"/>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2ECE"/>
    <w:rsid w:val="00022A15"/>
    <w:rsid w:val="00023B28"/>
    <w:rsid w:val="00026D47"/>
    <w:rsid w:val="0003332E"/>
    <w:rsid w:val="0005026E"/>
    <w:rsid w:val="00052CDA"/>
    <w:rsid w:val="00075999"/>
    <w:rsid w:val="00094F6A"/>
    <w:rsid w:val="000A4BE9"/>
    <w:rsid w:val="000A678D"/>
    <w:rsid w:val="000B07A5"/>
    <w:rsid w:val="000B71F2"/>
    <w:rsid w:val="000C236D"/>
    <w:rsid w:val="000C350B"/>
    <w:rsid w:val="000C703C"/>
    <w:rsid w:val="000C7F93"/>
    <w:rsid w:val="000D120F"/>
    <w:rsid w:val="000D442E"/>
    <w:rsid w:val="000E0946"/>
    <w:rsid w:val="000F044B"/>
    <w:rsid w:val="000F6DED"/>
    <w:rsid w:val="00106026"/>
    <w:rsid w:val="001108EA"/>
    <w:rsid w:val="00122B42"/>
    <w:rsid w:val="00125852"/>
    <w:rsid w:val="00130602"/>
    <w:rsid w:val="00134A27"/>
    <w:rsid w:val="00140636"/>
    <w:rsid w:val="00150FDC"/>
    <w:rsid w:val="00161F7E"/>
    <w:rsid w:val="00166867"/>
    <w:rsid w:val="0016729F"/>
    <w:rsid w:val="001706DA"/>
    <w:rsid w:val="00191243"/>
    <w:rsid w:val="00192051"/>
    <w:rsid w:val="0019330B"/>
    <w:rsid w:val="00195C63"/>
    <w:rsid w:val="001A585C"/>
    <w:rsid w:val="001B0380"/>
    <w:rsid w:val="001B544F"/>
    <w:rsid w:val="001B762D"/>
    <w:rsid w:val="001C0D45"/>
    <w:rsid w:val="001C4CD8"/>
    <w:rsid w:val="001C4E30"/>
    <w:rsid w:val="001C5503"/>
    <w:rsid w:val="001D4CB8"/>
    <w:rsid w:val="001E0722"/>
    <w:rsid w:val="001E7828"/>
    <w:rsid w:val="00210328"/>
    <w:rsid w:val="00210401"/>
    <w:rsid w:val="00211D0E"/>
    <w:rsid w:val="00223C2B"/>
    <w:rsid w:val="00223CA7"/>
    <w:rsid w:val="002244A6"/>
    <w:rsid w:val="00227706"/>
    <w:rsid w:val="002340F6"/>
    <w:rsid w:val="00234F78"/>
    <w:rsid w:val="002441F1"/>
    <w:rsid w:val="00247EF0"/>
    <w:rsid w:val="0025544D"/>
    <w:rsid w:val="00255FD3"/>
    <w:rsid w:val="00256CAF"/>
    <w:rsid w:val="00287C66"/>
    <w:rsid w:val="002B0CE5"/>
    <w:rsid w:val="002B4E36"/>
    <w:rsid w:val="002B6FFE"/>
    <w:rsid w:val="002C048B"/>
    <w:rsid w:val="002D37F2"/>
    <w:rsid w:val="002D3C06"/>
    <w:rsid w:val="002D7CFC"/>
    <w:rsid w:val="002F1DA2"/>
    <w:rsid w:val="002F1F4F"/>
    <w:rsid w:val="003052E7"/>
    <w:rsid w:val="0030563C"/>
    <w:rsid w:val="00323380"/>
    <w:rsid w:val="00325EC8"/>
    <w:rsid w:val="00326F17"/>
    <w:rsid w:val="00330149"/>
    <w:rsid w:val="003314CB"/>
    <w:rsid w:val="00331B29"/>
    <w:rsid w:val="00331D82"/>
    <w:rsid w:val="00335E50"/>
    <w:rsid w:val="00343D30"/>
    <w:rsid w:val="003819F7"/>
    <w:rsid w:val="00392876"/>
    <w:rsid w:val="00396C47"/>
    <w:rsid w:val="003A399F"/>
    <w:rsid w:val="003A56FB"/>
    <w:rsid w:val="003A57A2"/>
    <w:rsid w:val="003B4587"/>
    <w:rsid w:val="003C6C99"/>
    <w:rsid w:val="003D3BF1"/>
    <w:rsid w:val="003D5050"/>
    <w:rsid w:val="003E6170"/>
    <w:rsid w:val="004017A2"/>
    <w:rsid w:val="00404191"/>
    <w:rsid w:val="0040453D"/>
    <w:rsid w:val="00406D0D"/>
    <w:rsid w:val="00423BD8"/>
    <w:rsid w:val="00423C3E"/>
    <w:rsid w:val="00424B9A"/>
    <w:rsid w:val="00430658"/>
    <w:rsid w:val="00436B29"/>
    <w:rsid w:val="00436C96"/>
    <w:rsid w:val="00447549"/>
    <w:rsid w:val="00454106"/>
    <w:rsid w:val="0046744A"/>
    <w:rsid w:val="00473087"/>
    <w:rsid w:val="00474D10"/>
    <w:rsid w:val="0047621D"/>
    <w:rsid w:val="0047725A"/>
    <w:rsid w:val="00485C22"/>
    <w:rsid w:val="00492D66"/>
    <w:rsid w:val="00492E30"/>
    <w:rsid w:val="004946A7"/>
    <w:rsid w:val="004B2945"/>
    <w:rsid w:val="004B3DDC"/>
    <w:rsid w:val="004C0DCD"/>
    <w:rsid w:val="004D3ED3"/>
    <w:rsid w:val="004E7E0A"/>
    <w:rsid w:val="004F74BE"/>
    <w:rsid w:val="004F7DA1"/>
    <w:rsid w:val="00500A98"/>
    <w:rsid w:val="00503D83"/>
    <w:rsid w:val="00511E90"/>
    <w:rsid w:val="00512460"/>
    <w:rsid w:val="0051403C"/>
    <w:rsid w:val="00521DE7"/>
    <w:rsid w:val="00525FB6"/>
    <w:rsid w:val="0054118A"/>
    <w:rsid w:val="00542508"/>
    <w:rsid w:val="00553E93"/>
    <w:rsid w:val="00556364"/>
    <w:rsid w:val="00557F03"/>
    <w:rsid w:val="00560C6B"/>
    <w:rsid w:val="005611A1"/>
    <w:rsid w:val="0056407A"/>
    <w:rsid w:val="00565065"/>
    <w:rsid w:val="005702F4"/>
    <w:rsid w:val="005772CA"/>
    <w:rsid w:val="005776B5"/>
    <w:rsid w:val="00582B5D"/>
    <w:rsid w:val="00586D3C"/>
    <w:rsid w:val="005938B3"/>
    <w:rsid w:val="005A1FD9"/>
    <w:rsid w:val="005B53C6"/>
    <w:rsid w:val="005D2653"/>
    <w:rsid w:val="005E16DF"/>
    <w:rsid w:val="005F2678"/>
    <w:rsid w:val="005F7A11"/>
    <w:rsid w:val="006030FE"/>
    <w:rsid w:val="00604107"/>
    <w:rsid w:val="00614406"/>
    <w:rsid w:val="00620A48"/>
    <w:rsid w:val="0062421F"/>
    <w:rsid w:val="00641064"/>
    <w:rsid w:val="006429BC"/>
    <w:rsid w:val="00642A80"/>
    <w:rsid w:val="00663780"/>
    <w:rsid w:val="0066477A"/>
    <w:rsid w:val="00677E43"/>
    <w:rsid w:val="00695489"/>
    <w:rsid w:val="006B4771"/>
    <w:rsid w:val="006C57C4"/>
    <w:rsid w:val="006D1304"/>
    <w:rsid w:val="006D4DC1"/>
    <w:rsid w:val="006E247E"/>
    <w:rsid w:val="006E42CE"/>
    <w:rsid w:val="006E5AB4"/>
    <w:rsid w:val="006F6267"/>
    <w:rsid w:val="00712CB9"/>
    <w:rsid w:val="00714929"/>
    <w:rsid w:val="00717954"/>
    <w:rsid w:val="007244C0"/>
    <w:rsid w:val="00740C9A"/>
    <w:rsid w:val="00746480"/>
    <w:rsid w:val="00747523"/>
    <w:rsid w:val="0075461C"/>
    <w:rsid w:val="007610C0"/>
    <w:rsid w:val="00770FB6"/>
    <w:rsid w:val="0077186A"/>
    <w:rsid w:val="0077681A"/>
    <w:rsid w:val="0078121C"/>
    <w:rsid w:val="00783305"/>
    <w:rsid w:val="007B164A"/>
    <w:rsid w:val="007B37DE"/>
    <w:rsid w:val="007B65BA"/>
    <w:rsid w:val="007C39E6"/>
    <w:rsid w:val="007D0B1C"/>
    <w:rsid w:val="007D32F2"/>
    <w:rsid w:val="007D45A0"/>
    <w:rsid w:val="007F3F63"/>
    <w:rsid w:val="007F6A05"/>
    <w:rsid w:val="00814217"/>
    <w:rsid w:val="008147E9"/>
    <w:rsid w:val="008207F4"/>
    <w:rsid w:val="008228A1"/>
    <w:rsid w:val="00840912"/>
    <w:rsid w:val="0085194B"/>
    <w:rsid w:val="0086701C"/>
    <w:rsid w:val="008716FE"/>
    <w:rsid w:val="008779FF"/>
    <w:rsid w:val="00881C98"/>
    <w:rsid w:val="00890354"/>
    <w:rsid w:val="008A6FBC"/>
    <w:rsid w:val="008B3B35"/>
    <w:rsid w:val="008D3952"/>
    <w:rsid w:val="008E0B8D"/>
    <w:rsid w:val="008E0D6D"/>
    <w:rsid w:val="008E256C"/>
    <w:rsid w:val="008F3E45"/>
    <w:rsid w:val="00912538"/>
    <w:rsid w:val="00913520"/>
    <w:rsid w:val="00926563"/>
    <w:rsid w:val="00927FF6"/>
    <w:rsid w:val="00933D25"/>
    <w:rsid w:val="009424FB"/>
    <w:rsid w:val="009566D3"/>
    <w:rsid w:val="00975D4E"/>
    <w:rsid w:val="00976A6C"/>
    <w:rsid w:val="00977598"/>
    <w:rsid w:val="00984177"/>
    <w:rsid w:val="00992A94"/>
    <w:rsid w:val="00992EFC"/>
    <w:rsid w:val="009A29B3"/>
    <w:rsid w:val="009B0F0B"/>
    <w:rsid w:val="009B12B8"/>
    <w:rsid w:val="009B3DED"/>
    <w:rsid w:val="009B5D59"/>
    <w:rsid w:val="009D2A55"/>
    <w:rsid w:val="009D2B4F"/>
    <w:rsid w:val="009D2C51"/>
    <w:rsid w:val="009E6CAC"/>
    <w:rsid w:val="009F30FE"/>
    <w:rsid w:val="009F366F"/>
    <w:rsid w:val="009F7871"/>
    <w:rsid w:val="00A165DB"/>
    <w:rsid w:val="00A168A1"/>
    <w:rsid w:val="00A253F6"/>
    <w:rsid w:val="00A26535"/>
    <w:rsid w:val="00A4281C"/>
    <w:rsid w:val="00A46329"/>
    <w:rsid w:val="00A52B6B"/>
    <w:rsid w:val="00A57637"/>
    <w:rsid w:val="00A62F26"/>
    <w:rsid w:val="00A71FA7"/>
    <w:rsid w:val="00A75F6C"/>
    <w:rsid w:val="00A77FEB"/>
    <w:rsid w:val="00A81F35"/>
    <w:rsid w:val="00A8760F"/>
    <w:rsid w:val="00A91659"/>
    <w:rsid w:val="00A91D85"/>
    <w:rsid w:val="00AA099D"/>
    <w:rsid w:val="00AA0D03"/>
    <w:rsid w:val="00AA27CC"/>
    <w:rsid w:val="00AA51E1"/>
    <w:rsid w:val="00AB4086"/>
    <w:rsid w:val="00AC100E"/>
    <w:rsid w:val="00AC5670"/>
    <w:rsid w:val="00AC77DE"/>
    <w:rsid w:val="00AD7C10"/>
    <w:rsid w:val="00AE0A7E"/>
    <w:rsid w:val="00AE5D49"/>
    <w:rsid w:val="00AE7C45"/>
    <w:rsid w:val="00AF426B"/>
    <w:rsid w:val="00B02ECE"/>
    <w:rsid w:val="00B171A2"/>
    <w:rsid w:val="00B27135"/>
    <w:rsid w:val="00B31FB4"/>
    <w:rsid w:val="00B32DFE"/>
    <w:rsid w:val="00B42FE3"/>
    <w:rsid w:val="00B44A56"/>
    <w:rsid w:val="00B56028"/>
    <w:rsid w:val="00B62347"/>
    <w:rsid w:val="00B700C6"/>
    <w:rsid w:val="00B740E3"/>
    <w:rsid w:val="00B75F83"/>
    <w:rsid w:val="00B7722B"/>
    <w:rsid w:val="00B85C0C"/>
    <w:rsid w:val="00B85C88"/>
    <w:rsid w:val="00B942E5"/>
    <w:rsid w:val="00BB4565"/>
    <w:rsid w:val="00BC6D05"/>
    <w:rsid w:val="00BD4CD8"/>
    <w:rsid w:val="00BE0A3C"/>
    <w:rsid w:val="00BE2972"/>
    <w:rsid w:val="00BE4DE0"/>
    <w:rsid w:val="00BF4D73"/>
    <w:rsid w:val="00BF6E4B"/>
    <w:rsid w:val="00C112EA"/>
    <w:rsid w:val="00C11872"/>
    <w:rsid w:val="00C31FDC"/>
    <w:rsid w:val="00C330EB"/>
    <w:rsid w:val="00C51533"/>
    <w:rsid w:val="00C565FB"/>
    <w:rsid w:val="00C82B44"/>
    <w:rsid w:val="00C84AF0"/>
    <w:rsid w:val="00C9139D"/>
    <w:rsid w:val="00C9178E"/>
    <w:rsid w:val="00C925FA"/>
    <w:rsid w:val="00C92EA5"/>
    <w:rsid w:val="00CA15BF"/>
    <w:rsid w:val="00CA4028"/>
    <w:rsid w:val="00CA47DE"/>
    <w:rsid w:val="00CB6B3A"/>
    <w:rsid w:val="00CC7202"/>
    <w:rsid w:val="00CD0508"/>
    <w:rsid w:val="00CE27FE"/>
    <w:rsid w:val="00CE777B"/>
    <w:rsid w:val="00D0513E"/>
    <w:rsid w:val="00D06D92"/>
    <w:rsid w:val="00D13AB7"/>
    <w:rsid w:val="00D3407B"/>
    <w:rsid w:val="00D562C5"/>
    <w:rsid w:val="00D5768F"/>
    <w:rsid w:val="00D602A1"/>
    <w:rsid w:val="00D62B4E"/>
    <w:rsid w:val="00D6506A"/>
    <w:rsid w:val="00D65F94"/>
    <w:rsid w:val="00D82077"/>
    <w:rsid w:val="00D82412"/>
    <w:rsid w:val="00D85FFB"/>
    <w:rsid w:val="00D8694C"/>
    <w:rsid w:val="00D86A87"/>
    <w:rsid w:val="00D96756"/>
    <w:rsid w:val="00DB19F5"/>
    <w:rsid w:val="00DB3113"/>
    <w:rsid w:val="00DB77B3"/>
    <w:rsid w:val="00DC099D"/>
    <w:rsid w:val="00DC641F"/>
    <w:rsid w:val="00DD2616"/>
    <w:rsid w:val="00DF14E6"/>
    <w:rsid w:val="00DF67DE"/>
    <w:rsid w:val="00DF73D0"/>
    <w:rsid w:val="00E0351A"/>
    <w:rsid w:val="00E05629"/>
    <w:rsid w:val="00E05FD5"/>
    <w:rsid w:val="00E12F13"/>
    <w:rsid w:val="00E27554"/>
    <w:rsid w:val="00E33BE4"/>
    <w:rsid w:val="00E3667B"/>
    <w:rsid w:val="00E4617B"/>
    <w:rsid w:val="00E506D2"/>
    <w:rsid w:val="00E509DD"/>
    <w:rsid w:val="00E51ABA"/>
    <w:rsid w:val="00E54E34"/>
    <w:rsid w:val="00E67359"/>
    <w:rsid w:val="00E85541"/>
    <w:rsid w:val="00E96773"/>
    <w:rsid w:val="00EA0A0B"/>
    <w:rsid w:val="00EA609F"/>
    <w:rsid w:val="00EB0930"/>
    <w:rsid w:val="00EC1B61"/>
    <w:rsid w:val="00ED10D5"/>
    <w:rsid w:val="00ED30E0"/>
    <w:rsid w:val="00ED50E3"/>
    <w:rsid w:val="00ED7421"/>
    <w:rsid w:val="00EE5B98"/>
    <w:rsid w:val="00EE5F1D"/>
    <w:rsid w:val="00EE6BE8"/>
    <w:rsid w:val="00EF2771"/>
    <w:rsid w:val="00EF74D4"/>
    <w:rsid w:val="00F00F7C"/>
    <w:rsid w:val="00F02364"/>
    <w:rsid w:val="00F04960"/>
    <w:rsid w:val="00F054A0"/>
    <w:rsid w:val="00F05B2D"/>
    <w:rsid w:val="00F17D2E"/>
    <w:rsid w:val="00F224C7"/>
    <w:rsid w:val="00F23DC3"/>
    <w:rsid w:val="00F258EF"/>
    <w:rsid w:val="00F30590"/>
    <w:rsid w:val="00F3083B"/>
    <w:rsid w:val="00F30DFE"/>
    <w:rsid w:val="00F33D38"/>
    <w:rsid w:val="00F35DCF"/>
    <w:rsid w:val="00F40519"/>
    <w:rsid w:val="00F4190A"/>
    <w:rsid w:val="00F41BB7"/>
    <w:rsid w:val="00F41EDD"/>
    <w:rsid w:val="00F42F4A"/>
    <w:rsid w:val="00F47EB3"/>
    <w:rsid w:val="00F5222E"/>
    <w:rsid w:val="00F533B6"/>
    <w:rsid w:val="00F71C1C"/>
    <w:rsid w:val="00FA004E"/>
    <w:rsid w:val="00FB6172"/>
    <w:rsid w:val="00FD30E4"/>
    <w:rsid w:val="00FE4CD3"/>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DD"/>
  </w:style>
  <w:style w:type="paragraph" w:styleId="1">
    <w:name w:val="heading 1"/>
    <w:basedOn w:val="a"/>
    <w:next w:val="a"/>
    <w:link w:val="10"/>
    <w:uiPriority w:val="99"/>
    <w:qFormat/>
    <w:rsid w:val="00474D1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02EC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B0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2ECE"/>
  </w:style>
  <w:style w:type="character" w:styleId="a4">
    <w:name w:val="Hyperlink"/>
    <w:basedOn w:val="a0"/>
    <w:unhideWhenUsed/>
    <w:rsid w:val="00B02ECE"/>
    <w:rPr>
      <w:color w:val="0000FF"/>
      <w:u w:val="single"/>
    </w:rPr>
  </w:style>
  <w:style w:type="paragraph" w:customStyle="1" w:styleId="sdfootnote-western">
    <w:name w:val="sdfootnote-western"/>
    <w:basedOn w:val="a"/>
    <w:rsid w:val="00B0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474D10"/>
    <w:rPr>
      <w:rFonts w:ascii="Arial" w:eastAsia="Times New Roman" w:hAnsi="Arial" w:cs="Arial"/>
      <w:b/>
      <w:bCs/>
      <w:color w:val="26282F"/>
      <w:sz w:val="24"/>
      <w:szCs w:val="24"/>
    </w:rPr>
  </w:style>
  <w:style w:type="paragraph" w:customStyle="1" w:styleId="Style2">
    <w:name w:val="Style2"/>
    <w:basedOn w:val="a"/>
    <w:uiPriority w:val="99"/>
    <w:rsid w:val="000D120F"/>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0D120F"/>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0D120F"/>
    <w:rPr>
      <w:rFonts w:ascii="Times New Roman" w:hAnsi="Times New Roman" w:cs="Times New Roman"/>
      <w:b/>
      <w:bCs/>
      <w:spacing w:val="-10"/>
      <w:sz w:val="24"/>
      <w:szCs w:val="24"/>
    </w:rPr>
  </w:style>
  <w:style w:type="character" w:customStyle="1" w:styleId="FontStyle15">
    <w:name w:val="Font Style15"/>
    <w:basedOn w:val="a0"/>
    <w:rsid w:val="000D120F"/>
    <w:rPr>
      <w:rFonts w:ascii="Times New Roman" w:hAnsi="Times New Roman" w:cs="Times New Roman"/>
      <w:sz w:val="24"/>
      <w:szCs w:val="24"/>
    </w:rPr>
  </w:style>
  <w:style w:type="paragraph" w:customStyle="1" w:styleId="Style4">
    <w:name w:val="Style4"/>
    <w:basedOn w:val="a"/>
    <w:uiPriority w:val="99"/>
    <w:rsid w:val="000D120F"/>
    <w:pPr>
      <w:widowControl w:val="0"/>
      <w:autoSpaceDE w:val="0"/>
      <w:autoSpaceDN w:val="0"/>
      <w:adjustRightInd w:val="0"/>
      <w:spacing w:after="0" w:line="274" w:lineRule="exact"/>
      <w:ind w:firstLine="778"/>
      <w:jc w:val="both"/>
    </w:pPr>
    <w:rPr>
      <w:rFonts w:ascii="Times New Roman" w:eastAsia="Times New Roman" w:hAnsi="Times New Roman" w:cs="Times New Roman"/>
      <w:sz w:val="24"/>
      <w:szCs w:val="24"/>
    </w:rPr>
  </w:style>
  <w:style w:type="paragraph" w:customStyle="1" w:styleId="Style5">
    <w:name w:val="Style5"/>
    <w:basedOn w:val="a"/>
    <w:rsid w:val="000D120F"/>
    <w:pPr>
      <w:widowControl w:val="0"/>
      <w:autoSpaceDE w:val="0"/>
      <w:autoSpaceDN w:val="0"/>
      <w:adjustRightInd w:val="0"/>
      <w:spacing w:after="0" w:line="259" w:lineRule="exact"/>
      <w:ind w:hanging="230"/>
    </w:pPr>
    <w:rPr>
      <w:rFonts w:ascii="Times New Roman" w:eastAsia="Times New Roman" w:hAnsi="Times New Roman" w:cs="Times New Roman"/>
      <w:sz w:val="24"/>
      <w:szCs w:val="24"/>
    </w:rPr>
  </w:style>
  <w:style w:type="paragraph" w:customStyle="1" w:styleId="ConsNormal">
    <w:name w:val="ConsNormal"/>
    <w:rsid w:val="000D12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Body Text"/>
    <w:basedOn w:val="a"/>
    <w:link w:val="a6"/>
    <w:rsid w:val="00A8760F"/>
    <w:pPr>
      <w:widowControl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A8760F"/>
    <w:rPr>
      <w:rFonts w:ascii="Times New Roman" w:eastAsia="Times New Roman" w:hAnsi="Times New Roman" w:cs="Times New Roman"/>
      <w:sz w:val="24"/>
      <w:szCs w:val="20"/>
    </w:rPr>
  </w:style>
  <w:style w:type="paragraph" w:styleId="2">
    <w:name w:val="Body Text 2"/>
    <w:basedOn w:val="a"/>
    <w:link w:val="20"/>
    <w:rsid w:val="00A8760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A8760F"/>
    <w:rPr>
      <w:rFonts w:ascii="Times New Roman" w:eastAsia="Times New Roman" w:hAnsi="Times New Roman" w:cs="Times New Roman"/>
      <w:sz w:val="20"/>
      <w:szCs w:val="20"/>
    </w:rPr>
  </w:style>
  <w:style w:type="paragraph" w:customStyle="1" w:styleId="a7">
    <w:name w:val="Нормальный (таблица)"/>
    <w:basedOn w:val="a"/>
    <w:next w:val="a"/>
    <w:uiPriority w:val="99"/>
    <w:rsid w:val="00A8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11">
    <w:name w:val="Знак Знак1"/>
    <w:basedOn w:val="a"/>
    <w:rsid w:val="00FE4CD3"/>
    <w:pPr>
      <w:spacing w:after="160" w:line="240" w:lineRule="exact"/>
    </w:pPr>
    <w:rPr>
      <w:rFonts w:ascii="Tahoma" w:eastAsia="Times New Roman" w:hAnsi="Tahoma" w:cs="Times New Roman"/>
      <w:sz w:val="20"/>
      <w:szCs w:val="20"/>
      <w:lang w:val="en-US" w:eastAsia="en-US"/>
    </w:rPr>
  </w:style>
  <w:style w:type="paragraph" w:customStyle="1" w:styleId="31">
    <w:name w:val="Основной текст 31"/>
    <w:basedOn w:val="a"/>
    <w:rsid w:val="00B740E3"/>
    <w:pPr>
      <w:suppressAutoHyphens/>
      <w:spacing w:after="0" w:line="240" w:lineRule="auto"/>
      <w:jc w:val="both"/>
    </w:pPr>
    <w:rPr>
      <w:rFonts w:ascii="Times New Roman" w:eastAsia="Times New Roman" w:hAnsi="Times New Roman" w:cs="Times New Roman"/>
      <w:iCs/>
      <w:sz w:val="28"/>
      <w:szCs w:val="28"/>
      <w:lang w:eastAsia="ar-SA"/>
    </w:rPr>
  </w:style>
  <w:style w:type="paragraph" w:customStyle="1" w:styleId="a8">
    <w:name w:val="Знак Знак Знак Знак"/>
    <w:basedOn w:val="a"/>
    <w:rsid w:val="003A56F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Body Text Indent"/>
    <w:basedOn w:val="a"/>
    <w:link w:val="aa"/>
    <w:uiPriority w:val="99"/>
    <w:semiHidden/>
    <w:unhideWhenUsed/>
    <w:rsid w:val="00134A27"/>
    <w:pPr>
      <w:spacing w:after="120"/>
      <w:ind w:left="283"/>
    </w:pPr>
  </w:style>
  <w:style w:type="character" w:customStyle="1" w:styleId="aa">
    <w:name w:val="Основной текст с отступом Знак"/>
    <w:basedOn w:val="a0"/>
    <w:link w:val="a9"/>
    <w:uiPriority w:val="99"/>
    <w:semiHidden/>
    <w:rsid w:val="00134A27"/>
  </w:style>
  <w:style w:type="paragraph" w:styleId="21">
    <w:name w:val="Body Text Indent 2"/>
    <w:basedOn w:val="a"/>
    <w:link w:val="22"/>
    <w:uiPriority w:val="99"/>
    <w:semiHidden/>
    <w:unhideWhenUsed/>
    <w:rsid w:val="00134A27"/>
    <w:pPr>
      <w:spacing w:after="120" w:line="480" w:lineRule="auto"/>
      <w:ind w:left="283"/>
    </w:pPr>
  </w:style>
  <w:style w:type="character" w:customStyle="1" w:styleId="22">
    <w:name w:val="Основной текст с отступом 2 Знак"/>
    <w:basedOn w:val="a0"/>
    <w:link w:val="21"/>
    <w:uiPriority w:val="99"/>
    <w:semiHidden/>
    <w:rsid w:val="00134A27"/>
  </w:style>
  <w:style w:type="paragraph" w:customStyle="1" w:styleId="ConsPlusNormal">
    <w:name w:val="ConsPlusNormal"/>
    <w:rsid w:val="00134A2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2">
    <w:name w:val="Font Style12"/>
    <w:rsid w:val="00134A27"/>
    <w:rPr>
      <w:rFonts w:ascii="Arial" w:hAnsi="Arial" w:cs="Arial"/>
      <w:sz w:val="20"/>
      <w:szCs w:val="20"/>
    </w:rPr>
  </w:style>
  <w:style w:type="table" w:styleId="ab">
    <w:name w:val="Table Grid"/>
    <w:basedOn w:val="a1"/>
    <w:uiPriority w:val="99"/>
    <w:rsid w:val="00022A15"/>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basedOn w:val="a0"/>
    <w:rsid w:val="00424B9A"/>
  </w:style>
  <w:style w:type="paragraph" w:customStyle="1" w:styleId="12">
    <w:name w:val="Текст1"/>
    <w:basedOn w:val="a"/>
    <w:rsid w:val="00712CB9"/>
    <w:pPr>
      <w:suppressAutoHyphens/>
      <w:spacing w:after="0" w:line="240" w:lineRule="auto"/>
    </w:pPr>
    <w:rPr>
      <w:rFonts w:ascii="Courier New" w:eastAsia="Times New Roman" w:hAnsi="Courier New" w:cs="Times New Roman"/>
      <w:sz w:val="20"/>
      <w:szCs w:val="20"/>
      <w:lang w:eastAsia="ar-SA"/>
    </w:rPr>
  </w:style>
  <w:style w:type="paragraph" w:styleId="ac">
    <w:name w:val="Subtitle"/>
    <w:basedOn w:val="a"/>
    <w:link w:val="ad"/>
    <w:qFormat/>
    <w:rsid w:val="00712CB9"/>
    <w:pPr>
      <w:spacing w:after="0" w:line="240" w:lineRule="auto"/>
    </w:pPr>
    <w:rPr>
      <w:rFonts w:ascii="Times New Roman" w:eastAsia="Times New Roman" w:hAnsi="Times New Roman" w:cs="Times New Roman"/>
      <w:b/>
      <w:sz w:val="28"/>
      <w:szCs w:val="20"/>
    </w:rPr>
  </w:style>
  <w:style w:type="character" w:customStyle="1" w:styleId="ad">
    <w:name w:val="Подзаголовок Знак"/>
    <w:basedOn w:val="a0"/>
    <w:link w:val="ac"/>
    <w:rsid w:val="00712CB9"/>
    <w:rPr>
      <w:rFonts w:ascii="Times New Roman" w:eastAsia="Times New Roman" w:hAnsi="Times New Roman" w:cs="Times New Roman"/>
      <w:b/>
      <w:sz w:val="28"/>
      <w:szCs w:val="20"/>
    </w:rPr>
  </w:style>
  <w:style w:type="paragraph" w:styleId="ae">
    <w:name w:val="Title"/>
    <w:basedOn w:val="a"/>
    <w:next w:val="ac"/>
    <w:link w:val="af"/>
    <w:qFormat/>
    <w:rsid w:val="00712CB9"/>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
    <w:name w:val="Название Знак"/>
    <w:basedOn w:val="a0"/>
    <w:link w:val="ae"/>
    <w:rsid w:val="00712CB9"/>
    <w:rPr>
      <w:rFonts w:ascii="Times New Roman" w:eastAsia="Times New Roman" w:hAnsi="Times New Roman" w:cs="Times New Roman"/>
      <w:b/>
      <w:sz w:val="24"/>
      <w:szCs w:val="20"/>
      <w:lang w:eastAsia="ar-SA"/>
    </w:rPr>
  </w:style>
  <w:style w:type="paragraph" w:styleId="af0">
    <w:name w:val="List Paragraph"/>
    <w:basedOn w:val="a"/>
    <w:uiPriority w:val="34"/>
    <w:qFormat/>
    <w:rsid w:val="00D3407B"/>
    <w:pPr>
      <w:ind w:left="720"/>
      <w:contextualSpacing/>
    </w:pPr>
  </w:style>
  <w:style w:type="character" w:styleId="af1">
    <w:name w:val="page number"/>
    <w:basedOn w:val="a0"/>
    <w:rsid w:val="00CA4028"/>
  </w:style>
  <w:style w:type="paragraph" w:styleId="af2">
    <w:name w:val="header"/>
    <w:basedOn w:val="a"/>
    <w:link w:val="13"/>
    <w:rsid w:val="00CA402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uiPriority w:val="99"/>
    <w:semiHidden/>
    <w:rsid w:val="00CA4028"/>
  </w:style>
  <w:style w:type="character" w:customStyle="1" w:styleId="13">
    <w:name w:val="Верхний колонтитул Знак1"/>
    <w:link w:val="af2"/>
    <w:rsid w:val="00CA4028"/>
    <w:rPr>
      <w:rFonts w:ascii="Times New Roman" w:eastAsia="Times New Roman" w:hAnsi="Times New Roman" w:cs="Times New Roman"/>
      <w:sz w:val="24"/>
      <w:szCs w:val="24"/>
      <w:lang w:eastAsia="ar-SA"/>
    </w:rPr>
  </w:style>
  <w:style w:type="paragraph" w:styleId="af4">
    <w:name w:val="footer"/>
    <w:basedOn w:val="a"/>
    <w:link w:val="af5"/>
    <w:rsid w:val="00CA402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CA4028"/>
    <w:rPr>
      <w:rFonts w:ascii="Times New Roman" w:eastAsia="Times New Roman" w:hAnsi="Times New Roman" w:cs="Times New Roman"/>
      <w:sz w:val="24"/>
      <w:szCs w:val="24"/>
      <w:lang w:val="ru-RU" w:eastAsia="ar-SA"/>
    </w:rPr>
  </w:style>
  <w:style w:type="paragraph" w:customStyle="1" w:styleId="220">
    <w:name w:val="Основной текст с отступом 22"/>
    <w:basedOn w:val="a"/>
    <w:rsid w:val="00094F6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6">
    <w:name w:val="Цветовое выделение"/>
    <w:rsid w:val="00EF2771"/>
    <w:rPr>
      <w:b/>
      <w:color w:val="26282F"/>
    </w:rPr>
  </w:style>
  <w:style w:type="character" w:customStyle="1" w:styleId="af7">
    <w:name w:val="Гипертекстовая ссылка"/>
    <w:basedOn w:val="af6"/>
    <w:uiPriority w:val="99"/>
    <w:rsid w:val="00EF2771"/>
    <w:rPr>
      <w:rFonts w:cs="Times New Roman"/>
      <w:b/>
      <w:color w:val="106BBE"/>
    </w:rPr>
  </w:style>
  <w:style w:type="paragraph" w:customStyle="1" w:styleId="af8">
    <w:name w:val="Прижатый влево"/>
    <w:basedOn w:val="a"/>
    <w:next w:val="a"/>
    <w:rsid w:val="00EF2771"/>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8049">
      <w:bodyDiv w:val="1"/>
      <w:marLeft w:val="0"/>
      <w:marRight w:val="0"/>
      <w:marTop w:val="0"/>
      <w:marBottom w:val="0"/>
      <w:divBdr>
        <w:top w:val="none" w:sz="0" w:space="0" w:color="auto"/>
        <w:left w:val="none" w:sz="0" w:space="0" w:color="auto"/>
        <w:bottom w:val="none" w:sz="0" w:space="0" w:color="auto"/>
        <w:right w:val="none" w:sz="0" w:space="0" w:color="auto"/>
      </w:divBdr>
    </w:div>
    <w:div w:id="1718698919">
      <w:bodyDiv w:val="1"/>
      <w:marLeft w:val="0"/>
      <w:marRight w:val="0"/>
      <w:marTop w:val="0"/>
      <w:marBottom w:val="0"/>
      <w:divBdr>
        <w:top w:val="none" w:sz="0" w:space="0" w:color="auto"/>
        <w:left w:val="none" w:sz="0" w:space="0" w:color="auto"/>
        <w:bottom w:val="none" w:sz="0" w:space="0" w:color="auto"/>
        <w:right w:val="none" w:sz="0" w:space="0" w:color="auto"/>
      </w:divBdr>
      <w:divsChild>
        <w:div w:id="53050826">
          <w:marLeft w:val="0"/>
          <w:marRight w:val="0"/>
          <w:marTop w:val="0"/>
          <w:marBottom w:val="0"/>
          <w:divBdr>
            <w:top w:val="none" w:sz="0" w:space="0" w:color="auto"/>
            <w:left w:val="none" w:sz="0" w:space="0" w:color="auto"/>
            <w:bottom w:val="none" w:sz="0" w:space="0" w:color="auto"/>
            <w:right w:val="none" w:sz="0" w:space="0" w:color="auto"/>
          </w:divBdr>
        </w:div>
      </w:divsChild>
    </w:div>
    <w:div w:id="1769737985">
      <w:bodyDiv w:val="1"/>
      <w:marLeft w:val="0"/>
      <w:marRight w:val="0"/>
      <w:marTop w:val="0"/>
      <w:marBottom w:val="0"/>
      <w:divBdr>
        <w:top w:val="none" w:sz="0" w:space="0" w:color="auto"/>
        <w:left w:val="none" w:sz="0" w:space="0" w:color="auto"/>
        <w:bottom w:val="none" w:sz="0" w:space="0" w:color="auto"/>
        <w:right w:val="none" w:sz="0" w:space="0" w:color="auto"/>
      </w:divBdr>
    </w:div>
    <w:div w:id="18757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31"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pretoriya@mail.ru" TargetMode="External"/><Relationship Id="rId17" Type="http://schemas.openxmlformats.org/officeDocument/2006/relationships/hyperlink" Target="garantF1://12041176.2" TargetMode="External"/><Relationship Id="rId2" Type="http://schemas.openxmlformats.org/officeDocument/2006/relationships/numbering" Target="numbering.xml"/><Relationship Id="rId16" Type="http://schemas.openxmlformats.org/officeDocument/2006/relationships/hyperlink" Target="garantF1://1006407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garantF1://10064072.1025"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10064072.412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EFBE-5B56-4DF9-A3CC-F75AAA7C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40</Pages>
  <Words>15613</Words>
  <Characters>88998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zags</cp:lastModifiedBy>
  <cp:revision>32</cp:revision>
  <cp:lastPrinted>2015-05-28T08:42:00Z</cp:lastPrinted>
  <dcterms:created xsi:type="dcterms:W3CDTF">2015-05-27T09:48:00Z</dcterms:created>
  <dcterms:modified xsi:type="dcterms:W3CDTF">2016-05-19T11:17:00Z</dcterms:modified>
</cp:coreProperties>
</file>