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2A" w:rsidRPr="0092707A" w:rsidRDefault="00B618D6" w:rsidP="00B15BFB">
      <w:pPr>
        <w:shd w:val="clear" w:color="auto" w:fill="FFFFFF"/>
        <w:spacing w:after="0" w:line="240" w:lineRule="auto"/>
        <w:ind w:firstLine="851"/>
        <w:jc w:val="right"/>
        <w:rPr>
          <w:rFonts w:ascii="Times New Roman" w:hAnsi="Times New Roman"/>
          <w:b/>
          <w:bCs/>
          <w:sz w:val="24"/>
          <w:szCs w:val="24"/>
        </w:rPr>
      </w:pPr>
      <w:r w:rsidRPr="0092707A">
        <w:rPr>
          <w:rFonts w:ascii="Times New Roman" w:hAnsi="Times New Roman"/>
          <w:b/>
          <w:bCs/>
          <w:sz w:val="24"/>
          <w:szCs w:val="24"/>
        </w:rPr>
        <w:t>Приложение к Решению</w:t>
      </w:r>
      <w:r w:rsidR="00FD59BD">
        <w:rPr>
          <w:rFonts w:ascii="Times New Roman" w:hAnsi="Times New Roman"/>
          <w:b/>
          <w:bCs/>
          <w:sz w:val="24"/>
          <w:szCs w:val="24"/>
        </w:rPr>
        <w:t xml:space="preserve"> </w:t>
      </w:r>
      <w:bookmarkStart w:id="0" w:name="_GoBack"/>
      <w:bookmarkEnd w:id="0"/>
      <w:r w:rsidRPr="0092707A">
        <w:rPr>
          <w:rFonts w:ascii="Times New Roman" w:hAnsi="Times New Roman"/>
          <w:b/>
          <w:bCs/>
          <w:sz w:val="24"/>
          <w:szCs w:val="24"/>
        </w:rPr>
        <w:t xml:space="preserve">Совета </w:t>
      </w:r>
    </w:p>
    <w:p w:rsidR="0055082A" w:rsidRPr="0092707A" w:rsidRDefault="00B618D6" w:rsidP="00B15BFB">
      <w:pPr>
        <w:shd w:val="clear" w:color="auto" w:fill="FFFFFF"/>
        <w:spacing w:after="0" w:line="240" w:lineRule="auto"/>
        <w:ind w:firstLine="851"/>
        <w:jc w:val="right"/>
        <w:rPr>
          <w:rFonts w:ascii="Times New Roman" w:hAnsi="Times New Roman"/>
          <w:b/>
          <w:bCs/>
          <w:sz w:val="24"/>
          <w:szCs w:val="24"/>
        </w:rPr>
      </w:pPr>
      <w:r w:rsidRPr="0092707A">
        <w:rPr>
          <w:rFonts w:ascii="Times New Roman" w:hAnsi="Times New Roman"/>
          <w:b/>
          <w:bCs/>
          <w:sz w:val="24"/>
          <w:szCs w:val="24"/>
        </w:rPr>
        <w:t xml:space="preserve">депутатов </w:t>
      </w:r>
      <w:r w:rsidR="0055082A" w:rsidRPr="0092707A">
        <w:rPr>
          <w:rFonts w:ascii="Times New Roman" w:hAnsi="Times New Roman"/>
          <w:b/>
          <w:bCs/>
          <w:sz w:val="24"/>
          <w:szCs w:val="24"/>
        </w:rPr>
        <w:t xml:space="preserve"> МО Преторийский</w:t>
      </w:r>
    </w:p>
    <w:p w:rsidR="0055082A" w:rsidRPr="0092707A" w:rsidRDefault="0055082A" w:rsidP="00B15BFB">
      <w:pPr>
        <w:shd w:val="clear" w:color="auto" w:fill="FFFFFF"/>
        <w:spacing w:after="0" w:line="240" w:lineRule="auto"/>
        <w:ind w:firstLine="851"/>
        <w:jc w:val="right"/>
        <w:rPr>
          <w:rFonts w:ascii="Times New Roman" w:hAnsi="Times New Roman"/>
          <w:b/>
          <w:bCs/>
          <w:sz w:val="24"/>
          <w:szCs w:val="24"/>
        </w:rPr>
      </w:pPr>
      <w:r w:rsidRPr="0092707A">
        <w:rPr>
          <w:rFonts w:ascii="Times New Roman" w:hAnsi="Times New Roman"/>
          <w:b/>
          <w:bCs/>
          <w:sz w:val="24"/>
          <w:szCs w:val="24"/>
        </w:rPr>
        <w:t xml:space="preserve">сельсовет    </w:t>
      </w:r>
      <w:r w:rsidR="00B618D6" w:rsidRPr="0092707A">
        <w:rPr>
          <w:rFonts w:ascii="Times New Roman" w:hAnsi="Times New Roman"/>
          <w:b/>
          <w:bCs/>
          <w:sz w:val="24"/>
          <w:szCs w:val="24"/>
        </w:rPr>
        <w:t>Переволоцкого</w:t>
      </w:r>
    </w:p>
    <w:p w:rsidR="00B618D6" w:rsidRPr="0092707A" w:rsidRDefault="00B618D6" w:rsidP="00B15BFB">
      <w:pPr>
        <w:shd w:val="clear" w:color="auto" w:fill="FFFFFF"/>
        <w:spacing w:after="0" w:line="240" w:lineRule="auto"/>
        <w:ind w:firstLine="851"/>
        <w:jc w:val="right"/>
        <w:rPr>
          <w:rFonts w:ascii="Times New Roman" w:hAnsi="Times New Roman"/>
          <w:b/>
          <w:bCs/>
          <w:sz w:val="24"/>
          <w:szCs w:val="24"/>
        </w:rPr>
      </w:pPr>
      <w:r w:rsidRPr="0092707A">
        <w:rPr>
          <w:rFonts w:ascii="Times New Roman" w:hAnsi="Times New Roman"/>
          <w:b/>
          <w:bCs/>
          <w:sz w:val="24"/>
          <w:szCs w:val="24"/>
        </w:rPr>
        <w:t>района</w:t>
      </w:r>
      <w:r w:rsidR="0055082A" w:rsidRPr="0092707A">
        <w:rPr>
          <w:rFonts w:ascii="Times New Roman" w:hAnsi="Times New Roman"/>
          <w:b/>
          <w:bCs/>
          <w:sz w:val="24"/>
          <w:szCs w:val="24"/>
        </w:rPr>
        <w:t xml:space="preserve"> Оренбургской области</w:t>
      </w:r>
    </w:p>
    <w:p w:rsidR="00B618D6" w:rsidRPr="0092707A" w:rsidRDefault="0055082A" w:rsidP="00B15BFB">
      <w:pPr>
        <w:shd w:val="clear" w:color="auto" w:fill="FFFFFF"/>
        <w:spacing w:after="0" w:line="240" w:lineRule="auto"/>
        <w:ind w:firstLine="851"/>
        <w:jc w:val="right"/>
        <w:rPr>
          <w:rFonts w:ascii="Times New Roman" w:hAnsi="Times New Roman"/>
          <w:bCs/>
          <w:sz w:val="24"/>
          <w:szCs w:val="24"/>
        </w:rPr>
      </w:pPr>
      <w:r w:rsidRPr="0092707A">
        <w:rPr>
          <w:rFonts w:ascii="Times New Roman" w:hAnsi="Times New Roman"/>
          <w:b/>
          <w:bCs/>
          <w:sz w:val="24"/>
          <w:szCs w:val="24"/>
        </w:rPr>
        <w:t xml:space="preserve">№ </w:t>
      </w:r>
      <w:r w:rsidR="0092707A">
        <w:rPr>
          <w:rFonts w:ascii="Times New Roman" w:hAnsi="Times New Roman"/>
          <w:b/>
          <w:bCs/>
          <w:sz w:val="24"/>
          <w:szCs w:val="24"/>
        </w:rPr>
        <w:t xml:space="preserve">140 </w:t>
      </w:r>
      <w:r w:rsidRPr="0092707A">
        <w:rPr>
          <w:rFonts w:ascii="Times New Roman" w:hAnsi="Times New Roman"/>
          <w:b/>
          <w:bCs/>
          <w:sz w:val="24"/>
          <w:szCs w:val="24"/>
        </w:rPr>
        <w:t xml:space="preserve"> о</w:t>
      </w:r>
      <w:r w:rsidR="00D1612A" w:rsidRPr="0092707A">
        <w:rPr>
          <w:rFonts w:ascii="Times New Roman" w:hAnsi="Times New Roman"/>
          <w:b/>
          <w:bCs/>
          <w:sz w:val="24"/>
          <w:szCs w:val="24"/>
        </w:rPr>
        <w:t>т</w:t>
      </w:r>
      <w:r w:rsidR="0092707A">
        <w:rPr>
          <w:rFonts w:ascii="Times New Roman" w:hAnsi="Times New Roman"/>
          <w:b/>
          <w:bCs/>
          <w:sz w:val="24"/>
          <w:szCs w:val="24"/>
        </w:rPr>
        <w:t xml:space="preserve"> 15.07.2019</w:t>
      </w:r>
    </w:p>
    <w:p w:rsidR="00B618D6" w:rsidRPr="0092707A" w:rsidRDefault="00B618D6" w:rsidP="007E7A7C">
      <w:pPr>
        <w:spacing w:after="0" w:line="240" w:lineRule="auto"/>
        <w:ind w:firstLine="851"/>
        <w:jc w:val="center"/>
        <w:rPr>
          <w:rFonts w:ascii="Times New Roman" w:hAnsi="Times New Roman"/>
          <w:b/>
          <w:bCs/>
          <w:caps/>
          <w:sz w:val="28"/>
          <w:szCs w:val="28"/>
        </w:rPr>
      </w:pPr>
    </w:p>
    <w:p w:rsidR="000C2546" w:rsidRPr="0092707A" w:rsidRDefault="000C2546" w:rsidP="007E7A7C">
      <w:pPr>
        <w:spacing w:after="0" w:line="240" w:lineRule="auto"/>
        <w:jc w:val="center"/>
        <w:rPr>
          <w:rFonts w:ascii="Times New Roman" w:hAnsi="Times New Roman" w:cs="Times New Roman"/>
          <w:b/>
          <w:bCs/>
          <w:caps/>
          <w:sz w:val="24"/>
          <w:szCs w:val="24"/>
        </w:rPr>
      </w:pPr>
    </w:p>
    <w:p w:rsidR="00613465" w:rsidRPr="0092707A" w:rsidRDefault="00613465" w:rsidP="007E7A7C">
      <w:pPr>
        <w:spacing w:after="0" w:line="240" w:lineRule="auto"/>
        <w:jc w:val="center"/>
        <w:rPr>
          <w:rFonts w:ascii="Times New Roman" w:hAnsi="Times New Roman" w:cs="Times New Roman"/>
          <w:b/>
          <w:bCs/>
          <w:caps/>
          <w:sz w:val="24"/>
          <w:szCs w:val="24"/>
        </w:rPr>
      </w:pPr>
    </w:p>
    <w:p w:rsidR="000C2546" w:rsidRPr="0092707A" w:rsidRDefault="000C2546" w:rsidP="007E7A7C">
      <w:pPr>
        <w:spacing w:after="0" w:line="240" w:lineRule="auto"/>
        <w:jc w:val="center"/>
        <w:rPr>
          <w:rFonts w:ascii="Times New Roman" w:hAnsi="Times New Roman" w:cs="Times New Roman"/>
          <w:b/>
          <w:bCs/>
          <w:caps/>
          <w:sz w:val="24"/>
          <w:szCs w:val="24"/>
        </w:rPr>
      </w:pPr>
    </w:p>
    <w:p w:rsidR="000C2546" w:rsidRPr="0092707A" w:rsidRDefault="000C2546" w:rsidP="007E7A7C">
      <w:pPr>
        <w:spacing w:after="0" w:line="240" w:lineRule="auto"/>
        <w:jc w:val="center"/>
        <w:rPr>
          <w:rFonts w:ascii="Times New Roman" w:hAnsi="Times New Roman" w:cs="Times New Roman"/>
          <w:b/>
          <w:bCs/>
          <w:caps/>
          <w:sz w:val="24"/>
          <w:szCs w:val="24"/>
        </w:rPr>
      </w:pPr>
    </w:p>
    <w:p w:rsidR="007D5494" w:rsidRPr="0092707A" w:rsidRDefault="007D5494" w:rsidP="007E7A7C">
      <w:pPr>
        <w:spacing w:after="0" w:line="240" w:lineRule="auto"/>
        <w:jc w:val="center"/>
        <w:rPr>
          <w:rFonts w:ascii="Times New Roman" w:hAnsi="Times New Roman" w:cs="Times New Roman"/>
          <w:b/>
          <w:bCs/>
          <w:caps/>
          <w:sz w:val="24"/>
          <w:szCs w:val="24"/>
        </w:rPr>
      </w:pPr>
    </w:p>
    <w:p w:rsidR="000C2546" w:rsidRPr="0092707A" w:rsidRDefault="000C2546" w:rsidP="007E7A7C">
      <w:pPr>
        <w:spacing w:after="0" w:line="240" w:lineRule="auto"/>
        <w:jc w:val="center"/>
        <w:rPr>
          <w:rFonts w:ascii="Times New Roman" w:hAnsi="Times New Roman" w:cs="Times New Roman"/>
          <w:b/>
          <w:bCs/>
          <w:caps/>
          <w:color w:val="943634" w:themeColor="accent2" w:themeShade="BF"/>
          <w:sz w:val="24"/>
          <w:szCs w:val="24"/>
        </w:rPr>
      </w:pPr>
      <w:r w:rsidRPr="0092707A">
        <w:rPr>
          <w:rFonts w:ascii="Times New Roman" w:hAnsi="Times New Roman" w:cs="Times New Roman"/>
          <w:b/>
          <w:bCs/>
          <w:caps/>
          <w:color w:val="943634" w:themeColor="accent2" w:themeShade="BF"/>
          <w:sz w:val="24"/>
          <w:szCs w:val="24"/>
        </w:rPr>
        <w:t>правила землепользования и застройки</w:t>
      </w:r>
    </w:p>
    <w:p w:rsidR="003A2610" w:rsidRPr="0092707A" w:rsidRDefault="000C2546" w:rsidP="007E7A7C">
      <w:pPr>
        <w:spacing w:after="0" w:line="240" w:lineRule="auto"/>
        <w:jc w:val="center"/>
        <w:rPr>
          <w:rFonts w:ascii="Times New Roman" w:hAnsi="Times New Roman" w:cs="Times New Roman"/>
          <w:b/>
          <w:bCs/>
          <w:caps/>
          <w:color w:val="943634" w:themeColor="accent2" w:themeShade="BF"/>
          <w:sz w:val="24"/>
          <w:szCs w:val="24"/>
        </w:rPr>
      </w:pPr>
      <w:r w:rsidRPr="0092707A">
        <w:rPr>
          <w:rFonts w:ascii="Times New Roman" w:hAnsi="Times New Roman" w:cs="Times New Roman"/>
          <w:b/>
          <w:bCs/>
          <w:caps/>
          <w:color w:val="943634" w:themeColor="accent2" w:themeShade="BF"/>
          <w:sz w:val="24"/>
          <w:szCs w:val="24"/>
        </w:rPr>
        <w:t xml:space="preserve">муниципального образования </w:t>
      </w:r>
      <w:r w:rsidR="003A2610" w:rsidRPr="0092707A">
        <w:rPr>
          <w:rFonts w:ascii="Times New Roman" w:hAnsi="Times New Roman" w:cs="Times New Roman"/>
          <w:b/>
          <w:bCs/>
          <w:caps/>
          <w:color w:val="943634" w:themeColor="accent2" w:themeShade="BF"/>
          <w:sz w:val="24"/>
          <w:szCs w:val="24"/>
        </w:rPr>
        <w:t>ПРЕТОРИЙСКИЙ сельсовет ПЕРЕВОЛОЦКОГО РАЙОНА</w:t>
      </w:r>
    </w:p>
    <w:p w:rsidR="000C2546" w:rsidRPr="0092707A" w:rsidRDefault="000C2546" w:rsidP="007E7A7C">
      <w:pPr>
        <w:spacing w:after="0" w:line="240" w:lineRule="auto"/>
        <w:jc w:val="center"/>
        <w:rPr>
          <w:rFonts w:ascii="Times New Roman" w:hAnsi="Times New Roman" w:cs="Times New Roman"/>
          <w:b/>
          <w:bCs/>
          <w:caps/>
          <w:color w:val="943634" w:themeColor="accent2" w:themeShade="BF"/>
          <w:sz w:val="24"/>
          <w:szCs w:val="24"/>
        </w:rPr>
      </w:pPr>
    </w:p>
    <w:p w:rsidR="000C2546" w:rsidRPr="0092707A" w:rsidRDefault="000C2546" w:rsidP="007E7A7C">
      <w:pPr>
        <w:shd w:val="clear" w:color="auto" w:fill="FFFFFF"/>
        <w:spacing w:after="0" w:line="240" w:lineRule="auto"/>
        <w:jc w:val="center"/>
        <w:rPr>
          <w:rFonts w:ascii="Times New Roman" w:hAnsi="Times New Roman" w:cs="Times New Roman"/>
          <w:b/>
          <w:bCs/>
          <w:color w:val="943634" w:themeColor="accent2" w:themeShade="BF"/>
          <w:sz w:val="24"/>
          <w:szCs w:val="24"/>
        </w:rPr>
      </w:pPr>
    </w:p>
    <w:p w:rsidR="007D5494" w:rsidRPr="0092707A" w:rsidRDefault="007D5494" w:rsidP="007E7A7C">
      <w:pPr>
        <w:shd w:val="clear" w:color="auto" w:fill="FFFFFF"/>
        <w:spacing w:after="0" w:line="240" w:lineRule="auto"/>
        <w:jc w:val="center"/>
        <w:rPr>
          <w:rFonts w:ascii="Times New Roman" w:hAnsi="Times New Roman" w:cs="Times New Roman"/>
          <w:b/>
          <w:bCs/>
          <w:color w:val="943634" w:themeColor="accent2" w:themeShade="BF"/>
          <w:sz w:val="24"/>
          <w:szCs w:val="24"/>
        </w:rPr>
      </w:pPr>
    </w:p>
    <w:p w:rsidR="00D1612A" w:rsidRPr="0092707A" w:rsidRDefault="00D1612A" w:rsidP="00D1612A">
      <w:pPr>
        <w:shd w:val="clear" w:color="auto" w:fill="FFFFFF"/>
        <w:spacing w:after="0" w:line="240" w:lineRule="auto"/>
        <w:jc w:val="center"/>
        <w:rPr>
          <w:rFonts w:ascii="Times New Roman" w:hAnsi="Times New Roman" w:cs="Times New Roman"/>
          <w:b/>
          <w:bCs/>
          <w:color w:val="943634" w:themeColor="accent2" w:themeShade="BF"/>
          <w:sz w:val="24"/>
          <w:szCs w:val="24"/>
        </w:rPr>
      </w:pPr>
      <w:r w:rsidRPr="0092707A">
        <w:rPr>
          <w:rFonts w:ascii="Times New Roman" w:hAnsi="Times New Roman" w:cs="Times New Roman"/>
          <w:b/>
          <w:bCs/>
          <w:color w:val="943634" w:themeColor="accent2" w:themeShade="BF"/>
          <w:sz w:val="24"/>
          <w:szCs w:val="24"/>
        </w:rPr>
        <w:t xml:space="preserve">ЧАСТЬ </w:t>
      </w:r>
      <w:r w:rsidRPr="0092707A">
        <w:rPr>
          <w:rFonts w:ascii="Times New Roman" w:hAnsi="Times New Roman" w:cs="Times New Roman"/>
          <w:b/>
          <w:bCs/>
          <w:color w:val="943634" w:themeColor="accent2" w:themeShade="BF"/>
          <w:sz w:val="24"/>
          <w:szCs w:val="24"/>
          <w:lang w:val="en-US"/>
        </w:rPr>
        <w:t>II</w:t>
      </w:r>
      <w:r w:rsidRPr="0092707A">
        <w:rPr>
          <w:rFonts w:ascii="Times New Roman" w:hAnsi="Times New Roman" w:cs="Times New Roman"/>
          <w:b/>
          <w:bCs/>
          <w:color w:val="943634" w:themeColor="accent2" w:themeShade="BF"/>
          <w:sz w:val="24"/>
          <w:szCs w:val="24"/>
        </w:rPr>
        <w:t xml:space="preserve">. </w:t>
      </w:r>
    </w:p>
    <w:p w:rsidR="00D1612A" w:rsidRPr="0092707A" w:rsidRDefault="00D1612A" w:rsidP="00D1612A">
      <w:pPr>
        <w:shd w:val="clear" w:color="auto" w:fill="FFFFFF"/>
        <w:spacing w:after="0" w:line="240" w:lineRule="auto"/>
        <w:jc w:val="center"/>
        <w:rPr>
          <w:rFonts w:ascii="Times New Roman" w:hAnsi="Times New Roman" w:cs="Times New Roman"/>
          <w:b/>
          <w:bCs/>
          <w:color w:val="943634" w:themeColor="accent2" w:themeShade="BF"/>
          <w:sz w:val="24"/>
          <w:szCs w:val="24"/>
        </w:rPr>
      </w:pPr>
      <w:r w:rsidRPr="0092707A">
        <w:rPr>
          <w:rFonts w:ascii="Times New Roman" w:hAnsi="Times New Roman" w:cs="Times New Roman"/>
          <w:b/>
          <w:bCs/>
          <w:color w:val="943634" w:themeColor="accent2" w:themeShade="BF"/>
          <w:sz w:val="24"/>
          <w:szCs w:val="24"/>
        </w:rPr>
        <w:t xml:space="preserve">КАРТА ГРАДОСТРОИТЕЛЬНОГО ЗОНИРОВАНИЯ. </w:t>
      </w:r>
    </w:p>
    <w:p w:rsidR="00D1612A" w:rsidRPr="0092707A" w:rsidRDefault="00D1612A" w:rsidP="00D1612A">
      <w:pPr>
        <w:shd w:val="clear" w:color="auto" w:fill="FFFFFF"/>
        <w:spacing w:after="0" w:line="240" w:lineRule="auto"/>
        <w:jc w:val="center"/>
        <w:rPr>
          <w:rFonts w:ascii="Times New Roman" w:hAnsi="Times New Roman" w:cs="Times New Roman"/>
          <w:b/>
          <w:bCs/>
          <w:color w:val="943634" w:themeColor="accent2" w:themeShade="BF"/>
          <w:sz w:val="24"/>
          <w:szCs w:val="24"/>
        </w:rPr>
      </w:pPr>
      <w:r w:rsidRPr="0092707A">
        <w:rPr>
          <w:rFonts w:ascii="Times New Roman" w:hAnsi="Times New Roman" w:cs="Times New Roman"/>
          <w:b/>
          <w:bCs/>
          <w:color w:val="943634" w:themeColor="accent2" w:themeShade="BF"/>
          <w:sz w:val="24"/>
          <w:szCs w:val="24"/>
        </w:rPr>
        <w:t>КАРТА ЗОН С ОСОБЫМИ УСЛОВИЯМИ ИСПОЛЬЗОВАНИЯ ТЕРРИТОРИЙ.</w:t>
      </w:r>
    </w:p>
    <w:p w:rsidR="00D1612A" w:rsidRPr="0092707A" w:rsidRDefault="00D1612A" w:rsidP="00D1612A">
      <w:pPr>
        <w:shd w:val="clear" w:color="auto" w:fill="FFFFFF"/>
        <w:spacing w:after="0" w:line="240" w:lineRule="auto"/>
        <w:jc w:val="center"/>
        <w:rPr>
          <w:rFonts w:ascii="Times New Roman" w:hAnsi="Times New Roman" w:cs="Times New Roman"/>
          <w:b/>
          <w:bCs/>
          <w:color w:val="943634" w:themeColor="accent2" w:themeShade="BF"/>
          <w:sz w:val="24"/>
          <w:szCs w:val="24"/>
        </w:rPr>
      </w:pPr>
    </w:p>
    <w:p w:rsidR="00D1612A" w:rsidRPr="0092707A" w:rsidRDefault="00D1612A" w:rsidP="00D1612A">
      <w:pPr>
        <w:shd w:val="clear" w:color="auto" w:fill="FFFFFF"/>
        <w:spacing w:after="0" w:line="240" w:lineRule="auto"/>
        <w:jc w:val="center"/>
        <w:rPr>
          <w:rFonts w:ascii="Times New Roman" w:eastAsia="Times New Roman" w:hAnsi="Times New Roman" w:cs="Times New Roman"/>
          <w:b/>
          <w:bCs/>
          <w:color w:val="943634" w:themeColor="accent2" w:themeShade="BF"/>
          <w:sz w:val="24"/>
          <w:szCs w:val="24"/>
        </w:rPr>
      </w:pPr>
      <w:r w:rsidRPr="0092707A">
        <w:rPr>
          <w:rFonts w:ascii="Times New Roman" w:eastAsia="Times New Roman" w:hAnsi="Times New Roman" w:cs="Times New Roman"/>
          <w:b/>
          <w:bCs/>
          <w:color w:val="943634" w:themeColor="accent2" w:themeShade="BF"/>
          <w:sz w:val="24"/>
          <w:szCs w:val="24"/>
        </w:rPr>
        <w:t xml:space="preserve">ЧАСТЬ </w:t>
      </w:r>
      <w:r w:rsidRPr="0092707A">
        <w:rPr>
          <w:rFonts w:ascii="Times New Roman" w:eastAsia="Times New Roman" w:hAnsi="Times New Roman" w:cs="Times New Roman"/>
          <w:b/>
          <w:bCs/>
          <w:color w:val="943634" w:themeColor="accent2" w:themeShade="BF"/>
          <w:sz w:val="24"/>
          <w:szCs w:val="24"/>
          <w:lang w:val="en-US"/>
        </w:rPr>
        <w:t>III</w:t>
      </w:r>
      <w:r w:rsidRPr="0092707A">
        <w:rPr>
          <w:rFonts w:ascii="Times New Roman" w:eastAsia="Times New Roman" w:hAnsi="Times New Roman" w:cs="Times New Roman"/>
          <w:b/>
          <w:bCs/>
          <w:color w:val="943634" w:themeColor="accent2" w:themeShade="BF"/>
          <w:sz w:val="24"/>
          <w:szCs w:val="24"/>
        </w:rPr>
        <w:t>.</w:t>
      </w:r>
    </w:p>
    <w:p w:rsidR="00D1612A" w:rsidRPr="0092707A" w:rsidRDefault="00D1612A" w:rsidP="00D1612A">
      <w:pPr>
        <w:shd w:val="clear" w:color="auto" w:fill="FFFFFF"/>
        <w:spacing w:after="0" w:line="240" w:lineRule="auto"/>
        <w:jc w:val="center"/>
        <w:rPr>
          <w:rFonts w:ascii="Times New Roman" w:eastAsia="Times New Roman" w:hAnsi="Times New Roman" w:cs="Times New Roman"/>
          <w:b/>
          <w:bCs/>
          <w:color w:val="943634" w:themeColor="accent2" w:themeShade="BF"/>
          <w:sz w:val="24"/>
          <w:szCs w:val="24"/>
        </w:rPr>
      </w:pPr>
      <w:r w:rsidRPr="0092707A">
        <w:rPr>
          <w:rFonts w:ascii="Times New Roman" w:eastAsia="Times New Roman" w:hAnsi="Times New Roman" w:cs="Times New Roman"/>
          <w:b/>
          <w:bCs/>
          <w:color w:val="943634" w:themeColor="accent2" w:themeShade="BF"/>
          <w:sz w:val="24"/>
          <w:szCs w:val="24"/>
        </w:rPr>
        <w:t>ГРАДОСТРОИТЕЛЬНЫЕ РЕГЛАМЕНТЫ</w:t>
      </w:r>
    </w:p>
    <w:p w:rsidR="00B618D6" w:rsidRPr="0092707A" w:rsidRDefault="00CB2C6E" w:rsidP="007E7A7C">
      <w:pPr>
        <w:shd w:val="clear" w:color="auto" w:fill="FFFFFF"/>
        <w:spacing w:after="0" w:line="240" w:lineRule="auto"/>
        <w:jc w:val="center"/>
        <w:rPr>
          <w:rFonts w:ascii="Times New Roman" w:eastAsia="Times New Roman" w:hAnsi="Times New Roman" w:cs="Times New Roman"/>
          <w:b/>
          <w:bCs/>
          <w:color w:val="943634" w:themeColor="accent2" w:themeShade="BF"/>
          <w:sz w:val="24"/>
          <w:szCs w:val="24"/>
        </w:rPr>
      </w:pPr>
      <w:r w:rsidRPr="0092707A">
        <w:rPr>
          <w:rFonts w:ascii="Times New Roman" w:eastAsia="Times New Roman" w:hAnsi="Times New Roman" w:cs="Times New Roman"/>
          <w:b/>
          <w:bCs/>
          <w:color w:val="943634" w:themeColor="accent2" w:themeShade="BF"/>
          <w:sz w:val="24"/>
          <w:szCs w:val="24"/>
        </w:rPr>
        <w:t>(В НОВОЙ РЕДАКЦИИ)</w:t>
      </w:r>
    </w:p>
    <w:p w:rsidR="000C2546" w:rsidRPr="0092707A" w:rsidRDefault="000C2546" w:rsidP="007E7A7C">
      <w:pPr>
        <w:shd w:val="clear" w:color="auto" w:fill="FFFFFF"/>
        <w:spacing w:after="0" w:line="240" w:lineRule="auto"/>
        <w:jc w:val="center"/>
        <w:rPr>
          <w:rFonts w:ascii="Times New Roman" w:hAnsi="Times New Roman" w:cs="Times New Roman"/>
          <w:b/>
          <w:bCs/>
          <w:sz w:val="24"/>
          <w:szCs w:val="24"/>
        </w:rPr>
      </w:pPr>
    </w:p>
    <w:p w:rsidR="000C2546" w:rsidRPr="0092707A" w:rsidRDefault="000C2546" w:rsidP="007E7A7C">
      <w:pPr>
        <w:shd w:val="clear" w:color="auto" w:fill="FFFFFF"/>
        <w:spacing w:after="0" w:line="240" w:lineRule="auto"/>
        <w:jc w:val="center"/>
        <w:rPr>
          <w:rFonts w:ascii="Times New Roman" w:hAnsi="Times New Roman" w:cs="Times New Roman"/>
          <w:b/>
          <w:bCs/>
          <w:sz w:val="24"/>
          <w:szCs w:val="24"/>
        </w:rPr>
      </w:pPr>
    </w:p>
    <w:p w:rsidR="00B8534E" w:rsidRPr="0092707A" w:rsidRDefault="00B8534E" w:rsidP="007E7A7C">
      <w:pPr>
        <w:shd w:val="clear" w:color="auto" w:fill="FFFFFF"/>
        <w:spacing w:after="0" w:line="240" w:lineRule="auto"/>
        <w:jc w:val="center"/>
        <w:rPr>
          <w:rFonts w:ascii="Times New Roman" w:hAnsi="Times New Roman" w:cs="Times New Roman"/>
          <w:b/>
          <w:bCs/>
          <w:sz w:val="24"/>
          <w:szCs w:val="24"/>
        </w:rPr>
      </w:pPr>
    </w:p>
    <w:p w:rsidR="000C2546" w:rsidRPr="0092707A" w:rsidRDefault="000C2546" w:rsidP="007E7A7C">
      <w:pPr>
        <w:shd w:val="clear" w:color="auto" w:fill="FFFFFF"/>
        <w:spacing w:after="0" w:line="240" w:lineRule="auto"/>
        <w:jc w:val="center"/>
        <w:rPr>
          <w:rFonts w:ascii="Times New Roman" w:hAnsi="Times New Roman" w:cs="Times New Roman"/>
          <w:b/>
          <w:bCs/>
          <w:sz w:val="24"/>
          <w:szCs w:val="24"/>
        </w:rPr>
      </w:pPr>
    </w:p>
    <w:p w:rsidR="00CB58C3" w:rsidRPr="0092707A" w:rsidRDefault="00CB58C3" w:rsidP="007E7A7C">
      <w:pPr>
        <w:shd w:val="clear" w:color="auto" w:fill="FFFFFF"/>
        <w:spacing w:after="0" w:line="240" w:lineRule="auto"/>
        <w:jc w:val="center"/>
        <w:rPr>
          <w:rFonts w:ascii="Times New Roman" w:hAnsi="Times New Roman" w:cs="Times New Roman"/>
          <w:b/>
          <w:bCs/>
          <w:sz w:val="24"/>
          <w:szCs w:val="24"/>
        </w:rPr>
      </w:pPr>
    </w:p>
    <w:p w:rsidR="006F2B89" w:rsidRPr="0092707A" w:rsidRDefault="006F2B89" w:rsidP="007E7A7C">
      <w:pPr>
        <w:spacing w:after="0" w:line="240" w:lineRule="auto"/>
        <w:rPr>
          <w:rFonts w:ascii="Times New Roman" w:hAnsi="Times New Roman" w:cs="Times New Roman"/>
          <w:b/>
          <w:bCs/>
          <w:sz w:val="24"/>
          <w:szCs w:val="24"/>
        </w:rPr>
      </w:pPr>
    </w:p>
    <w:p w:rsidR="00B618D6" w:rsidRPr="0092707A" w:rsidRDefault="00B618D6"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B15BFB" w:rsidRPr="0092707A" w:rsidRDefault="00B15BFB"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7E7A7C" w:rsidRPr="0092707A" w:rsidRDefault="007E7A7C"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3B2E33" w:rsidRPr="0092707A" w:rsidRDefault="003B2E33"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0E3F5A" w:rsidRPr="0092707A" w:rsidRDefault="000E3F5A"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6F2B89" w:rsidRPr="0092707A" w:rsidRDefault="006F2B89" w:rsidP="007E7A7C">
      <w:pPr>
        <w:shd w:val="clear" w:color="auto" w:fill="FFFFFF"/>
        <w:spacing w:after="0" w:line="240" w:lineRule="auto"/>
        <w:ind w:right="-1"/>
        <w:jc w:val="both"/>
        <w:rPr>
          <w:rFonts w:ascii="Times New Roman" w:eastAsia="Times New Roman" w:hAnsi="Times New Roman" w:cs="Times New Roman"/>
          <w:color w:val="C0504D"/>
          <w:sz w:val="24"/>
          <w:szCs w:val="24"/>
        </w:rPr>
      </w:pPr>
    </w:p>
    <w:p w:rsidR="003A2610" w:rsidRPr="0092707A" w:rsidRDefault="00B15BFB" w:rsidP="007E7A7C">
      <w:pPr>
        <w:spacing w:after="0" w:line="240" w:lineRule="auto"/>
        <w:jc w:val="center"/>
        <w:rPr>
          <w:rFonts w:ascii="Times New Roman" w:eastAsia="Times New Roman" w:hAnsi="Times New Roman" w:cs="Times New Roman"/>
          <w:color w:val="000000"/>
          <w:sz w:val="24"/>
          <w:szCs w:val="24"/>
        </w:rPr>
      </w:pPr>
      <w:r w:rsidRPr="0092707A">
        <w:rPr>
          <w:rFonts w:ascii="Times New Roman" w:eastAsia="Times New Roman" w:hAnsi="Times New Roman" w:cs="Times New Roman"/>
          <w:color w:val="000000"/>
          <w:sz w:val="24"/>
          <w:szCs w:val="24"/>
        </w:rPr>
        <w:t>2019</w:t>
      </w:r>
    </w:p>
    <w:p w:rsidR="00CE597F" w:rsidRPr="0092707A" w:rsidRDefault="00CE597F" w:rsidP="007E7A7C">
      <w:pPr>
        <w:spacing w:after="0" w:line="240" w:lineRule="auto"/>
        <w:jc w:val="center"/>
        <w:rPr>
          <w:rFonts w:ascii="Times New Roman" w:hAnsi="Times New Roman" w:cs="Times New Roman"/>
          <w:sz w:val="24"/>
          <w:szCs w:val="24"/>
        </w:rPr>
      </w:pPr>
    </w:p>
    <w:p w:rsidR="000C2546" w:rsidRPr="0092707A" w:rsidRDefault="000C2546" w:rsidP="007E7A7C">
      <w:pPr>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lastRenderedPageBreak/>
        <w:t>СОДЕРЖАНИЕ</w:t>
      </w:r>
    </w:p>
    <w:p w:rsidR="001934AC" w:rsidRPr="0092707A" w:rsidRDefault="001934AC" w:rsidP="007E7A7C">
      <w:pPr>
        <w:spacing w:after="0" w:line="240" w:lineRule="auto"/>
        <w:jc w:val="center"/>
        <w:rPr>
          <w:rFonts w:ascii="Times New Roman" w:hAnsi="Times New Roman" w:cs="Times New Roman"/>
          <w:sz w:val="24"/>
          <w:szCs w:val="24"/>
        </w:rPr>
      </w:pPr>
    </w:p>
    <w:p w:rsidR="001934AC" w:rsidRPr="0092707A" w:rsidRDefault="001934AC" w:rsidP="001934AC">
      <w:pPr>
        <w:shd w:val="clear" w:color="auto" w:fill="FFFFFF"/>
        <w:ind w:firstLine="851"/>
        <w:rPr>
          <w:rFonts w:ascii="Times New Roman" w:hAnsi="Times New Roman" w:cs="Times New Roman"/>
        </w:rPr>
      </w:pPr>
      <w:r w:rsidRPr="0092707A">
        <w:rPr>
          <w:rFonts w:ascii="Times New Roman" w:hAnsi="Times New Roman" w:cs="Times New Roman"/>
          <w:b/>
          <w:bCs/>
          <w:u w:val="single"/>
        </w:rPr>
        <w:t xml:space="preserve">ЧАСТЬ </w:t>
      </w:r>
      <w:r w:rsidRPr="0092707A">
        <w:rPr>
          <w:rFonts w:ascii="Times New Roman" w:hAnsi="Times New Roman" w:cs="Times New Roman"/>
          <w:b/>
          <w:bCs/>
          <w:u w:val="single"/>
          <w:lang w:val="en-US"/>
        </w:rPr>
        <w:t>II</w:t>
      </w:r>
      <w:r w:rsidRPr="0092707A">
        <w:rPr>
          <w:rFonts w:ascii="Times New Roman" w:hAnsi="Times New Roman" w:cs="Times New Roman"/>
          <w:b/>
          <w:bCs/>
          <w:u w:val="single"/>
        </w:rPr>
        <w:t>.</w:t>
      </w:r>
      <w:r w:rsidRPr="0092707A">
        <w:rPr>
          <w:rFonts w:ascii="Times New Roman" w:hAnsi="Times New Roman" w:cs="Times New Roman"/>
          <w:b/>
          <w:bCs/>
        </w:rPr>
        <w:t xml:space="preserve"> КАРТА ГРАДОСТРОИТЕЛЬНОГО ЗОНИРОВАНИЯ. КАРТЫ ЗОН С ОСОБЫМИ УСЛОВИЯМИ ИСПОЛЬЗОВАНИЯ ТЕРРИТОРИИ.</w:t>
      </w:r>
    </w:p>
    <w:p w:rsidR="001934AC" w:rsidRPr="0092707A" w:rsidRDefault="001934AC" w:rsidP="001934AC">
      <w:pPr>
        <w:spacing w:after="120"/>
        <w:ind w:firstLine="697"/>
        <w:rPr>
          <w:rFonts w:ascii="Times New Roman" w:hAnsi="Times New Roman" w:cs="Times New Roman"/>
          <w:b/>
          <w:bCs/>
          <w:u w:val="single"/>
        </w:rPr>
      </w:pPr>
      <w:r w:rsidRPr="0092707A">
        <w:rPr>
          <w:rFonts w:ascii="Times New Roman" w:hAnsi="Times New Roman" w:cs="Times New Roman"/>
          <w:b/>
          <w:bCs/>
          <w:u w:val="single"/>
        </w:rPr>
        <w:t>Глава 8</w:t>
      </w:r>
      <w:r w:rsidR="002E17C8" w:rsidRPr="0092707A">
        <w:rPr>
          <w:rFonts w:ascii="Times New Roman" w:hAnsi="Times New Roman" w:cs="Times New Roman"/>
          <w:b/>
          <w:bCs/>
          <w:u w:val="single"/>
        </w:rPr>
        <w:t xml:space="preserve">.  Карта градостроительного зонирования в границах МО Преторийский сельсовет, карта зон с особыми условиями использования </w:t>
      </w:r>
      <w:r w:rsidR="00155835" w:rsidRPr="0092707A">
        <w:rPr>
          <w:rFonts w:ascii="Times New Roman" w:hAnsi="Times New Roman" w:cs="Times New Roman"/>
          <w:b/>
          <w:bCs/>
          <w:u w:val="single"/>
        </w:rPr>
        <w:t>в границах МО П</w:t>
      </w:r>
      <w:r w:rsidR="002E17C8" w:rsidRPr="0092707A">
        <w:rPr>
          <w:rFonts w:ascii="Times New Roman" w:hAnsi="Times New Roman" w:cs="Times New Roman"/>
          <w:b/>
          <w:bCs/>
          <w:u w:val="single"/>
        </w:rPr>
        <w:t>реторийский сельсовет</w:t>
      </w:r>
    </w:p>
    <w:p w:rsidR="001934AC" w:rsidRPr="0092707A" w:rsidRDefault="001934AC" w:rsidP="001934AC">
      <w:pPr>
        <w:ind w:firstLine="697"/>
        <w:rPr>
          <w:rFonts w:ascii="Times New Roman" w:hAnsi="Times New Roman" w:cs="Times New Roman"/>
        </w:rPr>
      </w:pPr>
      <w:r w:rsidRPr="0092707A">
        <w:rPr>
          <w:rFonts w:ascii="Times New Roman" w:hAnsi="Times New Roman" w:cs="Times New Roman"/>
          <w:b/>
        </w:rPr>
        <w:t xml:space="preserve">Статья 23. </w:t>
      </w:r>
      <w:r w:rsidRPr="0092707A">
        <w:rPr>
          <w:rFonts w:ascii="Times New Roman" w:hAnsi="Times New Roman" w:cs="Times New Roman"/>
          <w:b/>
          <w:bCs/>
        </w:rPr>
        <w:t xml:space="preserve">Карта градостроительного </w:t>
      </w:r>
      <w:proofErr w:type="spellStart"/>
      <w:r w:rsidRPr="0092707A">
        <w:rPr>
          <w:rFonts w:ascii="Times New Roman" w:hAnsi="Times New Roman" w:cs="Times New Roman"/>
          <w:b/>
          <w:bCs/>
        </w:rPr>
        <w:t>зонирования</w:t>
      </w:r>
      <w:r w:rsidR="002E17C8" w:rsidRPr="0092707A">
        <w:rPr>
          <w:rFonts w:ascii="Times New Roman" w:hAnsi="Times New Roman" w:cs="Times New Roman"/>
          <w:b/>
        </w:rPr>
        <w:t>в</w:t>
      </w:r>
      <w:proofErr w:type="spellEnd"/>
      <w:r w:rsidR="002E17C8" w:rsidRPr="0092707A">
        <w:rPr>
          <w:rFonts w:ascii="Times New Roman" w:hAnsi="Times New Roman" w:cs="Times New Roman"/>
          <w:b/>
        </w:rPr>
        <w:t xml:space="preserve"> </w:t>
      </w:r>
      <w:proofErr w:type="gramStart"/>
      <w:r w:rsidR="002E17C8" w:rsidRPr="0092707A">
        <w:rPr>
          <w:rFonts w:ascii="Times New Roman" w:hAnsi="Times New Roman" w:cs="Times New Roman"/>
          <w:b/>
        </w:rPr>
        <w:t>границах</w:t>
      </w:r>
      <w:proofErr w:type="gramEnd"/>
      <w:r w:rsidR="002E17C8" w:rsidRPr="0092707A">
        <w:rPr>
          <w:rFonts w:ascii="Times New Roman" w:hAnsi="Times New Roman" w:cs="Times New Roman"/>
          <w:b/>
        </w:rPr>
        <w:t xml:space="preserve"> МО Преторийский сельсовет</w:t>
      </w:r>
      <w:r w:rsidR="002E17C8" w:rsidRPr="0092707A">
        <w:rPr>
          <w:rFonts w:ascii="Times New Roman" w:hAnsi="Times New Roman" w:cs="Times New Roman"/>
        </w:rPr>
        <w:t>.</w:t>
      </w:r>
    </w:p>
    <w:p w:rsidR="001934AC" w:rsidRPr="0092707A" w:rsidRDefault="001934AC" w:rsidP="001934AC">
      <w:pPr>
        <w:ind w:firstLine="697"/>
        <w:rPr>
          <w:rFonts w:ascii="Times New Roman" w:hAnsi="Times New Roman" w:cs="Times New Roman"/>
          <w:b/>
        </w:rPr>
      </w:pPr>
      <w:r w:rsidRPr="0092707A">
        <w:rPr>
          <w:rFonts w:ascii="Times New Roman" w:hAnsi="Times New Roman" w:cs="Times New Roman"/>
          <w:b/>
        </w:rPr>
        <w:t>Статья 24.Карта зон с особыми условиями использования территорий</w:t>
      </w:r>
      <w:r w:rsidR="002E17C8" w:rsidRPr="0092707A">
        <w:rPr>
          <w:rFonts w:ascii="Times New Roman" w:hAnsi="Times New Roman" w:cs="Times New Roman"/>
          <w:b/>
        </w:rPr>
        <w:t xml:space="preserve"> в границах МО Преторийский сельсовет</w:t>
      </w:r>
    </w:p>
    <w:p w:rsidR="001934AC" w:rsidRPr="0092707A" w:rsidRDefault="001934AC" w:rsidP="007E7A7C">
      <w:pPr>
        <w:spacing w:after="0" w:line="240" w:lineRule="auto"/>
        <w:jc w:val="center"/>
        <w:rPr>
          <w:rFonts w:ascii="Times New Roman" w:hAnsi="Times New Roman" w:cs="Times New Roman"/>
          <w:sz w:val="24"/>
          <w:szCs w:val="24"/>
        </w:rPr>
      </w:pPr>
    </w:p>
    <w:p w:rsidR="002E17C8" w:rsidRPr="0092707A" w:rsidRDefault="000C2546" w:rsidP="007E7A7C">
      <w:pPr>
        <w:shd w:val="clear" w:color="auto" w:fill="FFFFFF"/>
        <w:spacing w:after="0" w:line="240" w:lineRule="auto"/>
        <w:ind w:firstLine="851"/>
        <w:jc w:val="both"/>
        <w:rPr>
          <w:rFonts w:ascii="Times New Roman" w:hAnsi="Times New Roman" w:cs="Times New Roman"/>
          <w:b/>
          <w:bCs/>
          <w:sz w:val="24"/>
          <w:szCs w:val="24"/>
        </w:rPr>
      </w:pPr>
      <w:r w:rsidRPr="0092707A">
        <w:rPr>
          <w:rFonts w:ascii="Times New Roman" w:hAnsi="Times New Roman" w:cs="Times New Roman"/>
          <w:b/>
          <w:bCs/>
          <w:sz w:val="24"/>
          <w:szCs w:val="24"/>
          <w:u w:val="single"/>
        </w:rPr>
        <w:t xml:space="preserve">ЧАСТЬ </w:t>
      </w:r>
      <w:r w:rsidRPr="0092707A">
        <w:rPr>
          <w:rFonts w:ascii="Times New Roman" w:hAnsi="Times New Roman" w:cs="Times New Roman"/>
          <w:b/>
          <w:bCs/>
          <w:sz w:val="24"/>
          <w:szCs w:val="24"/>
          <w:u w:val="single"/>
          <w:lang w:val="en-US"/>
        </w:rPr>
        <w:t>III</w:t>
      </w:r>
      <w:r w:rsidRPr="0092707A">
        <w:rPr>
          <w:rFonts w:ascii="Times New Roman" w:hAnsi="Times New Roman" w:cs="Times New Roman"/>
          <w:b/>
          <w:bCs/>
          <w:sz w:val="24"/>
          <w:szCs w:val="24"/>
          <w:u w:val="single"/>
        </w:rPr>
        <w:t>.</w:t>
      </w:r>
      <w:r w:rsidRPr="0092707A">
        <w:rPr>
          <w:rFonts w:ascii="Times New Roman" w:hAnsi="Times New Roman" w:cs="Times New Roman"/>
          <w:b/>
          <w:bCs/>
          <w:sz w:val="24"/>
          <w:szCs w:val="24"/>
        </w:rPr>
        <w:t xml:space="preserve"> ГРАДОСТРОИТЕЛЬНЫЕ РЕГЛАМЕНТЫ.</w:t>
      </w:r>
    </w:p>
    <w:p w:rsidR="002E17C8" w:rsidRPr="0092707A" w:rsidRDefault="002E17C8" w:rsidP="007E7A7C">
      <w:pPr>
        <w:shd w:val="clear" w:color="auto" w:fill="FFFFFF"/>
        <w:spacing w:after="0" w:line="240" w:lineRule="auto"/>
        <w:ind w:firstLine="851"/>
        <w:jc w:val="both"/>
        <w:rPr>
          <w:rFonts w:ascii="Times New Roman" w:hAnsi="Times New Roman" w:cs="Times New Roman"/>
          <w:b/>
          <w:bCs/>
          <w:sz w:val="24"/>
          <w:szCs w:val="24"/>
        </w:rPr>
      </w:pPr>
    </w:p>
    <w:p w:rsidR="000C2546" w:rsidRPr="0092707A" w:rsidRDefault="002E17C8" w:rsidP="007E7A7C">
      <w:pPr>
        <w:shd w:val="clear" w:color="auto" w:fill="FFFFFF"/>
        <w:spacing w:after="0" w:line="240" w:lineRule="auto"/>
        <w:ind w:firstLine="851"/>
        <w:jc w:val="both"/>
        <w:rPr>
          <w:rFonts w:ascii="Times New Roman" w:hAnsi="Times New Roman" w:cs="Times New Roman"/>
          <w:b/>
          <w:bCs/>
          <w:sz w:val="24"/>
          <w:szCs w:val="24"/>
          <w:u w:val="single"/>
        </w:rPr>
      </w:pPr>
      <w:r w:rsidRPr="0092707A">
        <w:rPr>
          <w:rFonts w:ascii="Times New Roman" w:hAnsi="Times New Roman" w:cs="Times New Roman"/>
          <w:b/>
          <w:sz w:val="24"/>
          <w:szCs w:val="24"/>
          <w:u w:val="single"/>
        </w:rPr>
        <w:t>Глава 9</w:t>
      </w:r>
      <w:r w:rsidR="000C2546" w:rsidRPr="0092707A">
        <w:rPr>
          <w:rFonts w:ascii="Times New Roman" w:hAnsi="Times New Roman" w:cs="Times New Roman"/>
          <w:b/>
          <w:sz w:val="24"/>
          <w:szCs w:val="24"/>
          <w:u w:val="single"/>
        </w:rPr>
        <w:t xml:space="preserve">. </w:t>
      </w:r>
      <w:r w:rsidR="000C2546" w:rsidRPr="0092707A">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92707A" w:rsidRDefault="002E17C8"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hAnsi="Times New Roman" w:cs="Times New Roman"/>
          <w:b/>
          <w:i/>
          <w:sz w:val="24"/>
          <w:szCs w:val="24"/>
        </w:rPr>
        <w:t>Статья 25</w:t>
      </w:r>
      <w:r w:rsidR="000C2546" w:rsidRPr="0092707A">
        <w:rPr>
          <w:rFonts w:ascii="Times New Roman" w:hAnsi="Times New Roman" w:cs="Times New Roman"/>
          <w:b/>
          <w:i/>
          <w:sz w:val="24"/>
          <w:szCs w:val="24"/>
        </w:rPr>
        <w:t>.</w:t>
      </w:r>
      <w:r w:rsidR="000C2546" w:rsidRPr="0092707A">
        <w:rPr>
          <w:rFonts w:ascii="Times New Roman" w:hAnsi="Times New Roman" w:cs="Times New Roman"/>
          <w:bCs/>
          <w:sz w:val="24"/>
          <w:szCs w:val="24"/>
        </w:rPr>
        <w:t xml:space="preserve">Общие положения о территориальных </w:t>
      </w:r>
      <w:proofErr w:type="spellStart"/>
      <w:r w:rsidR="000C2546" w:rsidRPr="0092707A">
        <w:rPr>
          <w:rFonts w:ascii="Times New Roman" w:hAnsi="Times New Roman" w:cs="Times New Roman"/>
          <w:bCs/>
          <w:sz w:val="24"/>
          <w:szCs w:val="24"/>
        </w:rPr>
        <w:t>зонах</w:t>
      </w:r>
      <w:r w:rsidR="004113B5" w:rsidRPr="0092707A">
        <w:rPr>
          <w:rFonts w:ascii="Times New Roman" w:hAnsi="Times New Roman" w:cs="Times New Roman"/>
          <w:bCs/>
          <w:sz w:val="24"/>
          <w:szCs w:val="24"/>
        </w:rPr>
        <w:t>в</w:t>
      </w:r>
      <w:proofErr w:type="spellEnd"/>
      <w:r w:rsidR="004113B5" w:rsidRPr="0092707A">
        <w:rPr>
          <w:rFonts w:ascii="Times New Roman" w:hAnsi="Times New Roman" w:cs="Times New Roman"/>
          <w:bCs/>
          <w:sz w:val="24"/>
          <w:szCs w:val="24"/>
        </w:rPr>
        <w:t xml:space="preserve"> границах МО Преторийский сельсовет</w:t>
      </w:r>
      <w:r w:rsidR="00FA3ED7" w:rsidRPr="0092707A">
        <w:rPr>
          <w:rFonts w:ascii="Times New Roman" w:eastAsia="Times New Roman" w:hAnsi="Times New Roman" w:cs="Times New Roman"/>
          <w:sz w:val="24"/>
          <w:szCs w:val="24"/>
        </w:rPr>
        <w:t>.</w:t>
      </w:r>
    </w:p>
    <w:p w:rsidR="000C2546" w:rsidRPr="0092707A" w:rsidRDefault="002E17C8" w:rsidP="007E7A7C">
      <w:pPr>
        <w:spacing w:after="0" w:line="240" w:lineRule="auto"/>
        <w:ind w:firstLine="851"/>
        <w:jc w:val="both"/>
        <w:rPr>
          <w:rFonts w:ascii="Times New Roman" w:hAnsi="Times New Roman" w:cs="Times New Roman"/>
          <w:sz w:val="24"/>
          <w:szCs w:val="24"/>
        </w:rPr>
      </w:pPr>
      <w:r w:rsidRPr="0092707A">
        <w:rPr>
          <w:rFonts w:ascii="Times New Roman" w:hAnsi="Times New Roman" w:cs="Times New Roman"/>
          <w:b/>
          <w:i/>
          <w:sz w:val="24"/>
          <w:szCs w:val="24"/>
        </w:rPr>
        <w:t>Статья 26</w:t>
      </w:r>
      <w:r w:rsidR="000C2546" w:rsidRPr="0092707A">
        <w:rPr>
          <w:rFonts w:ascii="Times New Roman" w:hAnsi="Times New Roman" w:cs="Times New Roman"/>
          <w:b/>
          <w:i/>
          <w:sz w:val="24"/>
          <w:szCs w:val="24"/>
        </w:rPr>
        <w:t>.</w:t>
      </w:r>
      <w:r w:rsidR="000C2546" w:rsidRPr="0092707A">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92707A" w:rsidRDefault="002E17C8" w:rsidP="007E7A7C">
      <w:pPr>
        <w:spacing w:after="0" w:line="240" w:lineRule="auto"/>
        <w:ind w:firstLine="851"/>
        <w:jc w:val="both"/>
        <w:rPr>
          <w:rFonts w:ascii="Times New Roman" w:hAnsi="Times New Roman" w:cs="Times New Roman"/>
          <w:b/>
          <w:sz w:val="24"/>
          <w:szCs w:val="24"/>
        </w:rPr>
      </w:pPr>
      <w:r w:rsidRPr="0092707A">
        <w:rPr>
          <w:rFonts w:ascii="Times New Roman" w:hAnsi="Times New Roman" w:cs="Times New Roman"/>
          <w:b/>
          <w:i/>
          <w:sz w:val="24"/>
          <w:szCs w:val="24"/>
        </w:rPr>
        <w:t>Статья 27</w:t>
      </w:r>
      <w:r w:rsidR="000C2546" w:rsidRPr="0092707A">
        <w:rPr>
          <w:rFonts w:ascii="Times New Roman" w:hAnsi="Times New Roman" w:cs="Times New Roman"/>
          <w:b/>
          <w:i/>
          <w:sz w:val="24"/>
          <w:szCs w:val="24"/>
        </w:rPr>
        <w:t>.</w:t>
      </w:r>
      <w:r w:rsidR="000C2546" w:rsidRPr="0092707A">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92707A" w:rsidRDefault="002E17C8" w:rsidP="007E7A7C">
      <w:pPr>
        <w:spacing w:after="0" w:line="240" w:lineRule="auto"/>
        <w:ind w:firstLine="851"/>
        <w:jc w:val="both"/>
        <w:rPr>
          <w:rFonts w:ascii="Times New Roman" w:hAnsi="Times New Roman" w:cs="Times New Roman"/>
          <w:sz w:val="24"/>
          <w:szCs w:val="24"/>
        </w:rPr>
      </w:pPr>
      <w:r w:rsidRPr="0092707A">
        <w:rPr>
          <w:rFonts w:ascii="Times New Roman" w:hAnsi="Times New Roman" w:cs="Times New Roman"/>
          <w:b/>
          <w:i/>
          <w:sz w:val="24"/>
          <w:szCs w:val="24"/>
        </w:rPr>
        <w:t>Статья 27</w:t>
      </w:r>
      <w:r w:rsidR="000C2546" w:rsidRPr="0092707A">
        <w:rPr>
          <w:rFonts w:ascii="Times New Roman" w:hAnsi="Times New Roman" w:cs="Times New Roman"/>
          <w:b/>
          <w:i/>
          <w:sz w:val="24"/>
          <w:szCs w:val="24"/>
        </w:rPr>
        <w:t>.1.</w:t>
      </w:r>
      <w:r w:rsidR="000C2546" w:rsidRPr="0092707A">
        <w:rPr>
          <w:rFonts w:ascii="Times New Roman" w:hAnsi="Times New Roman" w:cs="Times New Roman"/>
          <w:sz w:val="24"/>
          <w:szCs w:val="24"/>
        </w:rPr>
        <w:t>Градостроительные регламенты. Жилые зоны.</w:t>
      </w:r>
    </w:p>
    <w:p w:rsidR="000C2546" w:rsidRPr="0092707A" w:rsidRDefault="002E17C8" w:rsidP="007E7A7C">
      <w:pPr>
        <w:spacing w:after="0" w:line="240" w:lineRule="auto"/>
        <w:ind w:firstLine="851"/>
        <w:jc w:val="both"/>
        <w:rPr>
          <w:rFonts w:ascii="Times New Roman" w:hAnsi="Times New Roman" w:cs="Times New Roman"/>
          <w:iCs/>
          <w:sz w:val="24"/>
          <w:szCs w:val="24"/>
        </w:rPr>
      </w:pPr>
      <w:r w:rsidRPr="0092707A">
        <w:rPr>
          <w:rFonts w:ascii="Times New Roman" w:hAnsi="Times New Roman" w:cs="Times New Roman"/>
          <w:b/>
          <w:i/>
          <w:iCs/>
          <w:sz w:val="24"/>
          <w:szCs w:val="24"/>
        </w:rPr>
        <w:t xml:space="preserve">Статья 27.2 </w:t>
      </w:r>
      <w:r w:rsidR="000C2546" w:rsidRPr="0092707A">
        <w:rPr>
          <w:rFonts w:ascii="Times New Roman" w:hAnsi="Times New Roman" w:cs="Times New Roman"/>
          <w:iCs/>
          <w:sz w:val="24"/>
          <w:szCs w:val="24"/>
        </w:rPr>
        <w:t>Градостроительные регламенты. Общественно</w:t>
      </w:r>
      <w:r w:rsidR="00063DE2" w:rsidRPr="0092707A">
        <w:rPr>
          <w:rFonts w:ascii="Times New Roman" w:hAnsi="Times New Roman" w:cs="Times New Roman"/>
          <w:iCs/>
          <w:sz w:val="24"/>
          <w:szCs w:val="24"/>
        </w:rPr>
        <w:t>–</w:t>
      </w:r>
      <w:r w:rsidR="000C2546" w:rsidRPr="0092707A">
        <w:rPr>
          <w:rFonts w:ascii="Times New Roman" w:hAnsi="Times New Roman" w:cs="Times New Roman"/>
          <w:iCs/>
          <w:sz w:val="24"/>
          <w:szCs w:val="24"/>
        </w:rPr>
        <w:t>деловые зоны.</w:t>
      </w:r>
    </w:p>
    <w:p w:rsidR="000C2546" w:rsidRPr="0092707A" w:rsidRDefault="002E17C8" w:rsidP="007E7A7C">
      <w:pPr>
        <w:spacing w:after="0" w:line="240" w:lineRule="auto"/>
        <w:ind w:firstLine="851"/>
        <w:jc w:val="both"/>
        <w:rPr>
          <w:rFonts w:ascii="Times New Roman" w:hAnsi="Times New Roman" w:cs="Times New Roman"/>
          <w:iCs/>
          <w:sz w:val="24"/>
          <w:szCs w:val="24"/>
        </w:rPr>
      </w:pPr>
      <w:r w:rsidRPr="0092707A">
        <w:rPr>
          <w:rFonts w:ascii="Times New Roman" w:hAnsi="Times New Roman" w:cs="Times New Roman"/>
          <w:b/>
          <w:i/>
          <w:iCs/>
          <w:sz w:val="24"/>
          <w:szCs w:val="24"/>
        </w:rPr>
        <w:t>Статья 27</w:t>
      </w:r>
      <w:r w:rsidR="000C2546" w:rsidRPr="0092707A">
        <w:rPr>
          <w:rFonts w:ascii="Times New Roman" w:hAnsi="Times New Roman" w:cs="Times New Roman"/>
          <w:b/>
          <w:i/>
          <w:iCs/>
          <w:sz w:val="24"/>
          <w:szCs w:val="24"/>
        </w:rPr>
        <w:t>.3.</w:t>
      </w:r>
      <w:r w:rsidR="000C2546" w:rsidRPr="0092707A">
        <w:rPr>
          <w:rFonts w:ascii="Times New Roman" w:hAnsi="Times New Roman" w:cs="Times New Roman"/>
          <w:iCs/>
          <w:sz w:val="24"/>
          <w:szCs w:val="24"/>
        </w:rPr>
        <w:t>Градостроительные регламенты. Производственные зоны.</w:t>
      </w:r>
    </w:p>
    <w:p w:rsidR="000C2546" w:rsidRPr="0092707A" w:rsidRDefault="002E17C8" w:rsidP="007E7A7C">
      <w:pPr>
        <w:spacing w:after="0" w:line="240" w:lineRule="auto"/>
        <w:ind w:firstLine="851"/>
        <w:jc w:val="both"/>
        <w:rPr>
          <w:rFonts w:ascii="Times New Roman" w:hAnsi="Times New Roman" w:cs="Times New Roman"/>
          <w:b/>
          <w:sz w:val="24"/>
          <w:szCs w:val="24"/>
        </w:rPr>
      </w:pPr>
      <w:r w:rsidRPr="0092707A">
        <w:rPr>
          <w:rFonts w:ascii="Times New Roman" w:hAnsi="Times New Roman" w:cs="Times New Roman"/>
          <w:b/>
          <w:i/>
          <w:iCs/>
          <w:sz w:val="24"/>
          <w:szCs w:val="24"/>
        </w:rPr>
        <w:t>Статья27</w:t>
      </w:r>
      <w:r w:rsidR="00C301C2" w:rsidRPr="0092707A">
        <w:rPr>
          <w:rFonts w:ascii="Times New Roman" w:hAnsi="Times New Roman" w:cs="Times New Roman"/>
          <w:b/>
          <w:i/>
          <w:iCs/>
          <w:sz w:val="24"/>
          <w:szCs w:val="24"/>
        </w:rPr>
        <w:t>.4</w:t>
      </w:r>
      <w:r w:rsidR="000C2546" w:rsidRPr="0092707A">
        <w:rPr>
          <w:rFonts w:ascii="Times New Roman" w:hAnsi="Times New Roman" w:cs="Times New Roman"/>
          <w:b/>
          <w:i/>
          <w:iCs/>
          <w:sz w:val="24"/>
          <w:szCs w:val="24"/>
        </w:rPr>
        <w:t>.</w:t>
      </w:r>
      <w:r w:rsidR="000C2546" w:rsidRPr="0092707A">
        <w:rPr>
          <w:rFonts w:ascii="Times New Roman" w:hAnsi="Times New Roman" w:cs="Times New Roman"/>
          <w:sz w:val="24"/>
          <w:szCs w:val="24"/>
        </w:rPr>
        <w:t>Градостроительные регламенты. Зоны сельскохозяйственного использования.</w:t>
      </w:r>
    </w:p>
    <w:p w:rsidR="000C2546" w:rsidRPr="0092707A" w:rsidRDefault="00C301C2" w:rsidP="007E7A7C">
      <w:pPr>
        <w:spacing w:after="0" w:line="240" w:lineRule="auto"/>
        <w:ind w:firstLine="851"/>
        <w:jc w:val="both"/>
        <w:rPr>
          <w:rFonts w:ascii="Times New Roman" w:hAnsi="Times New Roman" w:cs="Times New Roman"/>
          <w:iCs/>
          <w:sz w:val="24"/>
          <w:szCs w:val="24"/>
        </w:rPr>
      </w:pPr>
      <w:r w:rsidRPr="0092707A">
        <w:rPr>
          <w:rFonts w:ascii="Times New Roman" w:hAnsi="Times New Roman" w:cs="Times New Roman"/>
          <w:b/>
          <w:i/>
          <w:iCs/>
          <w:sz w:val="24"/>
          <w:szCs w:val="24"/>
        </w:rPr>
        <w:t>Ст</w:t>
      </w:r>
      <w:r w:rsidR="002E17C8" w:rsidRPr="0092707A">
        <w:rPr>
          <w:rFonts w:ascii="Times New Roman" w:hAnsi="Times New Roman" w:cs="Times New Roman"/>
          <w:b/>
          <w:i/>
          <w:iCs/>
          <w:sz w:val="24"/>
          <w:szCs w:val="24"/>
        </w:rPr>
        <w:t>атья 27</w:t>
      </w:r>
      <w:r w:rsidRPr="0092707A">
        <w:rPr>
          <w:rFonts w:ascii="Times New Roman" w:hAnsi="Times New Roman" w:cs="Times New Roman"/>
          <w:b/>
          <w:i/>
          <w:iCs/>
          <w:sz w:val="24"/>
          <w:szCs w:val="24"/>
        </w:rPr>
        <w:t>.5</w:t>
      </w:r>
      <w:r w:rsidR="000C2546" w:rsidRPr="0092707A">
        <w:rPr>
          <w:rFonts w:ascii="Times New Roman" w:hAnsi="Times New Roman" w:cs="Times New Roman"/>
          <w:iCs/>
          <w:sz w:val="24"/>
          <w:szCs w:val="24"/>
        </w:rPr>
        <w:t>Градостроительные регламенты. Рекреационные зоны.</w:t>
      </w:r>
    </w:p>
    <w:p w:rsidR="000C2546" w:rsidRPr="0092707A" w:rsidRDefault="002E17C8" w:rsidP="007E7A7C">
      <w:pPr>
        <w:spacing w:after="0" w:line="240" w:lineRule="auto"/>
        <w:ind w:firstLine="851"/>
        <w:jc w:val="both"/>
        <w:rPr>
          <w:rFonts w:ascii="Times New Roman" w:hAnsi="Times New Roman" w:cs="Times New Roman"/>
          <w:iCs/>
          <w:sz w:val="24"/>
          <w:szCs w:val="24"/>
        </w:rPr>
      </w:pPr>
      <w:r w:rsidRPr="0092707A">
        <w:rPr>
          <w:rFonts w:ascii="Times New Roman" w:hAnsi="Times New Roman" w:cs="Times New Roman"/>
          <w:b/>
          <w:i/>
          <w:iCs/>
          <w:sz w:val="24"/>
          <w:szCs w:val="24"/>
        </w:rPr>
        <w:t>Статья 27</w:t>
      </w:r>
      <w:r w:rsidR="00C301C2" w:rsidRPr="0092707A">
        <w:rPr>
          <w:rFonts w:ascii="Times New Roman" w:hAnsi="Times New Roman" w:cs="Times New Roman"/>
          <w:b/>
          <w:i/>
          <w:iCs/>
          <w:sz w:val="24"/>
          <w:szCs w:val="24"/>
        </w:rPr>
        <w:t>.6</w:t>
      </w:r>
      <w:r w:rsidR="000C2546" w:rsidRPr="0092707A">
        <w:rPr>
          <w:rFonts w:ascii="Times New Roman" w:hAnsi="Times New Roman" w:cs="Times New Roman"/>
          <w:b/>
          <w:i/>
          <w:iCs/>
          <w:sz w:val="24"/>
          <w:szCs w:val="24"/>
        </w:rPr>
        <w:t>.</w:t>
      </w:r>
      <w:r w:rsidR="000C2546" w:rsidRPr="0092707A">
        <w:rPr>
          <w:rFonts w:ascii="Times New Roman" w:hAnsi="Times New Roman" w:cs="Times New Roman"/>
          <w:iCs/>
          <w:sz w:val="24"/>
          <w:szCs w:val="24"/>
        </w:rPr>
        <w:t>Градостроительные регламенты. Зоны специального назначения.</w:t>
      </w:r>
    </w:p>
    <w:p w:rsidR="00155835" w:rsidRPr="0092707A" w:rsidRDefault="00155835" w:rsidP="00155835">
      <w:pPr>
        <w:pStyle w:val="3"/>
        <w:spacing w:before="0" w:line="240" w:lineRule="auto"/>
        <w:ind w:left="708" w:firstLine="143"/>
        <w:rPr>
          <w:rFonts w:ascii="Times New Roman" w:hAnsi="Times New Roman" w:cs="Times New Roman"/>
          <w:b w:val="0"/>
          <w:color w:val="auto"/>
          <w:sz w:val="24"/>
          <w:szCs w:val="24"/>
        </w:rPr>
      </w:pPr>
      <w:r w:rsidRPr="0092707A">
        <w:rPr>
          <w:rFonts w:ascii="Times New Roman" w:hAnsi="Times New Roman" w:cs="Times New Roman"/>
          <w:i/>
          <w:color w:val="auto"/>
          <w:sz w:val="24"/>
          <w:szCs w:val="24"/>
        </w:rPr>
        <w:t>Статья 27.7</w:t>
      </w:r>
      <w:r w:rsidRPr="0092707A">
        <w:rPr>
          <w:rFonts w:ascii="Times New Roman" w:hAnsi="Times New Roman" w:cs="Times New Roman"/>
          <w:b w:val="0"/>
          <w:color w:val="auto"/>
          <w:sz w:val="24"/>
          <w:szCs w:val="24"/>
        </w:rPr>
        <w:t>Градостроительные регламенты. Зоны, в границах которых градостроительные регламенты не устанавливаются.</w:t>
      </w:r>
    </w:p>
    <w:p w:rsidR="00155835" w:rsidRPr="0092707A" w:rsidRDefault="00155835" w:rsidP="007E7A7C">
      <w:pPr>
        <w:spacing w:after="0" w:line="240" w:lineRule="auto"/>
        <w:ind w:firstLine="851"/>
        <w:jc w:val="both"/>
        <w:rPr>
          <w:rFonts w:ascii="Times New Roman" w:hAnsi="Times New Roman" w:cs="Times New Roman"/>
          <w:iCs/>
          <w:sz w:val="24"/>
          <w:szCs w:val="24"/>
        </w:rPr>
      </w:pPr>
    </w:p>
    <w:p w:rsidR="000C2546" w:rsidRPr="0092707A" w:rsidRDefault="002E17C8" w:rsidP="007E7A7C">
      <w:pPr>
        <w:shd w:val="clear" w:color="auto" w:fill="FFFFFF"/>
        <w:spacing w:before="120" w:after="0" w:line="240" w:lineRule="auto"/>
        <w:ind w:firstLine="851"/>
        <w:jc w:val="both"/>
        <w:rPr>
          <w:rFonts w:ascii="Times New Roman" w:hAnsi="Times New Roman" w:cs="Times New Roman"/>
          <w:b/>
          <w:sz w:val="24"/>
          <w:szCs w:val="24"/>
          <w:u w:val="single"/>
        </w:rPr>
      </w:pPr>
      <w:r w:rsidRPr="0092707A">
        <w:rPr>
          <w:rFonts w:ascii="Times New Roman" w:hAnsi="Times New Roman" w:cs="Times New Roman"/>
          <w:b/>
          <w:bCs/>
          <w:sz w:val="24"/>
          <w:szCs w:val="24"/>
          <w:u w:val="single"/>
        </w:rPr>
        <w:t>Глава 10</w:t>
      </w:r>
      <w:r w:rsidR="000C2546" w:rsidRPr="0092707A">
        <w:rPr>
          <w:rFonts w:ascii="Times New Roman" w:hAnsi="Times New Roman" w:cs="Times New Roman"/>
          <w:b/>
          <w:bCs/>
          <w:sz w:val="24"/>
          <w:szCs w:val="24"/>
          <w:u w:val="single"/>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0C2546" w:rsidRPr="0092707A">
        <w:rPr>
          <w:rFonts w:ascii="Times New Roman" w:hAnsi="Times New Roman" w:cs="Times New Roman"/>
          <w:b/>
          <w:bCs/>
          <w:sz w:val="24"/>
          <w:szCs w:val="24"/>
          <w:u w:val="single"/>
        </w:rPr>
        <w:t>санитарно</w:t>
      </w:r>
      <w:proofErr w:type="spellEnd"/>
      <w:r w:rsidR="00063DE2" w:rsidRPr="0092707A">
        <w:rPr>
          <w:rFonts w:ascii="Times New Roman" w:hAnsi="Times New Roman" w:cs="Times New Roman"/>
          <w:b/>
          <w:bCs/>
          <w:sz w:val="24"/>
          <w:szCs w:val="24"/>
          <w:u w:val="single"/>
        </w:rPr>
        <w:t>–</w:t>
      </w:r>
      <w:r w:rsidR="000C2546" w:rsidRPr="0092707A">
        <w:rPr>
          <w:rFonts w:ascii="Times New Roman" w:hAnsi="Times New Roman" w:cs="Times New Roman"/>
          <w:b/>
          <w:bCs/>
          <w:sz w:val="24"/>
          <w:szCs w:val="24"/>
          <w:u w:val="single"/>
        </w:rPr>
        <w:t xml:space="preserve">защитными и </w:t>
      </w:r>
      <w:proofErr w:type="spellStart"/>
      <w:r w:rsidR="000C2546" w:rsidRPr="0092707A">
        <w:rPr>
          <w:rFonts w:ascii="Times New Roman" w:hAnsi="Times New Roman" w:cs="Times New Roman"/>
          <w:b/>
          <w:bCs/>
          <w:sz w:val="24"/>
          <w:szCs w:val="24"/>
          <w:u w:val="single"/>
        </w:rPr>
        <w:t>водоохранными</w:t>
      </w:r>
      <w:proofErr w:type="spellEnd"/>
      <w:r w:rsidR="000C2546" w:rsidRPr="0092707A">
        <w:rPr>
          <w:rFonts w:ascii="Times New Roman" w:hAnsi="Times New Roman" w:cs="Times New Roman"/>
          <w:b/>
          <w:bCs/>
          <w:sz w:val="24"/>
          <w:szCs w:val="24"/>
          <w:u w:val="single"/>
        </w:rPr>
        <w:t xml:space="preserve"> зонами.</w:t>
      </w:r>
    </w:p>
    <w:p w:rsidR="000C2546" w:rsidRPr="0092707A" w:rsidRDefault="002E17C8" w:rsidP="007E7A7C">
      <w:pPr>
        <w:shd w:val="clear" w:color="auto" w:fill="FFFFFF"/>
        <w:spacing w:after="0" w:line="240" w:lineRule="auto"/>
        <w:ind w:firstLine="851"/>
        <w:jc w:val="both"/>
        <w:rPr>
          <w:rFonts w:ascii="Times New Roman" w:hAnsi="Times New Roman" w:cs="Times New Roman"/>
          <w:sz w:val="24"/>
          <w:szCs w:val="24"/>
        </w:rPr>
      </w:pPr>
      <w:r w:rsidRPr="0092707A">
        <w:rPr>
          <w:rFonts w:ascii="Times New Roman" w:hAnsi="Times New Roman" w:cs="Times New Roman"/>
          <w:b/>
          <w:i/>
          <w:iCs/>
          <w:sz w:val="24"/>
          <w:szCs w:val="24"/>
        </w:rPr>
        <w:t>Статья 28</w:t>
      </w:r>
      <w:r w:rsidR="000C2546" w:rsidRPr="0092707A">
        <w:rPr>
          <w:rFonts w:ascii="Times New Roman" w:hAnsi="Times New Roman" w:cs="Times New Roman"/>
          <w:b/>
          <w:i/>
          <w:iCs/>
          <w:sz w:val="24"/>
          <w:szCs w:val="24"/>
        </w:rPr>
        <w:t>.</w:t>
      </w:r>
      <w:r w:rsidR="000C2546" w:rsidRPr="0092707A">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sidRPr="0092707A">
        <w:rPr>
          <w:rFonts w:ascii="Times New Roman" w:hAnsi="Times New Roman" w:cs="Times New Roman"/>
          <w:sz w:val="24"/>
          <w:szCs w:val="24"/>
        </w:rPr>
        <w:t>санитарно-защитных</w:t>
      </w:r>
      <w:r w:rsidR="000C2546" w:rsidRPr="0092707A">
        <w:rPr>
          <w:rFonts w:ascii="Times New Roman" w:hAnsi="Times New Roman" w:cs="Times New Roman"/>
          <w:sz w:val="24"/>
          <w:szCs w:val="24"/>
        </w:rPr>
        <w:t xml:space="preserve"> зонах, </w:t>
      </w:r>
      <w:proofErr w:type="spellStart"/>
      <w:r w:rsidR="000C2546" w:rsidRPr="0092707A">
        <w:rPr>
          <w:rFonts w:ascii="Times New Roman" w:hAnsi="Times New Roman" w:cs="Times New Roman"/>
          <w:sz w:val="24"/>
          <w:szCs w:val="24"/>
        </w:rPr>
        <w:t>водоохранных</w:t>
      </w:r>
      <w:proofErr w:type="spellEnd"/>
      <w:r w:rsidR="000C2546" w:rsidRPr="0092707A">
        <w:rPr>
          <w:rFonts w:ascii="Times New Roman" w:hAnsi="Times New Roman" w:cs="Times New Roman"/>
          <w:sz w:val="24"/>
          <w:szCs w:val="24"/>
        </w:rPr>
        <w:t xml:space="preserve"> зонах и иных зонах с особыми условиями использования территорий.</w:t>
      </w:r>
    </w:p>
    <w:p w:rsidR="000F396D" w:rsidRPr="0092707A" w:rsidRDefault="002E17C8" w:rsidP="007E7A7C">
      <w:pPr>
        <w:shd w:val="clear" w:color="auto" w:fill="FFFFFF"/>
        <w:spacing w:after="0" w:line="240" w:lineRule="auto"/>
        <w:ind w:firstLine="851"/>
        <w:jc w:val="both"/>
        <w:rPr>
          <w:rFonts w:ascii="Times New Roman" w:hAnsi="Times New Roman" w:cs="Times New Roman"/>
          <w:b/>
          <w:bCs/>
          <w:sz w:val="24"/>
          <w:szCs w:val="24"/>
        </w:rPr>
      </w:pPr>
      <w:r w:rsidRPr="0092707A">
        <w:rPr>
          <w:rStyle w:val="12"/>
          <w:b/>
          <w:i/>
          <w:sz w:val="24"/>
          <w:szCs w:val="24"/>
        </w:rPr>
        <w:t>Статья 29</w:t>
      </w:r>
      <w:r w:rsidR="000F396D" w:rsidRPr="0092707A">
        <w:rPr>
          <w:rStyle w:val="12"/>
          <w:b/>
          <w:i/>
          <w:sz w:val="24"/>
          <w:szCs w:val="24"/>
        </w:rPr>
        <w:t>.</w:t>
      </w:r>
      <w:r w:rsidR="000F396D" w:rsidRPr="0092707A">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0F396D" w:rsidRPr="0092707A" w:rsidRDefault="000F396D" w:rsidP="007E7A7C">
      <w:pPr>
        <w:shd w:val="clear" w:color="auto" w:fill="FFFFFF"/>
        <w:spacing w:after="0" w:line="240" w:lineRule="auto"/>
        <w:ind w:firstLine="709"/>
        <w:jc w:val="both"/>
        <w:rPr>
          <w:rFonts w:ascii="Times New Roman" w:hAnsi="Times New Roman" w:cs="Times New Roman"/>
          <w:sz w:val="24"/>
          <w:szCs w:val="24"/>
        </w:rPr>
      </w:pPr>
    </w:p>
    <w:p w:rsidR="0020075E" w:rsidRPr="0092707A" w:rsidRDefault="0020075E" w:rsidP="007E7A7C">
      <w:pPr>
        <w:shd w:val="clear" w:color="auto" w:fill="FFFFFF"/>
        <w:spacing w:after="0" w:line="240" w:lineRule="auto"/>
        <w:ind w:firstLine="709"/>
        <w:jc w:val="both"/>
        <w:rPr>
          <w:rFonts w:ascii="Times New Roman" w:hAnsi="Times New Roman" w:cs="Times New Roman"/>
          <w:sz w:val="24"/>
          <w:szCs w:val="24"/>
        </w:rPr>
      </w:pPr>
    </w:p>
    <w:p w:rsidR="00BE1026" w:rsidRPr="0092707A" w:rsidRDefault="00BE1026" w:rsidP="007E7A7C">
      <w:pPr>
        <w:shd w:val="clear" w:color="auto" w:fill="FFFFFF"/>
        <w:spacing w:after="0" w:line="240" w:lineRule="auto"/>
        <w:ind w:firstLine="709"/>
        <w:jc w:val="both"/>
        <w:rPr>
          <w:rFonts w:ascii="Times New Roman" w:hAnsi="Times New Roman" w:cs="Times New Roman"/>
          <w:sz w:val="24"/>
          <w:szCs w:val="24"/>
        </w:rPr>
      </w:pPr>
    </w:p>
    <w:p w:rsidR="00BE1026" w:rsidRPr="0092707A" w:rsidRDefault="00BE1026" w:rsidP="007E7A7C">
      <w:pPr>
        <w:shd w:val="clear" w:color="auto" w:fill="FFFFFF"/>
        <w:spacing w:after="0" w:line="240" w:lineRule="auto"/>
        <w:ind w:firstLine="709"/>
        <w:jc w:val="both"/>
        <w:rPr>
          <w:rFonts w:ascii="Times New Roman" w:hAnsi="Times New Roman" w:cs="Times New Roman"/>
          <w:sz w:val="24"/>
          <w:szCs w:val="24"/>
        </w:rPr>
      </w:pPr>
    </w:p>
    <w:p w:rsidR="00B618D6" w:rsidRPr="0092707A" w:rsidRDefault="00B618D6" w:rsidP="007E7A7C">
      <w:pPr>
        <w:spacing w:after="0" w:line="240" w:lineRule="auto"/>
        <w:ind w:firstLine="851"/>
        <w:rPr>
          <w:rFonts w:ascii="Times New Roman" w:eastAsia="Times New Roman" w:hAnsi="Times New Roman" w:cs="Times New Roman"/>
          <w:b/>
          <w:bCs/>
          <w:sz w:val="24"/>
          <w:szCs w:val="24"/>
        </w:rPr>
      </w:pPr>
    </w:p>
    <w:p w:rsidR="00B618D6" w:rsidRPr="0092707A" w:rsidRDefault="00B618D6" w:rsidP="007E7A7C">
      <w:pPr>
        <w:spacing w:after="0" w:line="240" w:lineRule="auto"/>
        <w:ind w:firstLine="851"/>
        <w:rPr>
          <w:rFonts w:ascii="Times New Roman" w:eastAsia="Times New Roman" w:hAnsi="Times New Roman" w:cs="Times New Roman"/>
          <w:b/>
          <w:bCs/>
          <w:sz w:val="24"/>
          <w:szCs w:val="24"/>
        </w:rPr>
      </w:pPr>
    </w:p>
    <w:p w:rsidR="00B618D6" w:rsidRPr="0092707A" w:rsidRDefault="00B618D6" w:rsidP="007E7A7C">
      <w:pPr>
        <w:spacing w:after="0" w:line="240" w:lineRule="auto"/>
        <w:ind w:firstLine="851"/>
        <w:rPr>
          <w:rFonts w:ascii="Times New Roman" w:eastAsia="Times New Roman" w:hAnsi="Times New Roman" w:cs="Times New Roman"/>
          <w:b/>
          <w:bCs/>
          <w:sz w:val="24"/>
          <w:szCs w:val="24"/>
        </w:rPr>
      </w:pPr>
    </w:p>
    <w:p w:rsidR="00B618D6" w:rsidRPr="0092707A" w:rsidRDefault="00B618D6" w:rsidP="007E7A7C">
      <w:pPr>
        <w:spacing w:after="0" w:line="240" w:lineRule="auto"/>
        <w:ind w:firstLine="851"/>
        <w:rPr>
          <w:rFonts w:ascii="Times New Roman" w:eastAsia="Times New Roman" w:hAnsi="Times New Roman" w:cs="Times New Roman"/>
          <w:b/>
          <w:bCs/>
          <w:sz w:val="24"/>
          <w:szCs w:val="24"/>
        </w:rPr>
      </w:pPr>
    </w:p>
    <w:p w:rsidR="00961319" w:rsidRPr="0092707A" w:rsidRDefault="00961319" w:rsidP="00961319">
      <w:pPr>
        <w:ind w:left="851"/>
        <w:jc w:val="both"/>
        <w:rPr>
          <w:rFonts w:ascii="Times New Roman" w:hAnsi="Times New Roman" w:cs="Times New Roman"/>
          <w:sz w:val="24"/>
          <w:szCs w:val="24"/>
        </w:rPr>
      </w:pPr>
      <w:r w:rsidRPr="0092707A">
        <w:rPr>
          <w:rFonts w:ascii="Times New Roman" w:hAnsi="Times New Roman" w:cs="Times New Roman"/>
          <w:b/>
          <w:bCs/>
          <w:sz w:val="24"/>
          <w:szCs w:val="24"/>
        </w:rPr>
        <w:lastRenderedPageBreak/>
        <w:t xml:space="preserve">ЧАСТЬ </w:t>
      </w:r>
      <w:r w:rsidRPr="0092707A">
        <w:rPr>
          <w:rFonts w:ascii="Times New Roman" w:hAnsi="Times New Roman" w:cs="Times New Roman"/>
          <w:b/>
          <w:bCs/>
          <w:sz w:val="24"/>
          <w:szCs w:val="24"/>
          <w:lang w:val="en-US"/>
        </w:rPr>
        <w:t>II</w:t>
      </w:r>
      <w:r w:rsidRPr="0092707A">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961319" w:rsidRPr="0092707A" w:rsidRDefault="002E17C8" w:rsidP="00961319">
      <w:pPr>
        <w:spacing w:line="240" w:lineRule="auto"/>
        <w:ind w:firstLine="851"/>
        <w:jc w:val="both"/>
        <w:rPr>
          <w:rFonts w:ascii="Times New Roman" w:hAnsi="Times New Roman" w:cs="Times New Roman"/>
          <w:b/>
          <w:sz w:val="24"/>
          <w:szCs w:val="24"/>
        </w:rPr>
      </w:pPr>
      <w:r w:rsidRPr="0092707A">
        <w:rPr>
          <w:rFonts w:ascii="Times New Roman" w:hAnsi="Times New Roman" w:cs="Times New Roman"/>
          <w:b/>
          <w:bCs/>
          <w:sz w:val="24"/>
          <w:szCs w:val="24"/>
        </w:rPr>
        <w:t>Глава 8</w:t>
      </w:r>
      <w:r w:rsidR="00961319" w:rsidRPr="0092707A">
        <w:rPr>
          <w:rFonts w:ascii="Times New Roman" w:hAnsi="Times New Roman" w:cs="Times New Roman"/>
          <w:b/>
          <w:bCs/>
          <w:sz w:val="24"/>
          <w:szCs w:val="24"/>
        </w:rPr>
        <w:t xml:space="preserve">. Карта градостроительного зонирования в границах МО Преторийский </w:t>
      </w:r>
      <w:proofErr w:type="spellStart"/>
      <w:r w:rsidR="00961319" w:rsidRPr="0092707A">
        <w:rPr>
          <w:rFonts w:ascii="Times New Roman" w:hAnsi="Times New Roman" w:cs="Times New Roman"/>
          <w:b/>
          <w:bCs/>
          <w:sz w:val="24"/>
          <w:szCs w:val="24"/>
        </w:rPr>
        <w:t>сельсовет</w:t>
      </w:r>
      <w:proofErr w:type="gramStart"/>
      <w:r w:rsidR="00961319" w:rsidRPr="0092707A">
        <w:rPr>
          <w:rFonts w:ascii="Times New Roman" w:hAnsi="Times New Roman" w:cs="Times New Roman"/>
          <w:b/>
          <w:bCs/>
          <w:sz w:val="24"/>
          <w:szCs w:val="24"/>
        </w:rPr>
        <w:t>,к</w:t>
      </w:r>
      <w:proofErr w:type="gramEnd"/>
      <w:r w:rsidR="00961319" w:rsidRPr="0092707A">
        <w:rPr>
          <w:rFonts w:ascii="Times New Roman" w:hAnsi="Times New Roman" w:cs="Times New Roman"/>
          <w:b/>
          <w:sz w:val="24"/>
          <w:szCs w:val="24"/>
        </w:rPr>
        <w:t>арта</w:t>
      </w:r>
      <w:proofErr w:type="spellEnd"/>
      <w:r w:rsidR="00961319" w:rsidRPr="0092707A">
        <w:rPr>
          <w:rFonts w:ascii="Times New Roman" w:hAnsi="Times New Roman" w:cs="Times New Roman"/>
          <w:b/>
          <w:sz w:val="24"/>
          <w:szCs w:val="24"/>
        </w:rPr>
        <w:t xml:space="preserve"> зон с особыми условиями </w:t>
      </w:r>
      <w:proofErr w:type="spellStart"/>
      <w:r w:rsidR="00961319" w:rsidRPr="0092707A">
        <w:rPr>
          <w:rFonts w:ascii="Times New Roman" w:hAnsi="Times New Roman" w:cs="Times New Roman"/>
          <w:b/>
          <w:sz w:val="24"/>
          <w:szCs w:val="24"/>
        </w:rPr>
        <w:t>использования</w:t>
      </w:r>
      <w:r w:rsidR="00961319" w:rsidRPr="0092707A">
        <w:rPr>
          <w:rFonts w:ascii="Times New Roman" w:hAnsi="Times New Roman" w:cs="Times New Roman"/>
          <w:b/>
          <w:bCs/>
          <w:sz w:val="24"/>
          <w:szCs w:val="24"/>
        </w:rPr>
        <w:t>в</w:t>
      </w:r>
      <w:proofErr w:type="spellEnd"/>
      <w:r w:rsidR="00961319" w:rsidRPr="0092707A">
        <w:rPr>
          <w:rFonts w:ascii="Times New Roman" w:hAnsi="Times New Roman" w:cs="Times New Roman"/>
          <w:b/>
          <w:bCs/>
          <w:sz w:val="24"/>
          <w:szCs w:val="24"/>
        </w:rPr>
        <w:t xml:space="preserve"> границах МО Преторийский сельсовет</w:t>
      </w:r>
      <w:r w:rsidR="00961319" w:rsidRPr="0092707A">
        <w:rPr>
          <w:rFonts w:ascii="Times New Roman" w:hAnsi="Times New Roman" w:cs="Times New Roman"/>
          <w:b/>
          <w:sz w:val="24"/>
          <w:szCs w:val="24"/>
        </w:rPr>
        <w:t>.</w:t>
      </w:r>
    </w:p>
    <w:p w:rsidR="00961319" w:rsidRPr="0092707A" w:rsidRDefault="002E17C8" w:rsidP="00961319">
      <w:pPr>
        <w:spacing w:line="240" w:lineRule="auto"/>
        <w:ind w:firstLine="851"/>
        <w:jc w:val="both"/>
        <w:rPr>
          <w:rFonts w:ascii="Times New Roman" w:hAnsi="Times New Roman" w:cs="Times New Roman"/>
          <w:b/>
          <w:sz w:val="24"/>
          <w:szCs w:val="24"/>
        </w:rPr>
      </w:pPr>
      <w:r w:rsidRPr="0092707A">
        <w:rPr>
          <w:rFonts w:ascii="Times New Roman" w:hAnsi="Times New Roman" w:cs="Times New Roman"/>
          <w:b/>
          <w:i/>
          <w:sz w:val="24"/>
          <w:szCs w:val="24"/>
        </w:rPr>
        <w:t>Статья 23</w:t>
      </w:r>
      <w:r w:rsidR="00961319" w:rsidRPr="0092707A">
        <w:rPr>
          <w:rFonts w:ascii="Times New Roman" w:hAnsi="Times New Roman" w:cs="Times New Roman"/>
          <w:b/>
          <w:i/>
          <w:sz w:val="24"/>
          <w:szCs w:val="24"/>
        </w:rPr>
        <w:t>.</w:t>
      </w:r>
      <w:r w:rsidR="00961319" w:rsidRPr="0092707A">
        <w:rPr>
          <w:rFonts w:ascii="Times New Roman" w:hAnsi="Times New Roman" w:cs="Times New Roman"/>
          <w:b/>
          <w:sz w:val="24"/>
          <w:szCs w:val="24"/>
        </w:rPr>
        <w:t xml:space="preserve">  Карта градостроительного </w:t>
      </w:r>
      <w:proofErr w:type="spellStart"/>
      <w:r w:rsidR="00961319" w:rsidRPr="0092707A">
        <w:rPr>
          <w:rFonts w:ascii="Times New Roman" w:hAnsi="Times New Roman" w:cs="Times New Roman"/>
          <w:b/>
          <w:sz w:val="24"/>
          <w:szCs w:val="24"/>
        </w:rPr>
        <w:t>зонирования</w:t>
      </w:r>
      <w:r w:rsidR="00961319" w:rsidRPr="0092707A">
        <w:rPr>
          <w:rFonts w:ascii="Times New Roman" w:hAnsi="Times New Roman" w:cs="Times New Roman"/>
          <w:b/>
          <w:bCs/>
          <w:sz w:val="24"/>
          <w:szCs w:val="24"/>
        </w:rPr>
        <w:t>в</w:t>
      </w:r>
      <w:proofErr w:type="spellEnd"/>
      <w:r w:rsidR="00961319" w:rsidRPr="0092707A">
        <w:rPr>
          <w:rFonts w:ascii="Times New Roman" w:hAnsi="Times New Roman" w:cs="Times New Roman"/>
          <w:b/>
          <w:bCs/>
          <w:sz w:val="24"/>
          <w:szCs w:val="24"/>
        </w:rPr>
        <w:t xml:space="preserve"> </w:t>
      </w:r>
      <w:proofErr w:type="gramStart"/>
      <w:r w:rsidR="00961319" w:rsidRPr="0092707A">
        <w:rPr>
          <w:rFonts w:ascii="Times New Roman" w:hAnsi="Times New Roman" w:cs="Times New Roman"/>
          <w:b/>
          <w:bCs/>
          <w:sz w:val="24"/>
          <w:szCs w:val="24"/>
        </w:rPr>
        <w:t>границах</w:t>
      </w:r>
      <w:proofErr w:type="gramEnd"/>
      <w:r w:rsidR="00961319" w:rsidRPr="0092707A">
        <w:rPr>
          <w:rFonts w:ascii="Times New Roman" w:hAnsi="Times New Roman" w:cs="Times New Roman"/>
          <w:b/>
          <w:bCs/>
          <w:sz w:val="24"/>
          <w:szCs w:val="24"/>
        </w:rPr>
        <w:t xml:space="preserve"> МО Преторийский сельсовет</w:t>
      </w:r>
      <w:r w:rsidR="00961319" w:rsidRPr="0092707A">
        <w:rPr>
          <w:rFonts w:ascii="Times New Roman" w:hAnsi="Times New Roman" w:cs="Times New Roman"/>
          <w:sz w:val="24"/>
          <w:szCs w:val="24"/>
        </w:rPr>
        <w:t>.</w:t>
      </w:r>
    </w:p>
    <w:p w:rsidR="00961319" w:rsidRPr="0092707A" w:rsidRDefault="00961319" w:rsidP="00961319">
      <w:pPr>
        <w:shd w:val="clear" w:color="auto" w:fill="FFFFFF"/>
        <w:spacing w:after="0" w:line="240" w:lineRule="auto"/>
        <w:ind w:firstLine="851"/>
        <w:jc w:val="both"/>
        <w:rPr>
          <w:rFonts w:ascii="Times New Roman" w:hAnsi="Times New Roman" w:cs="Times New Roman"/>
          <w:bCs/>
          <w:sz w:val="24"/>
          <w:szCs w:val="24"/>
        </w:rPr>
      </w:pPr>
      <w:r w:rsidRPr="0092707A">
        <w:rPr>
          <w:rFonts w:ascii="Times New Roman" w:hAnsi="Times New Roman" w:cs="Times New Roman"/>
          <w:bCs/>
          <w:sz w:val="24"/>
          <w:szCs w:val="24"/>
        </w:rPr>
        <w:t xml:space="preserve">На карте градостроительного зонирования: </w:t>
      </w:r>
    </w:p>
    <w:p w:rsidR="00961319" w:rsidRPr="0092707A" w:rsidRDefault="00961319" w:rsidP="00961319">
      <w:pPr>
        <w:shd w:val="clear" w:color="auto" w:fill="FFFFFF"/>
        <w:spacing w:after="0" w:line="240" w:lineRule="auto"/>
        <w:ind w:firstLine="851"/>
        <w:jc w:val="both"/>
        <w:rPr>
          <w:rFonts w:ascii="Times New Roman" w:hAnsi="Times New Roman" w:cs="Times New Roman"/>
          <w:bCs/>
          <w:sz w:val="24"/>
          <w:szCs w:val="24"/>
        </w:rPr>
      </w:pPr>
      <w:r w:rsidRPr="0092707A">
        <w:rPr>
          <w:rFonts w:ascii="Times New Roman" w:hAnsi="Times New Roman" w:cs="Times New Roman"/>
          <w:bCs/>
          <w:sz w:val="24"/>
          <w:szCs w:val="24"/>
        </w:rPr>
        <w:t>1) установлены т</w:t>
      </w:r>
      <w:r w:rsidR="002E17C8" w:rsidRPr="0092707A">
        <w:rPr>
          <w:rFonts w:ascii="Times New Roman" w:hAnsi="Times New Roman" w:cs="Times New Roman"/>
          <w:bCs/>
          <w:sz w:val="24"/>
          <w:szCs w:val="24"/>
        </w:rPr>
        <w:t>ерриториальные зоны – статья  25</w:t>
      </w:r>
      <w:r w:rsidRPr="0092707A">
        <w:rPr>
          <w:rFonts w:ascii="Times New Roman" w:hAnsi="Times New Roman" w:cs="Times New Roman"/>
          <w:bCs/>
          <w:sz w:val="24"/>
          <w:szCs w:val="24"/>
        </w:rPr>
        <w:t xml:space="preserve">, </w:t>
      </w:r>
    </w:p>
    <w:p w:rsidR="00961319" w:rsidRPr="0092707A" w:rsidRDefault="00961319" w:rsidP="00961319">
      <w:pPr>
        <w:shd w:val="clear" w:color="auto" w:fill="FFFFFF"/>
        <w:spacing w:after="0" w:line="240" w:lineRule="auto"/>
        <w:ind w:firstLine="851"/>
        <w:jc w:val="both"/>
        <w:rPr>
          <w:rFonts w:ascii="Times New Roman" w:hAnsi="Times New Roman" w:cs="Times New Roman"/>
          <w:bCs/>
          <w:sz w:val="24"/>
          <w:szCs w:val="24"/>
        </w:rPr>
      </w:pPr>
      <w:r w:rsidRPr="0092707A">
        <w:rPr>
          <w:rFonts w:ascii="Times New Roman" w:hAnsi="Times New Roman" w:cs="Times New Roman"/>
          <w:bCs/>
          <w:sz w:val="24"/>
          <w:szCs w:val="24"/>
        </w:rPr>
        <w:t xml:space="preserve">2) отображены зоны с особыми условиями использования территории </w:t>
      </w:r>
      <w:r w:rsidR="002E17C8" w:rsidRPr="0092707A">
        <w:rPr>
          <w:rFonts w:ascii="Times New Roman" w:hAnsi="Times New Roman" w:cs="Times New Roman"/>
          <w:bCs/>
          <w:sz w:val="24"/>
          <w:szCs w:val="24"/>
        </w:rPr>
        <w:t>– отображение информации главы 8</w:t>
      </w:r>
      <w:r w:rsidRPr="0092707A">
        <w:rPr>
          <w:rFonts w:ascii="Times New Roman" w:hAnsi="Times New Roman" w:cs="Times New Roman"/>
          <w:bCs/>
          <w:sz w:val="24"/>
          <w:szCs w:val="24"/>
        </w:rPr>
        <w:t xml:space="preserve">; </w:t>
      </w:r>
    </w:p>
    <w:p w:rsidR="00961319" w:rsidRPr="0092707A" w:rsidRDefault="00961319" w:rsidP="00961319">
      <w:pPr>
        <w:shd w:val="clear" w:color="auto" w:fill="FFFFFF"/>
        <w:spacing w:after="0" w:line="240" w:lineRule="auto"/>
        <w:ind w:firstLine="851"/>
        <w:jc w:val="both"/>
        <w:rPr>
          <w:rFonts w:ascii="Times New Roman" w:hAnsi="Times New Roman" w:cs="Times New Roman"/>
          <w:bCs/>
          <w:sz w:val="24"/>
          <w:szCs w:val="24"/>
        </w:rPr>
      </w:pPr>
      <w:r w:rsidRPr="0092707A">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961319" w:rsidRPr="0092707A" w:rsidRDefault="00961319" w:rsidP="00961319">
      <w:pPr>
        <w:spacing w:after="0" w:line="240" w:lineRule="auto"/>
        <w:ind w:firstLine="851"/>
        <w:rPr>
          <w:rFonts w:ascii="Times New Roman" w:hAnsi="Times New Roman" w:cs="Times New Roman"/>
          <w:b/>
          <w:sz w:val="24"/>
          <w:szCs w:val="24"/>
        </w:rPr>
      </w:pPr>
    </w:p>
    <w:p w:rsidR="00961319" w:rsidRPr="0092707A" w:rsidRDefault="002E17C8" w:rsidP="00961319">
      <w:pPr>
        <w:spacing w:after="0" w:line="240" w:lineRule="auto"/>
        <w:ind w:firstLine="851"/>
        <w:jc w:val="both"/>
        <w:rPr>
          <w:rFonts w:ascii="Times New Roman" w:hAnsi="Times New Roman" w:cs="Times New Roman"/>
          <w:b/>
          <w:bCs/>
          <w:sz w:val="24"/>
          <w:szCs w:val="24"/>
        </w:rPr>
      </w:pPr>
      <w:r w:rsidRPr="0092707A">
        <w:rPr>
          <w:rFonts w:ascii="Times New Roman" w:hAnsi="Times New Roman" w:cs="Times New Roman"/>
          <w:b/>
          <w:i/>
          <w:sz w:val="24"/>
          <w:szCs w:val="24"/>
        </w:rPr>
        <w:t>Статья 24</w:t>
      </w:r>
      <w:r w:rsidR="00961319" w:rsidRPr="0092707A">
        <w:rPr>
          <w:rFonts w:ascii="Times New Roman" w:hAnsi="Times New Roman" w:cs="Times New Roman"/>
          <w:b/>
          <w:i/>
          <w:sz w:val="24"/>
          <w:szCs w:val="24"/>
        </w:rPr>
        <w:t>.</w:t>
      </w:r>
      <w:r w:rsidR="00961319" w:rsidRPr="0092707A">
        <w:rPr>
          <w:rFonts w:ascii="Times New Roman" w:hAnsi="Times New Roman" w:cs="Times New Roman"/>
          <w:b/>
          <w:bCs/>
          <w:sz w:val="24"/>
          <w:szCs w:val="24"/>
        </w:rPr>
        <w:t xml:space="preserve">Карта зон с особыми условиями использования </w:t>
      </w:r>
      <w:proofErr w:type="spellStart"/>
      <w:r w:rsidR="00961319" w:rsidRPr="0092707A">
        <w:rPr>
          <w:rFonts w:ascii="Times New Roman" w:hAnsi="Times New Roman" w:cs="Times New Roman"/>
          <w:b/>
          <w:bCs/>
          <w:sz w:val="24"/>
          <w:szCs w:val="24"/>
        </w:rPr>
        <w:t>территорийв</w:t>
      </w:r>
      <w:proofErr w:type="spellEnd"/>
      <w:r w:rsidR="00961319" w:rsidRPr="0092707A">
        <w:rPr>
          <w:rFonts w:ascii="Times New Roman" w:hAnsi="Times New Roman" w:cs="Times New Roman"/>
          <w:b/>
          <w:bCs/>
          <w:sz w:val="24"/>
          <w:szCs w:val="24"/>
        </w:rPr>
        <w:t xml:space="preserve"> </w:t>
      </w:r>
      <w:proofErr w:type="gramStart"/>
      <w:r w:rsidR="00961319" w:rsidRPr="0092707A">
        <w:rPr>
          <w:rFonts w:ascii="Times New Roman" w:hAnsi="Times New Roman" w:cs="Times New Roman"/>
          <w:b/>
          <w:bCs/>
          <w:sz w:val="24"/>
          <w:szCs w:val="24"/>
        </w:rPr>
        <w:t>границах</w:t>
      </w:r>
      <w:proofErr w:type="gramEnd"/>
      <w:r w:rsidR="00961319" w:rsidRPr="0092707A">
        <w:rPr>
          <w:rFonts w:ascii="Times New Roman" w:hAnsi="Times New Roman" w:cs="Times New Roman"/>
          <w:b/>
          <w:bCs/>
          <w:sz w:val="24"/>
          <w:szCs w:val="24"/>
        </w:rPr>
        <w:t xml:space="preserve"> МО Преторийский сельсовет</w:t>
      </w:r>
      <w:r w:rsidR="00961319" w:rsidRPr="0092707A">
        <w:rPr>
          <w:rFonts w:ascii="Times New Roman" w:hAnsi="Times New Roman" w:cs="Times New Roman"/>
          <w:bCs/>
          <w:sz w:val="24"/>
          <w:szCs w:val="24"/>
        </w:rPr>
        <w:t>.</w:t>
      </w:r>
    </w:p>
    <w:p w:rsidR="00961319" w:rsidRPr="0092707A" w:rsidRDefault="00961319" w:rsidP="00961319">
      <w:pPr>
        <w:spacing w:after="0" w:line="240" w:lineRule="auto"/>
        <w:ind w:firstLine="851"/>
        <w:jc w:val="both"/>
        <w:rPr>
          <w:rFonts w:ascii="Times New Roman" w:hAnsi="Times New Roman" w:cs="Times New Roman"/>
          <w:b/>
          <w:bCs/>
          <w:sz w:val="24"/>
          <w:szCs w:val="24"/>
        </w:rPr>
      </w:pPr>
    </w:p>
    <w:p w:rsidR="00961319" w:rsidRPr="0092707A" w:rsidRDefault="00961319" w:rsidP="00961319">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На настоящей карте отображаются Санитарно-защитные зоны предприятий:</w:t>
      </w:r>
    </w:p>
    <w:p w:rsidR="00961319" w:rsidRPr="0092707A" w:rsidRDefault="00961319" w:rsidP="00961319">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961319" w:rsidRPr="0092707A" w:rsidRDefault="00961319" w:rsidP="00961319">
      <w:pPr>
        <w:shd w:val="clear" w:color="auto" w:fill="FFFFFF"/>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961319" w:rsidRPr="0092707A" w:rsidRDefault="00961319" w:rsidP="00961319">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На настоящей карте отображаются </w:t>
      </w:r>
      <w:proofErr w:type="spellStart"/>
      <w:r w:rsidRPr="0092707A">
        <w:rPr>
          <w:rFonts w:ascii="Times New Roman" w:hAnsi="Times New Roman" w:cs="Times New Roman"/>
          <w:sz w:val="24"/>
          <w:szCs w:val="24"/>
        </w:rPr>
        <w:t>водоохранные</w:t>
      </w:r>
      <w:proofErr w:type="spellEnd"/>
      <w:r w:rsidRPr="0092707A">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961319" w:rsidRPr="0092707A" w:rsidRDefault="00961319" w:rsidP="00961319">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На настоящей карте отображаются з</w:t>
      </w:r>
      <w:r w:rsidRPr="0092707A">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92707A">
        <w:rPr>
          <w:rFonts w:ascii="Times New Roman" w:hAnsi="Times New Roman" w:cs="Times New Roman"/>
          <w:sz w:val="24"/>
          <w:szCs w:val="24"/>
        </w:rPr>
        <w:t>размеры которых определены в соответствии с</w:t>
      </w:r>
      <w:r w:rsidRPr="0092707A">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961319" w:rsidRPr="0092707A" w:rsidRDefault="00961319" w:rsidP="00961319">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92707A">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92707A">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961319" w:rsidRPr="0092707A" w:rsidRDefault="00961319" w:rsidP="00961319">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2707A">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92707A">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7E7A7C" w:rsidRPr="0092707A" w:rsidRDefault="007E7A7C" w:rsidP="007E7A7C">
      <w:pPr>
        <w:spacing w:after="0" w:line="240" w:lineRule="auto"/>
        <w:ind w:firstLine="851"/>
        <w:rPr>
          <w:rFonts w:ascii="Times New Roman" w:eastAsia="Times New Roman" w:hAnsi="Times New Roman" w:cs="Times New Roman"/>
          <w:b/>
          <w:bCs/>
          <w:sz w:val="24"/>
          <w:szCs w:val="24"/>
        </w:rPr>
      </w:pPr>
    </w:p>
    <w:p w:rsidR="00D1612A" w:rsidRPr="0092707A" w:rsidRDefault="00D1612A" w:rsidP="007E7A7C">
      <w:pPr>
        <w:spacing w:after="0" w:line="240" w:lineRule="auto"/>
        <w:ind w:firstLine="851"/>
        <w:rPr>
          <w:rFonts w:ascii="Times New Roman" w:eastAsia="Times New Roman" w:hAnsi="Times New Roman" w:cs="Times New Roman"/>
          <w:b/>
          <w:bCs/>
          <w:sz w:val="24"/>
          <w:szCs w:val="24"/>
        </w:rPr>
      </w:pPr>
    </w:p>
    <w:p w:rsidR="007E7A7C" w:rsidRPr="0092707A" w:rsidRDefault="007E7A7C" w:rsidP="007E7A7C">
      <w:pPr>
        <w:spacing w:after="0" w:line="240" w:lineRule="auto"/>
        <w:ind w:firstLine="851"/>
        <w:rPr>
          <w:rFonts w:ascii="Times New Roman" w:eastAsia="Times New Roman" w:hAnsi="Times New Roman" w:cs="Times New Roman"/>
          <w:b/>
          <w:bCs/>
          <w:sz w:val="24"/>
          <w:szCs w:val="24"/>
        </w:rPr>
      </w:pPr>
    </w:p>
    <w:p w:rsidR="00961319" w:rsidRPr="0092707A" w:rsidRDefault="00961319" w:rsidP="007E7A7C">
      <w:pPr>
        <w:spacing w:after="0" w:line="240" w:lineRule="auto"/>
        <w:ind w:firstLine="851"/>
        <w:rPr>
          <w:rFonts w:ascii="Times New Roman" w:eastAsia="Times New Roman" w:hAnsi="Times New Roman" w:cs="Times New Roman"/>
          <w:b/>
          <w:bCs/>
          <w:sz w:val="24"/>
          <w:szCs w:val="24"/>
        </w:rPr>
      </w:pPr>
    </w:p>
    <w:p w:rsidR="00961319" w:rsidRPr="0092707A" w:rsidRDefault="00961319" w:rsidP="007E7A7C">
      <w:pPr>
        <w:spacing w:after="0" w:line="240" w:lineRule="auto"/>
        <w:ind w:firstLine="851"/>
        <w:rPr>
          <w:rFonts w:ascii="Times New Roman" w:eastAsia="Times New Roman" w:hAnsi="Times New Roman" w:cs="Times New Roman"/>
          <w:b/>
          <w:bCs/>
          <w:sz w:val="24"/>
          <w:szCs w:val="24"/>
        </w:rPr>
      </w:pPr>
    </w:p>
    <w:p w:rsidR="00961319" w:rsidRPr="0092707A" w:rsidRDefault="00961319" w:rsidP="007E7A7C">
      <w:pPr>
        <w:spacing w:after="0" w:line="240" w:lineRule="auto"/>
        <w:ind w:firstLine="851"/>
        <w:rPr>
          <w:rFonts w:ascii="Times New Roman" w:eastAsia="Times New Roman" w:hAnsi="Times New Roman" w:cs="Times New Roman"/>
          <w:b/>
          <w:bCs/>
          <w:sz w:val="24"/>
          <w:szCs w:val="24"/>
        </w:rPr>
      </w:pPr>
    </w:p>
    <w:p w:rsidR="00961319" w:rsidRPr="0092707A" w:rsidRDefault="00961319" w:rsidP="007E7A7C">
      <w:pPr>
        <w:spacing w:after="0" w:line="240" w:lineRule="auto"/>
        <w:ind w:firstLine="851"/>
        <w:rPr>
          <w:rFonts w:ascii="Times New Roman" w:eastAsia="Times New Roman" w:hAnsi="Times New Roman" w:cs="Times New Roman"/>
          <w:b/>
          <w:bCs/>
          <w:sz w:val="24"/>
          <w:szCs w:val="24"/>
        </w:rPr>
      </w:pPr>
    </w:p>
    <w:p w:rsidR="00961319" w:rsidRPr="0092707A" w:rsidRDefault="00961319" w:rsidP="007E7A7C">
      <w:pPr>
        <w:spacing w:after="0" w:line="240" w:lineRule="auto"/>
        <w:ind w:firstLine="851"/>
        <w:rPr>
          <w:rFonts w:ascii="Times New Roman" w:eastAsia="Times New Roman" w:hAnsi="Times New Roman" w:cs="Times New Roman"/>
          <w:b/>
          <w:bCs/>
          <w:sz w:val="24"/>
          <w:szCs w:val="24"/>
        </w:rPr>
      </w:pPr>
    </w:p>
    <w:p w:rsidR="00961319" w:rsidRPr="0092707A" w:rsidRDefault="00961319" w:rsidP="007E7A7C">
      <w:pPr>
        <w:spacing w:after="0" w:line="240" w:lineRule="auto"/>
        <w:ind w:firstLine="851"/>
        <w:rPr>
          <w:rFonts w:ascii="Times New Roman" w:eastAsia="Times New Roman" w:hAnsi="Times New Roman" w:cs="Times New Roman"/>
          <w:b/>
          <w:bCs/>
          <w:sz w:val="24"/>
          <w:szCs w:val="24"/>
        </w:rPr>
      </w:pPr>
    </w:p>
    <w:p w:rsidR="00B618D6" w:rsidRPr="0092707A" w:rsidRDefault="00B618D6" w:rsidP="007E7A7C">
      <w:pPr>
        <w:spacing w:after="0" w:line="240" w:lineRule="auto"/>
        <w:ind w:firstLine="851"/>
        <w:rPr>
          <w:rFonts w:ascii="Times New Roman" w:eastAsia="Times New Roman" w:hAnsi="Times New Roman" w:cs="Times New Roman"/>
          <w:b/>
          <w:bCs/>
          <w:sz w:val="24"/>
          <w:szCs w:val="24"/>
        </w:rPr>
      </w:pPr>
    </w:p>
    <w:p w:rsidR="005709B3" w:rsidRPr="0092707A" w:rsidRDefault="005709B3" w:rsidP="007E7A7C">
      <w:pPr>
        <w:spacing w:after="0" w:line="240" w:lineRule="auto"/>
        <w:ind w:firstLine="851"/>
        <w:rPr>
          <w:rFonts w:ascii="Times New Roman" w:eastAsia="Times New Roman" w:hAnsi="Times New Roman" w:cs="Times New Roman"/>
          <w:b/>
          <w:bCs/>
          <w:sz w:val="24"/>
          <w:szCs w:val="24"/>
        </w:rPr>
      </w:pPr>
      <w:r w:rsidRPr="0092707A">
        <w:rPr>
          <w:rFonts w:ascii="Times New Roman" w:eastAsia="Times New Roman" w:hAnsi="Times New Roman" w:cs="Times New Roman"/>
          <w:b/>
          <w:bCs/>
          <w:sz w:val="24"/>
          <w:szCs w:val="24"/>
        </w:rPr>
        <w:lastRenderedPageBreak/>
        <w:t xml:space="preserve">ЧАСТЬ </w:t>
      </w:r>
      <w:r w:rsidRPr="0092707A">
        <w:rPr>
          <w:rFonts w:ascii="Times New Roman" w:eastAsia="Times New Roman" w:hAnsi="Times New Roman" w:cs="Times New Roman"/>
          <w:b/>
          <w:bCs/>
          <w:sz w:val="24"/>
          <w:szCs w:val="24"/>
          <w:lang w:val="en-US"/>
        </w:rPr>
        <w:t>III</w:t>
      </w:r>
      <w:r w:rsidRPr="0092707A">
        <w:rPr>
          <w:rFonts w:ascii="Times New Roman" w:eastAsia="Times New Roman" w:hAnsi="Times New Roman" w:cs="Times New Roman"/>
          <w:b/>
          <w:bCs/>
          <w:sz w:val="24"/>
          <w:szCs w:val="24"/>
        </w:rPr>
        <w:t>. ГРАДОСТРОИТЕЛЬНЫЕ РЕГЛАМЕНТЫ</w:t>
      </w:r>
    </w:p>
    <w:p w:rsidR="005709B3" w:rsidRPr="0092707A" w:rsidRDefault="00491837" w:rsidP="007E7A7C">
      <w:pPr>
        <w:shd w:val="clear" w:color="auto" w:fill="FFFFFF"/>
        <w:spacing w:after="0" w:line="240" w:lineRule="auto"/>
        <w:ind w:firstLine="851"/>
        <w:jc w:val="both"/>
        <w:rPr>
          <w:rFonts w:ascii="Times New Roman" w:eastAsia="Times New Roman" w:hAnsi="Times New Roman" w:cs="Times New Roman"/>
          <w:b/>
          <w:bCs/>
          <w:sz w:val="24"/>
          <w:szCs w:val="24"/>
        </w:rPr>
      </w:pPr>
      <w:r w:rsidRPr="0092707A">
        <w:rPr>
          <w:rFonts w:ascii="Times New Roman" w:hAnsi="Times New Roman" w:cs="Times New Roman"/>
          <w:b/>
          <w:sz w:val="24"/>
          <w:szCs w:val="24"/>
        </w:rPr>
        <w:t>Глава 9</w:t>
      </w:r>
      <w:r w:rsidR="005709B3" w:rsidRPr="0092707A">
        <w:rPr>
          <w:rFonts w:ascii="Times New Roman" w:hAnsi="Times New Roman" w:cs="Times New Roman"/>
          <w:b/>
          <w:sz w:val="24"/>
          <w:szCs w:val="24"/>
        </w:rPr>
        <w:t xml:space="preserve">. </w:t>
      </w:r>
      <w:r w:rsidR="005709B3" w:rsidRPr="0092707A">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92707A" w:rsidRDefault="00491837" w:rsidP="007E7A7C">
      <w:pPr>
        <w:spacing w:after="0" w:line="240" w:lineRule="auto"/>
        <w:ind w:firstLine="851"/>
        <w:rPr>
          <w:rFonts w:ascii="Times New Roman" w:hAnsi="Times New Roman" w:cs="Times New Roman"/>
          <w:b/>
          <w:sz w:val="24"/>
          <w:szCs w:val="24"/>
        </w:rPr>
      </w:pPr>
      <w:r w:rsidRPr="0092707A">
        <w:rPr>
          <w:rFonts w:ascii="Times New Roman" w:hAnsi="Times New Roman" w:cs="Times New Roman"/>
          <w:b/>
          <w:i/>
          <w:sz w:val="24"/>
          <w:szCs w:val="24"/>
        </w:rPr>
        <w:t>Статья 25</w:t>
      </w:r>
      <w:r w:rsidR="005709B3" w:rsidRPr="0092707A">
        <w:rPr>
          <w:rFonts w:ascii="Times New Roman" w:hAnsi="Times New Roman" w:cs="Times New Roman"/>
          <w:b/>
          <w:i/>
          <w:sz w:val="24"/>
          <w:szCs w:val="24"/>
        </w:rPr>
        <w:t>.</w:t>
      </w:r>
      <w:r w:rsidR="005709B3" w:rsidRPr="0092707A">
        <w:rPr>
          <w:rFonts w:ascii="Times New Roman" w:eastAsia="Times New Roman" w:hAnsi="Times New Roman" w:cs="Times New Roman"/>
          <w:b/>
          <w:bCs/>
          <w:sz w:val="24"/>
          <w:szCs w:val="24"/>
        </w:rPr>
        <w:t>Общие положения о территориальных зонах</w:t>
      </w:r>
      <w:r w:rsidR="00FA3ED7" w:rsidRPr="0092707A">
        <w:rPr>
          <w:rFonts w:ascii="Times New Roman" w:hAnsi="Times New Roman" w:cs="Times New Roman"/>
          <w:b/>
          <w:sz w:val="24"/>
          <w:szCs w:val="24"/>
        </w:rPr>
        <w:t>.</w:t>
      </w:r>
    </w:p>
    <w:p w:rsidR="00BF3BFD" w:rsidRPr="0092707A" w:rsidRDefault="00074941" w:rsidP="007E7A7C">
      <w:pPr>
        <w:pStyle w:val="11"/>
        <w:widowControl w:val="0"/>
        <w:numPr>
          <w:ilvl w:val="0"/>
          <w:numId w:val="1"/>
        </w:numPr>
        <w:spacing w:line="240" w:lineRule="auto"/>
        <w:ind w:left="0" w:firstLine="851"/>
        <w:rPr>
          <w:b w:val="0"/>
        </w:rPr>
      </w:pPr>
      <w:proofErr w:type="gramStart"/>
      <w:r w:rsidRPr="0092707A">
        <w:rPr>
          <w:b w:val="0"/>
          <w:snapToGrid/>
        </w:rPr>
        <w:t>Градостроительные</w:t>
      </w:r>
      <w:proofErr w:type="gramEnd"/>
      <w:r w:rsidRPr="0092707A">
        <w:rPr>
          <w:b w:val="0"/>
          <w:snapToGrid/>
        </w:rPr>
        <w:t xml:space="preserve"> </w:t>
      </w:r>
      <w:proofErr w:type="spellStart"/>
      <w:r w:rsidRPr="0092707A">
        <w:rPr>
          <w:b w:val="0"/>
          <w:snapToGrid/>
        </w:rPr>
        <w:t>регламентыустановлены</w:t>
      </w:r>
      <w:proofErr w:type="spellEnd"/>
      <w:r w:rsidRPr="0092707A">
        <w:rPr>
          <w:b w:val="0"/>
          <w:snapToGrid/>
        </w:rPr>
        <w:t xml:space="preserve"> в пределах границ территориальных зон</w:t>
      </w:r>
      <w:r w:rsidR="00FA3ED7" w:rsidRPr="0092707A">
        <w:rPr>
          <w:b w:val="0"/>
          <w:snapToGrid/>
        </w:rPr>
        <w:t xml:space="preserve">. </w:t>
      </w:r>
      <w:r w:rsidR="005119E1" w:rsidRPr="0092707A">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92707A">
        <w:rPr>
          <w:b w:val="0"/>
          <w:snapToGrid/>
        </w:rPr>
        <w:t>.</w:t>
      </w:r>
    </w:p>
    <w:p w:rsidR="00BF3BFD" w:rsidRPr="0092707A" w:rsidRDefault="00BF3BFD" w:rsidP="007E7A7C">
      <w:pPr>
        <w:pStyle w:val="11"/>
        <w:widowControl w:val="0"/>
        <w:numPr>
          <w:ilvl w:val="0"/>
          <w:numId w:val="1"/>
        </w:numPr>
        <w:spacing w:line="240" w:lineRule="auto"/>
        <w:ind w:left="0" w:firstLine="851"/>
        <w:rPr>
          <w:b w:val="0"/>
        </w:rPr>
      </w:pPr>
      <w:r w:rsidRPr="0092707A">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proofErr w:type="spellStart"/>
      <w:r w:rsidRPr="0092707A">
        <w:rPr>
          <w:b w:val="0"/>
          <w:snapToGrid/>
        </w:rPr>
        <w:t>строительства</w:t>
      </w:r>
      <w:proofErr w:type="gramStart"/>
      <w:r w:rsidRPr="0092707A">
        <w:rPr>
          <w:b w:val="0"/>
          <w:snapToGrid/>
        </w:rPr>
        <w:t>.</w:t>
      </w:r>
      <w:r w:rsidR="00361ACE" w:rsidRPr="0092707A">
        <w:rPr>
          <w:b w:val="0"/>
          <w:snapToGrid/>
        </w:rPr>
        <w:t>Г</w:t>
      </w:r>
      <w:proofErr w:type="gramEnd"/>
      <w:r w:rsidR="00361ACE" w:rsidRPr="0092707A">
        <w:rPr>
          <w:b w:val="0"/>
          <w:snapToGrid/>
        </w:rPr>
        <w:t>радостроительным</w:t>
      </w:r>
      <w:proofErr w:type="spellEnd"/>
      <w:r w:rsidR="00361ACE" w:rsidRPr="0092707A">
        <w:rPr>
          <w:b w:val="0"/>
          <w:snapToGrid/>
        </w:rPr>
        <w:t xml:space="preserve"> регламентом определяются </w:t>
      </w:r>
      <w:r w:rsidR="00361ACE" w:rsidRPr="0092707A">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92707A">
        <w:rPr>
          <w:b w:val="0"/>
        </w:rPr>
        <w:t>водоохранных</w:t>
      </w:r>
      <w:proofErr w:type="spellEnd"/>
      <w:r w:rsidR="00361ACE" w:rsidRPr="0092707A">
        <w:rPr>
          <w:b w:val="0"/>
        </w:rPr>
        <w:t xml:space="preserve">, </w:t>
      </w:r>
      <w:r w:rsidR="00BC5F72" w:rsidRPr="0092707A">
        <w:rPr>
          <w:b w:val="0"/>
        </w:rPr>
        <w:t>санитарно-защитных</w:t>
      </w:r>
      <w:r w:rsidR="00361ACE" w:rsidRPr="0092707A">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92707A" w:rsidRDefault="00074941" w:rsidP="007E7A7C">
      <w:pPr>
        <w:pStyle w:val="11"/>
        <w:widowControl w:val="0"/>
        <w:numPr>
          <w:ilvl w:val="0"/>
          <w:numId w:val="1"/>
        </w:numPr>
        <w:spacing w:line="240" w:lineRule="auto"/>
        <w:ind w:left="0" w:firstLine="851"/>
        <w:rPr>
          <w:b w:val="0"/>
        </w:rPr>
      </w:pPr>
      <w:r w:rsidRPr="0092707A">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92707A" w:rsidRDefault="00F922C5" w:rsidP="007E7A7C">
      <w:pPr>
        <w:pStyle w:val="a3"/>
        <w:numPr>
          <w:ilvl w:val="0"/>
          <w:numId w:val="1"/>
        </w:numPr>
        <w:spacing w:before="20" w:after="0" w:line="240" w:lineRule="auto"/>
        <w:ind w:left="0" w:firstLine="851"/>
        <w:jc w:val="both"/>
        <w:rPr>
          <w:rFonts w:ascii="Times New Roman" w:eastAsia="Times New Roman" w:hAnsi="Times New Roman" w:cs="Times New Roman"/>
          <w:color w:val="000000"/>
          <w:sz w:val="24"/>
          <w:szCs w:val="24"/>
        </w:rPr>
      </w:pPr>
      <w:r w:rsidRPr="0092707A">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92707A" w:rsidRDefault="00063DE2" w:rsidP="007E7A7C">
      <w:pPr>
        <w:pStyle w:val="a3"/>
        <w:spacing w:before="20" w:after="0" w:line="240" w:lineRule="auto"/>
        <w:ind w:left="0" w:firstLine="851"/>
        <w:jc w:val="both"/>
        <w:rPr>
          <w:rFonts w:ascii="Times New Roman" w:eastAsia="Times New Roman" w:hAnsi="Times New Roman" w:cs="Times New Roman"/>
          <w:sz w:val="24"/>
          <w:szCs w:val="24"/>
        </w:rPr>
      </w:pPr>
      <w:bookmarkStart w:id="1" w:name="36041"/>
      <w:bookmarkEnd w:id="1"/>
      <w:proofErr w:type="gramStart"/>
      <w:r w:rsidRPr="0092707A">
        <w:rPr>
          <w:rFonts w:ascii="Times New Roman" w:eastAsia="Times New Roman" w:hAnsi="Times New Roman" w:cs="Times New Roman"/>
          <w:sz w:val="24"/>
          <w:szCs w:val="24"/>
        </w:rPr>
        <w:t>–</w:t>
      </w:r>
      <w:r w:rsidR="00F922C5" w:rsidRPr="0092707A">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92707A">
          <w:rPr>
            <w:rFonts w:ascii="Times New Roman" w:eastAsia="Times New Roman" w:hAnsi="Times New Roman" w:cs="Times New Roman"/>
            <w:sz w:val="24"/>
            <w:szCs w:val="24"/>
          </w:rPr>
          <w:t>законодательством</w:t>
        </w:r>
      </w:hyperlink>
      <w:r w:rsidR="00F922C5" w:rsidRPr="0092707A">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00F922C5" w:rsidRPr="0092707A">
        <w:rPr>
          <w:rFonts w:ascii="Times New Roman" w:eastAsia="Times New Roman" w:hAnsi="Times New Roman" w:cs="Times New Roman"/>
          <w:sz w:val="24"/>
          <w:szCs w:val="24"/>
        </w:rPr>
        <w:t xml:space="preserve"> наследия; </w:t>
      </w:r>
    </w:p>
    <w:p w:rsidR="00F922C5" w:rsidRPr="0092707A" w:rsidRDefault="00063DE2" w:rsidP="007E7A7C">
      <w:pPr>
        <w:pStyle w:val="a3"/>
        <w:spacing w:before="20" w:after="0" w:line="240" w:lineRule="auto"/>
        <w:ind w:left="0" w:firstLine="851"/>
        <w:jc w:val="both"/>
        <w:rPr>
          <w:rFonts w:ascii="Times New Roman" w:eastAsia="Times New Roman" w:hAnsi="Times New Roman" w:cs="Times New Roman"/>
          <w:sz w:val="24"/>
          <w:szCs w:val="24"/>
        </w:rPr>
      </w:pPr>
      <w:bookmarkStart w:id="2" w:name="36042"/>
      <w:bookmarkEnd w:id="2"/>
      <w:r w:rsidRPr="0092707A">
        <w:rPr>
          <w:rFonts w:ascii="Times New Roman" w:eastAsia="Times New Roman" w:hAnsi="Times New Roman" w:cs="Times New Roman"/>
          <w:sz w:val="24"/>
          <w:szCs w:val="24"/>
        </w:rPr>
        <w:t>–</w:t>
      </w:r>
      <w:r w:rsidR="00F922C5" w:rsidRPr="0092707A">
        <w:rPr>
          <w:rFonts w:ascii="Times New Roman" w:eastAsia="Times New Roman" w:hAnsi="Times New Roman" w:cs="Times New Roman"/>
          <w:sz w:val="24"/>
          <w:szCs w:val="24"/>
        </w:rPr>
        <w:t xml:space="preserve"> в границах </w:t>
      </w:r>
      <w:hyperlink r:id="rId10" w:anchor="1012" w:history="1">
        <w:r w:rsidR="00F922C5" w:rsidRPr="0092707A">
          <w:rPr>
            <w:rFonts w:ascii="Times New Roman" w:eastAsia="Times New Roman" w:hAnsi="Times New Roman" w:cs="Times New Roman"/>
            <w:sz w:val="24"/>
            <w:szCs w:val="24"/>
          </w:rPr>
          <w:t>территорий общего пользования</w:t>
        </w:r>
      </w:hyperlink>
      <w:r w:rsidR="00F922C5" w:rsidRPr="0092707A">
        <w:rPr>
          <w:rFonts w:ascii="Times New Roman" w:eastAsia="Times New Roman" w:hAnsi="Times New Roman" w:cs="Times New Roman"/>
          <w:sz w:val="24"/>
          <w:szCs w:val="24"/>
        </w:rPr>
        <w:t xml:space="preserve">; </w:t>
      </w:r>
    </w:p>
    <w:p w:rsidR="00F922C5" w:rsidRPr="0092707A" w:rsidRDefault="00063DE2" w:rsidP="007E7A7C">
      <w:pPr>
        <w:pStyle w:val="a3"/>
        <w:spacing w:before="20" w:after="0" w:line="240" w:lineRule="auto"/>
        <w:ind w:left="0" w:firstLine="851"/>
        <w:jc w:val="both"/>
        <w:rPr>
          <w:rFonts w:ascii="Times New Roman" w:eastAsia="Times New Roman" w:hAnsi="Times New Roman" w:cs="Times New Roman"/>
          <w:sz w:val="24"/>
          <w:szCs w:val="24"/>
        </w:rPr>
      </w:pPr>
      <w:bookmarkStart w:id="3" w:name="36043"/>
      <w:bookmarkEnd w:id="3"/>
      <w:r w:rsidRPr="0092707A">
        <w:rPr>
          <w:rFonts w:ascii="Times New Roman" w:eastAsia="Times New Roman" w:hAnsi="Times New Roman" w:cs="Times New Roman"/>
          <w:sz w:val="24"/>
          <w:szCs w:val="24"/>
        </w:rPr>
        <w:t>–</w:t>
      </w:r>
      <w:proofErr w:type="gramStart"/>
      <w:r w:rsidR="00F922C5" w:rsidRPr="0092707A">
        <w:rPr>
          <w:rFonts w:ascii="Times New Roman" w:eastAsia="Times New Roman" w:hAnsi="Times New Roman" w:cs="Times New Roman"/>
          <w:sz w:val="24"/>
          <w:szCs w:val="24"/>
        </w:rPr>
        <w:t>занятые</w:t>
      </w:r>
      <w:proofErr w:type="gramEnd"/>
      <w:r w:rsidR="00F922C5" w:rsidRPr="0092707A">
        <w:rPr>
          <w:rFonts w:ascii="Times New Roman" w:eastAsia="Times New Roman" w:hAnsi="Times New Roman" w:cs="Times New Roman"/>
          <w:sz w:val="24"/>
          <w:szCs w:val="24"/>
        </w:rPr>
        <w:t xml:space="preserve"> линейными объектами; </w:t>
      </w:r>
    </w:p>
    <w:p w:rsidR="00F922C5" w:rsidRPr="0092707A" w:rsidRDefault="00063DE2" w:rsidP="007E7A7C">
      <w:pPr>
        <w:pStyle w:val="a3"/>
        <w:spacing w:before="20" w:after="0" w:line="240" w:lineRule="auto"/>
        <w:ind w:left="0" w:firstLine="851"/>
        <w:jc w:val="both"/>
        <w:rPr>
          <w:rFonts w:ascii="Times New Roman" w:eastAsia="Times New Roman" w:hAnsi="Times New Roman" w:cs="Times New Roman"/>
          <w:sz w:val="24"/>
          <w:szCs w:val="24"/>
        </w:rPr>
      </w:pPr>
      <w:bookmarkStart w:id="4" w:name="36044"/>
      <w:bookmarkEnd w:id="4"/>
      <w:proofErr w:type="gramStart"/>
      <w:r w:rsidRPr="0092707A">
        <w:rPr>
          <w:rFonts w:ascii="Times New Roman" w:eastAsia="Times New Roman" w:hAnsi="Times New Roman" w:cs="Times New Roman"/>
          <w:sz w:val="24"/>
          <w:szCs w:val="24"/>
        </w:rPr>
        <w:t>–</w:t>
      </w:r>
      <w:r w:rsidR="00F922C5" w:rsidRPr="0092707A">
        <w:rPr>
          <w:rFonts w:ascii="Times New Roman" w:eastAsia="Times New Roman" w:hAnsi="Times New Roman" w:cs="Times New Roman"/>
          <w:sz w:val="24"/>
          <w:szCs w:val="24"/>
        </w:rPr>
        <w:t xml:space="preserve"> предоставленные для добычи полезных ископаемых. </w:t>
      </w:r>
      <w:proofErr w:type="gramEnd"/>
    </w:p>
    <w:p w:rsidR="00A93743" w:rsidRPr="0092707A" w:rsidRDefault="00A93743" w:rsidP="00A93743">
      <w:pPr>
        <w:pStyle w:val="a3"/>
        <w:numPr>
          <w:ilvl w:val="0"/>
          <w:numId w:val="1"/>
        </w:numPr>
        <w:spacing w:after="0" w:line="240" w:lineRule="auto"/>
        <w:contextualSpacing w:val="0"/>
        <w:jc w:val="both"/>
        <w:rPr>
          <w:rFonts w:ascii="Times New Roman" w:hAnsi="Times New Roman"/>
          <w:sz w:val="24"/>
          <w:szCs w:val="24"/>
        </w:rPr>
      </w:pPr>
      <w:r w:rsidRPr="0092707A">
        <w:rPr>
          <w:rFonts w:ascii="Times New Roman" w:hAnsi="Times New Roman"/>
          <w:sz w:val="24"/>
          <w:szCs w:val="24"/>
        </w:rPr>
        <w:t xml:space="preserve">Градостроительные регламенты не устанавливаются </w:t>
      </w:r>
      <w:proofErr w:type="gramStart"/>
      <w:r w:rsidRPr="0092707A">
        <w:rPr>
          <w:rFonts w:ascii="Times New Roman" w:hAnsi="Times New Roman"/>
          <w:sz w:val="24"/>
          <w:szCs w:val="24"/>
        </w:rPr>
        <w:t>для</w:t>
      </w:r>
      <w:proofErr w:type="gramEnd"/>
      <w:r w:rsidRPr="0092707A">
        <w:rPr>
          <w:rFonts w:ascii="Times New Roman" w:hAnsi="Times New Roman"/>
          <w:sz w:val="24"/>
          <w:szCs w:val="24"/>
        </w:rPr>
        <w:t xml:space="preserve">: </w:t>
      </w:r>
    </w:p>
    <w:p w:rsidR="00A93743" w:rsidRPr="0092707A" w:rsidRDefault="00A93743" w:rsidP="00A93743">
      <w:pPr>
        <w:spacing w:after="0" w:line="240" w:lineRule="auto"/>
        <w:ind w:firstLine="1276"/>
        <w:jc w:val="both"/>
        <w:rPr>
          <w:rFonts w:ascii="Times New Roman" w:hAnsi="Times New Roman"/>
          <w:sz w:val="24"/>
          <w:szCs w:val="24"/>
        </w:rPr>
      </w:pPr>
      <w:r w:rsidRPr="0092707A">
        <w:rPr>
          <w:rFonts w:ascii="Times New Roman" w:hAnsi="Times New Roman"/>
          <w:sz w:val="24"/>
          <w:szCs w:val="24"/>
        </w:rPr>
        <w:t>–      земель лесного фонда;</w:t>
      </w:r>
    </w:p>
    <w:p w:rsidR="00A93743" w:rsidRPr="0092707A" w:rsidRDefault="00A93743" w:rsidP="00A93743">
      <w:pPr>
        <w:spacing w:after="0" w:line="240" w:lineRule="auto"/>
        <w:ind w:firstLine="1276"/>
        <w:jc w:val="both"/>
        <w:rPr>
          <w:rFonts w:ascii="Times New Roman" w:hAnsi="Times New Roman"/>
          <w:sz w:val="24"/>
          <w:szCs w:val="24"/>
        </w:rPr>
      </w:pPr>
      <w:r w:rsidRPr="0092707A">
        <w:rPr>
          <w:rFonts w:ascii="Times New Roman" w:hAnsi="Times New Roman"/>
          <w:sz w:val="24"/>
          <w:szCs w:val="24"/>
        </w:rPr>
        <w:t>–      земель, покрытых поверхностными водами;</w:t>
      </w:r>
    </w:p>
    <w:p w:rsidR="00A93743" w:rsidRPr="0092707A" w:rsidRDefault="00A93743" w:rsidP="00A93743">
      <w:pPr>
        <w:spacing w:after="0" w:line="240" w:lineRule="auto"/>
        <w:ind w:firstLine="1276"/>
        <w:jc w:val="both"/>
        <w:rPr>
          <w:rFonts w:ascii="Times New Roman" w:hAnsi="Times New Roman"/>
          <w:sz w:val="24"/>
          <w:szCs w:val="24"/>
        </w:rPr>
      </w:pPr>
      <w:r w:rsidRPr="0092707A">
        <w:rPr>
          <w:rFonts w:ascii="Times New Roman" w:hAnsi="Times New Roman"/>
          <w:sz w:val="24"/>
          <w:szCs w:val="24"/>
        </w:rPr>
        <w:t>–      земель запаса;</w:t>
      </w:r>
    </w:p>
    <w:p w:rsidR="00A93743" w:rsidRPr="0092707A" w:rsidRDefault="00A93743" w:rsidP="00A93743">
      <w:pPr>
        <w:spacing w:after="0" w:line="240" w:lineRule="auto"/>
        <w:ind w:firstLine="1276"/>
        <w:jc w:val="both"/>
        <w:rPr>
          <w:rFonts w:ascii="Times New Roman" w:hAnsi="Times New Roman"/>
          <w:sz w:val="24"/>
          <w:szCs w:val="24"/>
        </w:rPr>
      </w:pPr>
      <w:r w:rsidRPr="0092707A">
        <w:rPr>
          <w:rFonts w:ascii="Times New Roman" w:hAnsi="Times New Roman"/>
          <w:sz w:val="24"/>
          <w:szCs w:val="24"/>
        </w:rPr>
        <w:t>–   земель особо охраняемых природных территорий (за исключением земель лечебно-оздоровительных местностей и курортов);</w:t>
      </w:r>
    </w:p>
    <w:p w:rsidR="00A93743" w:rsidRPr="0092707A" w:rsidRDefault="00A93743" w:rsidP="00A93743">
      <w:pPr>
        <w:spacing w:after="0" w:line="240" w:lineRule="auto"/>
        <w:ind w:firstLine="1276"/>
        <w:jc w:val="both"/>
        <w:rPr>
          <w:rFonts w:ascii="Times New Roman" w:hAnsi="Times New Roman"/>
          <w:sz w:val="24"/>
          <w:szCs w:val="24"/>
        </w:rPr>
      </w:pPr>
      <w:r w:rsidRPr="0092707A">
        <w:rPr>
          <w:rFonts w:ascii="Times New Roman" w:hAnsi="Times New Roman"/>
          <w:sz w:val="24"/>
          <w:szCs w:val="24"/>
        </w:rPr>
        <w:t>– сельскохозяйственных угодий в составе земель сельскохозяйственного назначения;</w:t>
      </w:r>
    </w:p>
    <w:p w:rsidR="00A93743" w:rsidRPr="0092707A" w:rsidRDefault="00A93743" w:rsidP="00A93743">
      <w:pPr>
        <w:spacing w:after="0" w:line="240" w:lineRule="auto"/>
        <w:ind w:firstLine="1276"/>
        <w:jc w:val="both"/>
        <w:rPr>
          <w:rFonts w:ascii="Times New Roman" w:hAnsi="Times New Roman"/>
          <w:sz w:val="24"/>
          <w:szCs w:val="24"/>
        </w:rPr>
      </w:pPr>
      <w:r w:rsidRPr="0092707A">
        <w:rPr>
          <w:rFonts w:ascii="Times New Roman" w:hAnsi="Times New Roman"/>
          <w:sz w:val="24"/>
          <w:szCs w:val="24"/>
        </w:rPr>
        <w:t>–       земельных участков, расположенных в границах особых экономических зон.</w:t>
      </w:r>
    </w:p>
    <w:p w:rsidR="00A93743" w:rsidRPr="0092707A" w:rsidRDefault="00A93743" w:rsidP="007E7A7C">
      <w:pPr>
        <w:pStyle w:val="a3"/>
        <w:spacing w:before="20" w:after="0" w:line="240" w:lineRule="auto"/>
        <w:ind w:left="0" w:firstLine="851"/>
        <w:jc w:val="both"/>
        <w:rPr>
          <w:rFonts w:ascii="Times New Roman" w:eastAsia="Times New Roman" w:hAnsi="Times New Roman" w:cs="Times New Roman"/>
          <w:sz w:val="24"/>
          <w:szCs w:val="24"/>
        </w:rPr>
      </w:pPr>
    </w:p>
    <w:p w:rsidR="005709B3" w:rsidRPr="0092707A" w:rsidRDefault="00A93743" w:rsidP="007E7A7C">
      <w:pPr>
        <w:pStyle w:val="11"/>
        <w:widowControl w:val="0"/>
        <w:spacing w:line="240" w:lineRule="auto"/>
        <w:ind w:firstLine="851"/>
        <w:rPr>
          <w:b w:val="0"/>
        </w:rPr>
      </w:pPr>
      <w:r w:rsidRPr="0092707A">
        <w:rPr>
          <w:b w:val="0"/>
          <w:snapToGrid/>
        </w:rPr>
        <w:t>6</w:t>
      </w:r>
      <w:r w:rsidR="00F922C5" w:rsidRPr="0092707A">
        <w:rPr>
          <w:b w:val="0"/>
        </w:rPr>
        <w:t>.</w:t>
      </w:r>
      <w:r w:rsidR="005709B3" w:rsidRPr="0092707A">
        <w:rPr>
          <w:b w:val="0"/>
        </w:rPr>
        <w:t xml:space="preserve"> На карте градостроительного зонирования:</w:t>
      </w:r>
    </w:p>
    <w:p w:rsidR="005709B3" w:rsidRPr="0092707A" w:rsidRDefault="005709B3" w:rsidP="007E7A7C">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выделены территориальные зоны в соответствии </w:t>
      </w:r>
      <w:r w:rsidR="00D5679F" w:rsidRPr="0092707A">
        <w:rPr>
          <w:rFonts w:ascii="Times New Roman" w:hAnsi="Times New Roman" w:cs="Times New Roman"/>
          <w:sz w:val="24"/>
          <w:szCs w:val="24"/>
        </w:rPr>
        <w:t>с частью 6</w:t>
      </w:r>
      <w:r w:rsidRPr="0092707A">
        <w:rPr>
          <w:rFonts w:ascii="Times New Roman" w:hAnsi="Times New Roman" w:cs="Times New Roman"/>
          <w:sz w:val="24"/>
          <w:szCs w:val="24"/>
        </w:rPr>
        <w:t xml:space="preserve"> настоящей статьи;</w:t>
      </w:r>
    </w:p>
    <w:p w:rsidR="005709B3" w:rsidRPr="0092707A" w:rsidRDefault="005709B3" w:rsidP="007E7A7C">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обозначены границы зон с особыми усл</w:t>
      </w:r>
      <w:r w:rsidR="006836CC" w:rsidRPr="0092707A">
        <w:rPr>
          <w:rFonts w:ascii="Times New Roman" w:eastAsia="Times New Roman" w:hAnsi="Times New Roman" w:cs="Times New Roman"/>
          <w:sz w:val="24"/>
          <w:szCs w:val="24"/>
        </w:rPr>
        <w:t xml:space="preserve">овиями использования </w:t>
      </w:r>
      <w:proofErr w:type="spellStart"/>
      <w:r w:rsidR="006836CC" w:rsidRPr="0092707A">
        <w:rPr>
          <w:rFonts w:ascii="Times New Roman" w:eastAsia="Times New Roman" w:hAnsi="Times New Roman" w:cs="Times New Roman"/>
          <w:sz w:val="24"/>
          <w:szCs w:val="24"/>
        </w:rPr>
        <w:t>территорий</w:t>
      </w:r>
      <w:proofErr w:type="gramStart"/>
      <w:r w:rsidR="006836CC" w:rsidRPr="0092707A">
        <w:rPr>
          <w:rFonts w:ascii="Times New Roman" w:eastAsia="Times New Roman" w:hAnsi="Times New Roman" w:cs="Times New Roman"/>
          <w:sz w:val="24"/>
          <w:szCs w:val="24"/>
        </w:rPr>
        <w:t>:</w:t>
      </w:r>
      <w:r w:rsidR="0001121F" w:rsidRPr="0092707A">
        <w:rPr>
          <w:rFonts w:ascii="Times New Roman" w:eastAsia="Times New Roman" w:hAnsi="Times New Roman" w:cs="Times New Roman"/>
          <w:sz w:val="24"/>
          <w:szCs w:val="24"/>
        </w:rPr>
        <w:t>С</w:t>
      </w:r>
      <w:proofErr w:type="gramEnd"/>
      <w:r w:rsidR="0001121F" w:rsidRPr="0092707A">
        <w:rPr>
          <w:rFonts w:ascii="Times New Roman" w:eastAsia="Times New Roman" w:hAnsi="Times New Roman" w:cs="Times New Roman"/>
          <w:sz w:val="24"/>
          <w:szCs w:val="24"/>
        </w:rPr>
        <w:t>анитарно-защитные</w:t>
      </w:r>
      <w:proofErr w:type="spellEnd"/>
      <w:r w:rsidRPr="0092707A">
        <w:rPr>
          <w:rFonts w:ascii="Times New Roman" w:eastAsia="Times New Roman" w:hAnsi="Times New Roman" w:cs="Times New Roman"/>
          <w:sz w:val="24"/>
          <w:szCs w:val="24"/>
        </w:rPr>
        <w:t xml:space="preserve"> зоны, </w:t>
      </w:r>
      <w:proofErr w:type="spellStart"/>
      <w:r w:rsidRPr="0092707A">
        <w:rPr>
          <w:rFonts w:ascii="Times New Roman" w:eastAsia="Times New Roman" w:hAnsi="Times New Roman" w:cs="Times New Roman"/>
          <w:sz w:val="24"/>
          <w:szCs w:val="24"/>
        </w:rPr>
        <w:t>водоохранные</w:t>
      </w:r>
      <w:proofErr w:type="spellEnd"/>
      <w:r w:rsidRPr="0092707A">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92707A">
        <w:rPr>
          <w:rFonts w:ascii="Times New Roman" w:hAnsi="Times New Roman" w:cs="Times New Roman"/>
          <w:sz w:val="24"/>
          <w:szCs w:val="24"/>
        </w:rPr>
        <w:t>ельством;</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p>
    <w:p w:rsidR="005709B3" w:rsidRPr="0092707A" w:rsidRDefault="00A9374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7</w:t>
      </w:r>
      <w:r w:rsidR="00D5679F" w:rsidRPr="0092707A">
        <w:rPr>
          <w:rFonts w:ascii="Times New Roman" w:eastAsia="Times New Roman" w:hAnsi="Times New Roman" w:cs="Times New Roman"/>
          <w:sz w:val="24"/>
          <w:szCs w:val="24"/>
        </w:rPr>
        <w:t xml:space="preserve">. </w:t>
      </w:r>
      <w:r w:rsidR="005709B3" w:rsidRPr="0092707A">
        <w:rPr>
          <w:rFonts w:ascii="Times New Roman" w:eastAsia="Times New Roman" w:hAnsi="Times New Roman" w:cs="Times New Roman"/>
          <w:sz w:val="24"/>
          <w:szCs w:val="24"/>
        </w:rPr>
        <w:t xml:space="preserve">В соответствии с </w:t>
      </w:r>
      <w:r w:rsidR="00D5679F" w:rsidRPr="0092707A">
        <w:rPr>
          <w:rFonts w:ascii="Times New Roman" w:hAnsi="Times New Roman" w:cs="Times New Roman"/>
          <w:sz w:val="24"/>
          <w:szCs w:val="24"/>
        </w:rPr>
        <w:t>требованиями действующего законодательства,</w:t>
      </w:r>
      <w:r w:rsidR="00D5679F" w:rsidRPr="0092707A">
        <w:rPr>
          <w:rFonts w:ascii="Times New Roman" w:eastAsia="Times New Roman" w:hAnsi="Times New Roman" w:cs="Times New Roman"/>
          <w:sz w:val="24"/>
          <w:szCs w:val="24"/>
        </w:rPr>
        <w:t xml:space="preserve"> в частности </w:t>
      </w:r>
      <w:r w:rsidR="005709B3" w:rsidRPr="0092707A">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92707A">
        <w:rPr>
          <w:rFonts w:ascii="Times New Roman" w:eastAsia="Times New Roman" w:hAnsi="Times New Roman" w:cs="Times New Roman"/>
          <w:sz w:val="24"/>
          <w:szCs w:val="24"/>
        </w:rPr>
        <w:t xml:space="preserve">о зонирования </w:t>
      </w:r>
      <w:r w:rsidR="005709B3" w:rsidRPr="0092707A">
        <w:rPr>
          <w:rFonts w:ascii="Times New Roman" w:eastAsia="Times New Roman" w:hAnsi="Times New Roman" w:cs="Times New Roman"/>
          <w:sz w:val="24"/>
          <w:szCs w:val="24"/>
        </w:rPr>
        <w:t>установлены следующие виды территориальных зон:</w:t>
      </w:r>
    </w:p>
    <w:p w:rsidR="0020075E" w:rsidRPr="0092707A" w:rsidRDefault="0020075E" w:rsidP="007E7A7C">
      <w:pPr>
        <w:spacing w:after="0" w:line="240" w:lineRule="auto"/>
        <w:ind w:firstLine="709"/>
        <w:jc w:val="both"/>
        <w:rPr>
          <w:rFonts w:ascii="Times New Roman" w:eastAsia="Times New Roman" w:hAnsi="Times New Roman" w:cs="Times New Roman"/>
          <w:sz w:val="24"/>
          <w:szCs w:val="24"/>
        </w:rPr>
      </w:pPr>
    </w:p>
    <w:tbl>
      <w:tblPr>
        <w:tblW w:w="0" w:type="auto"/>
        <w:tblInd w:w="108" w:type="dxa"/>
        <w:tblLook w:val="0000" w:firstRow="0" w:lastRow="0" w:firstColumn="0" w:lastColumn="0" w:noHBand="0" w:noVBand="0"/>
      </w:tblPr>
      <w:tblGrid>
        <w:gridCol w:w="1560"/>
        <w:gridCol w:w="8469"/>
      </w:tblGrid>
      <w:tr w:rsidR="005709B3" w:rsidRPr="0092707A" w:rsidTr="00113253">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9B3" w:rsidRPr="0092707A" w:rsidRDefault="005709B3"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Кодовое</w:t>
            </w:r>
          </w:p>
          <w:p w:rsidR="005709B3" w:rsidRPr="0092707A" w:rsidRDefault="005709B3"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обозначение</w:t>
            </w:r>
          </w:p>
        </w:tc>
        <w:tc>
          <w:tcPr>
            <w:tcW w:w="8469" w:type="dxa"/>
            <w:tcBorders>
              <w:top w:val="single" w:sz="4" w:space="0" w:color="auto"/>
              <w:left w:val="single" w:sz="4" w:space="0" w:color="auto"/>
              <w:bottom w:val="single" w:sz="4" w:space="0" w:color="auto"/>
              <w:right w:val="single" w:sz="4" w:space="0" w:color="auto"/>
            </w:tcBorders>
            <w:vAlign w:val="center"/>
          </w:tcPr>
          <w:p w:rsidR="005709B3" w:rsidRPr="0092707A" w:rsidRDefault="005709B3" w:rsidP="007E7A7C">
            <w:pPr>
              <w:pStyle w:val="1"/>
              <w:keepLines w:val="0"/>
              <w:spacing w:before="40" w:after="0"/>
              <w:jc w:val="center"/>
              <w:rPr>
                <w:rFonts w:ascii="Times New Roman" w:hAnsi="Times New Roman" w:cs="Times New Roman"/>
                <w:sz w:val="24"/>
                <w:szCs w:val="24"/>
              </w:rPr>
            </w:pPr>
            <w:r w:rsidRPr="0092707A">
              <w:rPr>
                <w:rFonts w:ascii="Times New Roman" w:hAnsi="Times New Roman" w:cs="Times New Roman"/>
                <w:sz w:val="24"/>
                <w:szCs w:val="24"/>
              </w:rPr>
              <w:t>Наименование зоны</w:t>
            </w:r>
          </w:p>
        </w:tc>
      </w:tr>
      <w:tr w:rsidR="00D65071" w:rsidRPr="0092707A"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92707A" w:rsidRDefault="00D65071" w:rsidP="007E7A7C">
            <w:pPr>
              <w:pStyle w:val="1"/>
              <w:keepLines w:val="0"/>
              <w:spacing w:before="40" w:after="0"/>
              <w:ind w:left="176" w:right="-109"/>
              <w:jc w:val="center"/>
              <w:rPr>
                <w:rFonts w:ascii="Times New Roman" w:hAnsi="Times New Roman" w:cs="Times New Roman"/>
                <w:sz w:val="24"/>
                <w:szCs w:val="24"/>
              </w:rPr>
            </w:pPr>
            <w:r w:rsidRPr="0092707A">
              <w:rPr>
                <w:rFonts w:ascii="Times New Roman" w:hAnsi="Times New Roman" w:cs="Times New Roman"/>
                <w:sz w:val="24"/>
                <w:szCs w:val="24"/>
              </w:rPr>
              <w:t>Жилые зоны</w:t>
            </w:r>
          </w:p>
        </w:tc>
      </w:tr>
      <w:tr w:rsidR="005709B3" w:rsidRPr="0092707A" w:rsidTr="00113253">
        <w:trPr>
          <w:trHeight w:val="206"/>
        </w:trPr>
        <w:tc>
          <w:tcPr>
            <w:tcW w:w="1560" w:type="dxa"/>
            <w:tcBorders>
              <w:top w:val="single" w:sz="4" w:space="0" w:color="auto"/>
              <w:left w:val="single" w:sz="4" w:space="0" w:color="auto"/>
              <w:bottom w:val="single" w:sz="4" w:space="0" w:color="auto"/>
              <w:right w:val="single" w:sz="4" w:space="0" w:color="auto"/>
            </w:tcBorders>
            <w:vAlign w:val="center"/>
          </w:tcPr>
          <w:p w:rsidR="005709B3" w:rsidRPr="0092707A" w:rsidRDefault="005709B3"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Ж</w:t>
            </w:r>
            <w:r w:rsidR="00063DE2" w:rsidRPr="0092707A">
              <w:rPr>
                <w:rFonts w:ascii="Times New Roman" w:hAnsi="Times New Roman" w:cs="Times New Roman"/>
                <w:sz w:val="24"/>
                <w:szCs w:val="24"/>
              </w:rPr>
              <w:t>–</w:t>
            </w:r>
            <w:r w:rsidRPr="0092707A">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5709B3" w:rsidRPr="0092707A" w:rsidRDefault="00D5679F" w:rsidP="007E7A7C">
            <w:pPr>
              <w:pStyle w:val="10"/>
              <w:keepNext w:val="0"/>
              <w:keepLines w:val="0"/>
              <w:spacing w:before="40" w:after="0"/>
              <w:ind w:left="176" w:right="-109"/>
              <w:jc w:val="left"/>
              <w:rPr>
                <w:rFonts w:ascii="Times New Roman" w:hAnsi="Times New Roman" w:cs="Times New Roman"/>
                <w:b w:val="0"/>
                <w:bCs w:val="0"/>
                <w:sz w:val="24"/>
                <w:szCs w:val="24"/>
              </w:rPr>
            </w:pPr>
            <w:r w:rsidRPr="0092707A">
              <w:rPr>
                <w:rFonts w:ascii="Times New Roman" w:hAnsi="Times New Roman" w:cs="Times New Roman"/>
                <w:b w:val="0"/>
                <w:sz w:val="24"/>
                <w:szCs w:val="24"/>
              </w:rPr>
              <w:t>Зона застройки индивидуальными</w:t>
            </w:r>
            <w:r w:rsidR="006F40E3" w:rsidRPr="0092707A">
              <w:rPr>
                <w:rFonts w:ascii="Times New Roman" w:hAnsi="Times New Roman"/>
                <w:b w:val="0"/>
                <w:bCs w:val="0"/>
                <w:iCs/>
                <w:color w:val="000000"/>
                <w:sz w:val="24"/>
                <w:szCs w:val="24"/>
              </w:rPr>
              <w:t xml:space="preserve">, блокированными и </w:t>
            </w:r>
            <w:proofErr w:type="spellStart"/>
            <w:r w:rsidR="006F40E3" w:rsidRPr="0092707A">
              <w:rPr>
                <w:rFonts w:ascii="Times New Roman" w:hAnsi="Times New Roman"/>
                <w:b w:val="0"/>
                <w:bCs w:val="0"/>
                <w:iCs/>
                <w:color w:val="000000"/>
                <w:sz w:val="24"/>
                <w:szCs w:val="24"/>
              </w:rPr>
              <w:t>малоэтажными</w:t>
            </w:r>
            <w:r w:rsidR="00504D55" w:rsidRPr="0092707A">
              <w:rPr>
                <w:rFonts w:ascii="Times New Roman" w:hAnsi="Times New Roman" w:cs="Times New Roman"/>
                <w:b w:val="0"/>
                <w:sz w:val="24"/>
                <w:szCs w:val="24"/>
              </w:rPr>
              <w:t>жилыми</w:t>
            </w:r>
            <w:proofErr w:type="spellEnd"/>
            <w:r w:rsidR="00504D55" w:rsidRPr="0092707A">
              <w:rPr>
                <w:rFonts w:ascii="Times New Roman" w:hAnsi="Times New Roman" w:cs="Times New Roman"/>
                <w:b w:val="0"/>
                <w:sz w:val="24"/>
                <w:szCs w:val="24"/>
              </w:rPr>
              <w:t xml:space="preserve"> домами</w:t>
            </w:r>
          </w:p>
        </w:tc>
      </w:tr>
      <w:tr w:rsidR="00D65071" w:rsidRPr="0092707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92707A" w:rsidRDefault="00D65071" w:rsidP="007E7A7C">
            <w:pPr>
              <w:spacing w:before="40" w:after="0" w:line="240" w:lineRule="auto"/>
              <w:ind w:left="176" w:right="-109"/>
              <w:jc w:val="center"/>
              <w:rPr>
                <w:rFonts w:ascii="Times New Roman" w:eastAsia="Times New Roman" w:hAnsi="Times New Roman" w:cs="Times New Roman"/>
                <w:b/>
                <w:bCs/>
                <w:sz w:val="24"/>
                <w:szCs w:val="24"/>
              </w:rPr>
            </w:pPr>
            <w:r w:rsidRPr="0092707A">
              <w:rPr>
                <w:rFonts w:ascii="Times New Roman" w:eastAsia="Times New Roman" w:hAnsi="Times New Roman" w:cs="Times New Roman"/>
                <w:b/>
                <w:bCs/>
                <w:sz w:val="24"/>
                <w:szCs w:val="24"/>
              </w:rPr>
              <w:t>Общественно</w:t>
            </w:r>
            <w:r w:rsidR="00063DE2" w:rsidRPr="0092707A">
              <w:rPr>
                <w:rFonts w:ascii="Times New Roman" w:eastAsia="Times New Roman" w:hAnsi="Times New Roman" w:cs="Times New Roman"/>
                <w:b/>
                <w:bCs/>
                <w:sz w:val="24"/>
                <w:szCs w:val="24"/>
              </w:rPr>
              <w:t>–</w:t>
            </w:r>
            <w:r w:rsidRPr="0092707A">
              <w:rPr>
                <w:rFonts w:ascii="Times New Roman" w:eastAsia="Times New Roman" w:hAnsi="Times New Roman" w:cs="Times New Roman"/>
                <w:b/>
                <w:bCs/>
                <w:sz w:val="24"/>
                <w:szCs w:val="24"/>
              </w:rPr>
              <w:t>деловые зоны</w:t>
            </w:r>
          </w:p>
        </w:tc>
      </w:tr>
      <w:tr w:rsidR="003F3549" w:rsidRPr="0092707A" w:rsidTr="00113253">
        <w:tc>
          <w:tcPr>
            <w:tcW w:w="1560" w:type="dxa"/>
            <w:tcBorders>
              <w:top w:val="single" w:sz="4" w:space="0" w:color="auto"/>
              <w:left w:val="single" w:sz="4" w:space="0" w:color="auto"/>
              <w:bottom w:val="single" w:sz="4" w:space="0" w:color="auto"/>
              <w:right w:val="single" w:sz="4" w:space="0" w:color="auto"/>
            </w:tcBorders>
            <w:vAlign w:val="center"/>
          </w:tcPr>
          <w:p w:rsidR="003F3549" w:rsidRPr="0092707A" w:rsidRDefault="003F3549"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О</w:t>
            </w:r>
            <w:r w:rsidR="00063DE2" w:rsidRPr="0092707A">
              <w:rPr>
                <w:rFonts w:ascii="Times New Roman" w:hAnsi="Times New Roman" w:cs="Times New Roman"/>
                <w:sz w:val="24"/>
                <w:szCs w:val="24"/>
              </w:rPr>
              <w:t>–</w:t>
            </w:r>
            <w:r w:rsidRPr="0092707A">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3F3549" w:rsidRPr="0092707A" w:rsidRDefault="003F3549" w:rsidP="007E7A7C">
            <w:pPr>
              <w:spacing w:before="40" w:after="0" w:line="240" w:lineRule="auto"/>
              <w:ind w:left="171"/>
              <w:rPr>
                <w:rFonts w:ascii="Times New Roman" w:hAnsi="Times New Roman" w:cs="Times New Roman"/>
                <w:b/>
                <w:bCs/>
                <w:sz w:val="24"/>
                <w:szCs w:val="24"/>
              </w:rPr>
            </w:pPr>
            <w:r w:rsidRPr="0092707A">
              <w:rPr>
                <w:rFonts w:ascii="Times New Roman" w:hAnsi="Times New Roman" w:cs="Times New Roman"/>
                <w:sz w:val="24"/>
                <w:szCs w:val="24"/>
              </w:rPr>
              <w:t>Зона делового, общественного и коммерческого назначения</w:t>
            </w:r>
          </w:p>
        </w:tc>
      </w:tr>
      <w:tr w:rsidR="00D65071" w:rsidRPr="0092707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92707A" w:rsidRDefault="00D65071" w:rsidP="007E7A7C">
            <w:pPr>
              <w:spacing w:before="40" w:after="0" w:line="240" w:lineRule="auto"/>
              <w:ind w:left="176" w:right="-109"/>
              <w:jc w:val="center"/>
              <w:rPr>
                <w:rFonts w:ascii="Times New Roman" w:eastAsia="Times New Roman" w:hAnsi="Times New Roman" w:cs="Times New Roman"/>
                <w:b/>
                <w:bCs/>
                <w:sz w:val="24"/>
                <w:szCs w:val="24"/>
              </w:rPr>
            </w:pPr>
            <w:r w:rsidRPr="0092707A">
              <w:rPr>
                <w:rFonts w:ascii="Times New Roman" w:eastAsia="Times New Roman" w:hAnsi="Times New Roman" w:cs="Times New Roman"/>
                <w:b/>
                <w:bCs/>
                <w:sz w:val="24"/>
                <w:szCs w:val="24"/>
              </w:rPr>
              <w:t>Производственные зоны</w:t>
            </w:r>
          </w:p>
        </w:tc>
      </w:tr>
      <w:tr w:rsidR="00113253" w:rsidRPr="0092707A" w:rsidTr="00113253">
        <w:tc>
          <w:tcPr>
            <w:tcW w:w="1560" w:type="dxa"/>
            <w:tcBorders>
              <w:top w:val="single" w:sz="4" w:space="0" w:color="auto"/>
              <w:left w:val="single" w:sz="4" w:space="0" w:color="auto"/>
              <w:bottom w:val="single" w:sz="4" w:space="0" w:color="auto"/>
              <w:right w:val="single" w:sz="4" w:space="0" w:color="auto"/>
            </w:tcBorders>
            <w:vAlign w:val="center"/>
          </w:tcPr>
          <w:p w:rsidR="00113253" w:rsidRPr="0092707A" w:rsidRDefault="00113253"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П–</w:t>
            </w:r>
            <w:r w:rsidR="003B6714" w:rsidRPr="0092707A">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113253" w:rsidRPr="0092707A" w:rsidRDefault="00597ED1" w:rsidP="00597ED1">
            <w:pPr>
              <w:spacing w:before="40" w:after="0" w:line="240" w:lineRule="auto"/>
              <w:ind w:left="176" w:right="-143"/>
              <w:rPr>
                <w:rFonts w:ascii="Times New Roman" w:hAnsi="Times New Roman" w:cs="Times New Roman"/>
                <w:sz w:val="24"/>
                <w:szCs w:val="24"/>
              </w:rPr>
            </w:pPr>
            <w:r w:rsidRPr="0092707A">
              <w:rPr>
                <w:rFonts w:ascii="Times New Roman" w:hAnsi="Times New Roman" w:cs="Times New Roman"/>
                <w:sz w:val="24"/>
                <w:szCs w:val="24"/>
              </w:rPr>
              <w:t>Зона объектов и производств агропромышленного комплекса и малого предпринимательства</w:t>
            </w:r>
          </w:p>
        </w:tc>
      </w:tr>
      <w:tr w:rsidR="00D65071" w:rsidRPr="0092707A"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92707A" w:rsidRDefault="00D65071" w:rsidP="007E7A7C">
            <w:pPr>
              <w:pStyle w:val="10"/>
              <w:keepNext w:val="0"/>
              <w:keepLines w:val="0"/>
              <w:spacing w:before="40" w:after="0"/>
              <w:ind w:left="-108" w:right="-107"/>
              <w:jc w:val="center"/>
              <w:rPr>
                <w:rFonts w:ascii="Times New Roman" w:hAnsi="Times New Roman" w:cs="Times New Roman"/>
                <w:sz w:val="24"/>
                <w:szCs w:val="24"/>
                <w:lang w:val="en-US"/>
              </w:rPr>
            </w:pPr>
            <w:r w:rsidRPr="0092707A">
              <w:rPr>
                <w:rFonts w:ascii="Times New Roman" w:hAnsi="Times New Roman" w:cs="Times New Roman"/>
                <w:sz w:val="24"/>
                <w:szCs w:val="24"/>
              </w:rPr>
              <w:t>П</w:t>
            </w:r>
            <w:r w:rsidR="00063DE2" w:rsidRPr="0092707A">
              <w:rPr>
                <w:rFonts w:ascii="Times New Roman" w:hAnsi="Times New Roman" w:cs="Times New Roman"/>
                <w:sz w:val="24"/>
                <w:szCs w:val="24"/>
              </w:rPr>
              <w:t>–</w:t>
            </w:r>
            <w:r w:rsidR="00597ED1" w:rsidRPr="0092707A">
              <w:rPr>
                <w:rFonts w:ascii="Times New Roman" w:hAnsi="Times New Roman" w:cs="Times New Roman"/>
                <w:sz w:val="24"/>
                <w:szCs w:val="24"/>
              </w:rPr>
              <w:t>2</w:t>
            </w:r>
          </w:p>
        </w:tc>
        <w:tc>
          <w:tcPr>
            <w:tcW w:w="8469" w:type="dxa"/>
            <w:tcBorders>
              <w:top w:val="single" w:sz="4" w:space="0" w:color="auto"/>
              <w:left w:val="single" w:sz="4" w:space="0" w:color="auto"/>
              <w:bottom w:val="single" w:sz="4" w:space="0" w:color="auto"/>
              <w:right w:val="single" w:sz="4" w:space="0" w:color="auto"/>
            </w:tcBorders>
          </w:tcPr>
          <w:p w:rsidR="00D65071" w:rsidRPr="0092707A" w:rsidRDefault="00597ED1" w:rsidP="00597ED1">
            <w:pPr>
              <w:spacing w:before="40" w:after="0" w:line="240" w:lineRule="auto"/>
              <w:ind w:left="176" w:right="-143"/>
              <w:rPr>
                <w:rFonts w:ascii="Times New Roman" w:hAnsi="Times New Roman" w:cs="Times New Roman"/>
                <w:b/>
                <w:bCs/>
                <w:sz w:val="24"/>
                <w:szCs w:val="24"/>
              </w:rPr>
            </w:pPr>
            <w:r w:rsidRPr="0092707A">
              <w:rPr>
                <w:rFonts w:ascii="Times New Roman" w:hAnsi="Times New Roman" w:cs="Times New Roman"/>
                <w:sz w:val="24"/>
                <w:szCs w:val="24"/>
              </w:rPr>
              <w:t>Зона объектов и производств по добыче полезных ископаемых</w:t>
            </w:r>
          </w:p>
        </w:tc>
      </w:tr>
      <w:tr w:rsidR="00D65071" w:rsidRPr="0092707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92707A" w:rsidRDefault="00D65071" w:rsidP="007E7A7C">
            <w:pPr>
              <w:spacing w:before="40" w:after="0" w:line="240" w:lineRule="auto"/>
              <w:ind w:left="176" w:right="-109"/>
              <w:jc w:val="center"/>
              <w:rPr>
                <w:rFonts w:ascii="Times New Roman" w:eastAsia="Times New Roman" w:hAnsi="Times New Roman" w:cs="Times New Roman"/>
                <w:b/>
                <w:bCs/>
                <w:sz w:val="24"/>
                <w:szCs w:val="24"/>
              </w:rPr>
            </w:pPr>
            <w:r w:rsidRPr="0092707A">
              <w:rPr>
                <w:rFonts w:ascii="Times New Roman" w:eastAsia="Times New Roman" w:hAnsi="Times New Roman" w:cs="Times New Roman"/>
                <w:b/>
                <w:bCs/>
                <w:sz w:val="24"/>
                <w:szCs w:val="24"/>
              </w:rPr>
              <w:t>Рекреационные зоны</w:t>
            </w:r>
          </w:p>
        </w:tc>
      </w:tr>
      <w:tr w:rsidR="00D65071" w:rsidRPr="0092707A"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92707A" w:rsidRDefault="00D65071"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Р</w:t>
            </w:r>
            <w:r w:rsidR="00524640" w:rsidRPr="0092707A">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D65071" w:rsidRPr="0092707A" w:rsidRDefault="008D5075" w:rsidP="007E7A7C">
            <w:pPr>
              <w:pStyle w:val="10"/>
              <w:keepNext w:val="0"/>
              <w:keepLines w:val="0"/>
              <w:spacing w:before="40" w:after="0"/>
              <w:ind w:left="176" w:right="-109"/>
              <w:rPr>
                <w:rFonts w:ascii="Times New Roman" w:hAnsi="Times New Roman" w:cs="Times New Roman"/>
                <w:b w:val="0"/>
                <w:bCs w:val="0"/>
                <w:sz w:val="24"/>
                <w:szCs w:val="24"/>
              </w:rPr>
            </w:pPr>
            <w:r w:rsidRPr="0092707A">
              <w:rPr>
                <w:rFonts w:ascii="Times New Roman" w:hAnsi="Times New Roman" w:cs="Times New Roman"/>
                <w:b w:val="0"/>
                <w:bCs w:val="0"/>
                <w:sz w:val="24"/>
                <w:szCs w:val="24"/>
              </w:rPr>
              <w:t xml:space="preserve">Зона </w:t>
            </w:r>
            <w:r w:rsidR="00804256" w:rsidRPr="0092707A">
              <w:rPr>
                <w:rFonts w:ascii="Times New Roman" w:hAnsi="Times New Roman" w:cs="Times New Roman"/>
                <w:b w:val="0"/>
                <w:bCs w:val="0"/>
                <w:sz w:val="24"/>
                <w:szCs w:val="24"/>
              </w:rPr>
              <w:t>отдыха, городских парков, скверов, садов</w:t>
            </w:r>
          </w:p>
        </w:tc>
      </w:tr>
      <w:tr w:rsidR="00524640" w:rsidRPr="0092707A" w:rsidTr="00113253">
        <w:tc>
          <w:tcPr>
            <w:tcW w:w="1560" w:type="dxa"/>
            <w:tcBorders>
              <w:top w:val="single" w:sz="4" w:space="0" w:color="auto"/>
              <w:left w:val="single" w:sz="4" w:space="0" w:color="auto"/>
              <w:bottom w:val="single" w:sz="4" w:space="0" w:color="auto"/>
              <w:right w:val="single" w:sz="4" w:space="0" w:color="auto"/>
            </w:tcBorders>
            <w:vAlign w:val="center"/>
          </w:tcPr>
          <w:p w:rsidR="00524640" w:rsidRPr="0092707A" w:rsidRDefault="00524640"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Р-2</w:t>
            </w:r>
          </w:p>
        </w:tc>
        <w:tc>
          <w:tcPr>
            <w:tcW w:w="8469" w:type="dxa"/>
            <w:tcBorders>
              <w:top w:val="single" w:sz="4" w:space="0" w:color="auto"/>
              <w:left w:val="single" w:sz="4" w:space="0" w:color="auto"/>
              <w:bottom w:val="single" w:sz="4" w:space="0" w:color="auto"/>
              <w:right w:val="single" w:sz="4" w:space="0" w:color="auto"/>
            </w:tcBorders>
          </w:tcPr>
          <w:p w:rsidR="00524640" w:rsidRPr="0092707A" w:rsidRDefault="00B52734" w:rsidP="007E7A7C">
            <w:pPr>
              <w:pStyle w:val="10"/>
              <w:keepNext w:val="0"/>
              <w:keepLines w:val="0"/>
              <w:spacing w:before="40" w:after="0"/>
              <w:ind w:left="176" w:right="-109"/>
              <w:rPr>
                <w:rFonts w:ascii="Times New Roman" w:hAnsi="Times New Roman" w:cs="Times New Roman"/>
                <w:b w:val="0"/>
                <w:bCs w:val="0"/>
                <w:sz w:val="24"/>
                <w:szCs w:val="24"/>
              </w:rPr>
            </w:pPr>
            <w:r w:rsidRPr="0092707A">
              <w:rPr>
                <w:rFonts w:ascii="Times New Roman" w:hAnsi="Times New Roman" w:cs="Times New Roman"/>
                <w:b w:val="0"/>
                <w:bCs w:val="0"/>
                <w:sz w:val="24"/>
                <w:szCs w:val="24"/>
              </w:rPr>
              <w:t>Зона лесного фонда</w:t>
            </w:r>
          </w:p>
        </w:tc>
      </w:tr>
      <w:tr w:rsidR="008A222A" w:rsidRPr="0092707A"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92707A" w:rsidRDefault="008A222A" w:rsidP="007E7A7C">
            <w:pPr>
              <w:spacing w:before="40" w:after="0" w:line="240" w:lineRule="auto"/>
              <w:ind w:left="176" w:right="-109"/>
              <w:jc w:val="center"/>
              <w:rPr>
                <w:rFonts w:ascii="Times New Roman" w:hAnsi="Times New Roman" w:cs="Times New Roman"/>
                <w:b/>
                <w:sz w:val="24"/>
                <w:szCs w:val="24"/>
              </w:rPr>
            </w:pPr>
            <w:r w:rsidRPr="0092707A">
              <w:rPr>
                <w:rFonts w:ascii="Times New Roman" w:hAnsi="Times New Roman" w:cs="Times New Roman"/>
                <w:b/>
                <w:sz w:val="24"/>
                <w:szCs w:val="24"/>
              </w:rPr>
              <w:t>Зоны сельскохозяйственного использования</w:t>
            </w:r>
          </w:p>
        </w:tc>
      </w:tr>
      <w:tr w:rsidR="00D2592B" w:rsidRPr="0092707A" w:rsidTr="00113253">
        <w:tc>
          <w:tcPr>
            <w:tcW w:w="1560" w:type="dxa"/>
            <w:tcBorders>
              <w:top w:val="single" w:sz="4" w:space="0" w:color="auto"/>
              <w:left w:val="single" w:sz="4" w:space="0" w:color="auto"/>
              <w:bottom w:val="single" w:sz="4" w:space="0" w:color="auto"/>
              <w:right w:val="single" w:sz="4" w:space="0" w:color="auto"/>
            </w:tcBorders>
            <w:vAlign w:val="center"/>
          </w:tcPr>
          <w:p w:rsidR="00D2592B" w:rsidRPr="0092707A" w:rsidRDefault="00BC5F72"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СХ-</w:t>
            </w:r>
            <w:r w:rsidR="00804256" w:rsidRPr="0092707A">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D2592B" w:rsidRPr="0092707A" w:rsidRDefault="00D2592B" w:rsidP="007E7A7C">
            <w:pPr>
              <w:spacing w:before="40" w:after="0" w:line="240" w:lineRule="auto"/>
              <w:ind w:left="176" w:right="-109"/>
              <w:rPr>
                <w:rFonts w:ascii="Times New Roman" w:hAnsi="Times New Roman" w:cs="Times New Roman"/>
                <w:sz w:val="24"/>
                <w:szCs w:val="24"/>
              </w:rPr>
            </w:pPr>
            <w:r w:rsidRPr="0092707A">
              <w:rPr>
                <w:rFonts w:ascii="Times New Roman" w:hAnsi="Times New Roman" w:cs="Times New Roman"/>
                <w:sz w:val="24"/>
                <w:szCs w:val="24"/>
              </w:rPr>
              <w:t xml:space="preserve">Зона </w:t>
            </w:r>
            <w:r w:rsidR="00804256" w:rsidRPr="0092707A">
              <w:rPr>
                <w:rFonts w:ascii="Times New Roman" w:hAnsi="Times New Roman" w:cs="Times New Roman"/>
                <w:sz w:val="24"/>
                <w:szCs w:val="24"/>
              </w:rPr>
              <w:t>сельскохозяйственных угодий</w:t>
            </w:r>
          </w:p>
        </w:tc>
      </w:tr>
      <w:tr w:rsidR="00D65071" w:rsidRPr="0092707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92707A" w:rsidRDefault="00D65071" w:rsidP="007E7A7C">
            <w:pPr>
              <w:spacing w:before="40" w:after="0" w:line="240" w:lineRule="auto"/>
              <w:ind w:left="176" w:right="-109"/>
              <w:jc w:val="center"/>
              <w:rPr>
                <w:rFonts w:ascii="Times New Roman" w:eastAsia="Times New Roman" w:hAnsi="Times New Roman" w:cs="Times New Roman"/>
                <w:b/>
                <w:bCs/>
                <w:sz w:val="24"/>
                <w:szCs w:val="24"/>
              </w:rPr>
            </w:pPr>
            <w:r w:rsidRPr="0092707A">
              <w:rPr>
                <w:rFonts w:ascii="Times New Roman" w:eastAsia="Times New Roman" w:hAnsi="Times New Roman" w:cs="Times New Roman"/>
                <w:b/>
                <w:bCs/>
                <w:sz w:val="24"/>
                <w:szCs w:val="24"/>
              </w:rPr>
              <w:t>Зоны специального назначения</w:t>
            </w:r>
          </w:p>
        </w:tc>
      </w:tr>
      <w:tr w:rsidR="00D65071" w:rsidRPr="0092707A"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92707A" w:rsidRDefault="00BC5F72"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С</w:t>
            </w:r>
            <w:r w:rsidR="003B6714" w:rsidRPr="0092707A">
              <w:rPr>
                <w:rFonts w:ascii="Times New Roman" w:hAnsi="Times New Roman" w:cs="Times New Roman"/>
                <w:sz w:val="24"/>
                <w:szCs w:val="24"/>
              </w:rPr>
              <w:t>П</w:t>
            </w:r>
            <w:r w:rsidRPr="0092707A">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D65071" w:rsidRPr="0092707A" w:rsidRDefault="007C1FE0" w:rsidP="007E7A7C">
            <w:pPr>
              <w:pStyle w:val="10"/>
              <w:keepNext w:val="0"/>
              <w:keepLines w:val="0"/>
              <w:spacing w:before="40" w:after="0"/>
              <w:ind w:left="176" w:right="-109"/>
              <w:rPr>
                <w:rFonts w:ascii="Times New Roman" w:hAnsi="Times New Roman" w:cs="Times New Roman"/>
                <w:b w:val="0"/>
                <w:bCs w:val="0"/>
                <w:sz w:val="24"/>
                <w:szCs w:val="24"/>
              </w:rPr>
            </w:pPr>
            <w:r w:rsidRPr="0092707A">
              <w:rPr>
                <w:rFonts w:ascii="Times New Roman" w:hAnsi="Times New Roman" w:cs="Times New Roman"/>
                <w:b w:val="0"/>
                <w:bCs w:val="0"/>
                <w:sz w:val="24"/>
                <w:szCs w:val="24"/>
              </w:rPr>
              <w:t xml:space="preserve">Зона </w:t>
            </w:r>
            <w:r w:rsidR="003815AE" w:rsidRPr="0092707A">
              <w:rPr>
                <w:rFonts w:ascii="Times New Roman" w:hAnsi="Times New Roman" w:cs="Times New Roman"/>
                <w:b w:val="0"/>
                <w:bCs w:val="0"/>
                <w:sz w:val="24"/>
                <w:szCs w:val="24"/>
              </w:rPr>
              <w:t>специального назначения, связанная с захоронениями</w:t>
            </w:r>
          </w:p>
        </w:tc>
      </w:tr>
      <w:tr w:rsidR="00D65071" w:rsidRPr="0092707A"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92707A" w:rsidRDefault="00D2592B" w:rsidP="007E7A7C">
            <w:pPr>
              <w:pStyle w:val="10"/>
              <w:keepNext w:val="0"/>
              <w:keepLines w:val="0"/>
              <w:spacing w:before="40" w:after="0"/>
              <w:ind w:left="-108" w:right="-107"/>
              <w:jc w:val="center"/>
              <w:rPr>
                <w:rFonts w:ascii="Times New Roman" w:hAnsi="Times New Roman" w:cs="Times New Roman"/>
                <w:sz w:val="24"/>
                <w:szCs w:val="24"/>
              </w:rPr>
            </w:pPr>
            <w:r w:rsidRPr="0092707A">
              <w:rPr>
                <w:rFonts w:ascii="Times New Roman" w:hAnsi="Times New Roman" w:cs="Times New Roman"/>
                <w:sz w:val="24"/>
                <w:szCs w:val="24"/>
              </w:rPr>
              <w:t>С</w:t>
            </w:r>
            <w:r w:rsidR="003B6714" w:rsidRPr="0092707A">
              <w:rPr>
                <w:rFonts w:ascii="Times New Roman" w:hAnsi="Times New Roman" w:cs="Times New Roman"/>
                <w:sz w:val="24"/>
                <w:szCs w:val="24"/>
              </w:rPr>
              <w:t>П</w:t>
            </w:r>
            <w:r w:rsidR="00063DE2" w:rsidRPr="0092707A">
              <w:rPr>
                <w:rFonts w:ascii="Times New Roman" w:hAnsi="Times New Roman" w:cs="Times New Roman"/>
                <w:sz w:val="24"/>
                <w:szCs w:val="24"/>
              </w:rPr>
              <w:t>–</w:t>
            </w:r>
            <w:r w:rsidR="00F1424C" w:rsidRPr="0092707A">
              <w:rPr>
                <w:rFonts w:ascii="Times New Roman" w:hAnsi="Times New Roman" w:cs="Times New Roman"/>
                <w:sz w:val="24"/>
                <w:szCs w:val="24"/>
              </w:rPr>
              <w:t>2</w:t>
            </w:r>
          </w:p>
        </w:tc>
        <w:tc>
          <w:tcPr>
            <w:tcW w:w="8469" w:type="dxa"/>
            <w:tcBorders>
              <w:top w:val="single" w:sz="4" w:space="0" w:color="auto"/>
              <w:left w:val="single" w:sz="4" w:space="0" w:color="auto"/>
              <w:bottom w:val="single" w:sz="4" w:space="0" w:color="auto"/>
              <w:right w:val="single" w:sz="4" w:space="0" w:color="auto"/>
            </w:tcBorders>
          </w:tcPr>
          <w:p w:rsidR="00D65071" w:rsidRPr="0092707A" w:rsidRDefault="003815AE" w:rsidP="007E7A7C">
            <w:pPr>
              <w:pStyle w:val="10"/>
              <w:spacing w:before="40" w:after="0"/>
              <w:ind w:left="176" w:right="-109"/>
              <w:rPr>
                <w:rFonts w:ascii="Times New Roman" w:hAnsi="Times New Roman" w:cs="Times New Roman"/>
                <w:b w:val="0"/>
                <w:bCs w:val="0"/>
                <w:sz w:val="24"/>
                <w:szCs w:val="24"/>
              </w:rPr>
            </w:pPr>
            <w:r w:rsidRPr="0092707A">
              <w:rPr>
                <w:rFonts w:ascii="Times New Roman" w:hAnsi="Times New Roman" w:cs="Times New Roman"/>
                <w:b w:val="0"/>
                <w:bCs w:val="0"/>
                <w:sz w:val="24"/>
                <w:szCs w:val="24"/>
              </w:rPr>
              <w:t xml:space="preserve">Зона </w:t>
            </w:r>
            <w:r w:rsidR="00804256" w:rsidRPr="0092707A">
              <w:rPr>
                <w:rFonts w:ascii="Times New Roman" w:hAnsi="Times New Roman" w:cs="Times New Roman"/>
                <w:b w:val="0"/>
                <w:bCs w:val="0"/>
                <w:sz w:val="24"/>
                <w:szCs w:val="24"/>
              </w:rPr>
              <w:t>санитарно-технических сооружений</w:t>
            </w:r>
          </w:p>
        </w:tc>
      </w:tr>
    </w:tbl>
    <w:p w:rsidR="00F818C7" w:rsidRPr="0092707A" w:rsidRDefault="00F818C7" w:rsidP="007E7A7C">
      <w:pPr>
        <w:spacing w:after="0" w:line="240" w:lineRule="auto"/>
        <w:ind w:firstLine="851"/>
        <w:rPr>
          <w:rFonts w:ascii="Times New Roman" w:hAnsi="Times New Roman" w:cs="Times New Roman"/>
          <w:b/>
          <w:i/>
          <w:sz w:val="24"/>
          <w:szCs w:val="24"/>
        </w:rPr>
      </w:pPr>
    </w:p>
    <w:p w:rsidR="005709B3" w:rsidRPr="0092707A" w:rsidRDefault="00491837" w:rsidP="007E7A7C">
      <w:pPr>
        <w:spacing w:after="0" w:line="240" w:lineRule="auto"/>
        <w:ind w:firstLine="851"/>
        <w:jc w:val="both"/>
        <w:rPr>
          <w:rFonts w:ascii="Times New Roman" w:hAnsi="Times New Roman" w:cs="Times New Roman"/>
          <w:b/>
          <w:sz w:val="24"/>
          <w:szCs w:val="24"/>
        </w:rPr>
      </w:pPr>
      <w:r w:rsidRPr="0092707A">
        <w:rPr>
          <w:rFonts w:ascii="Times New Roman" w:hAnsi="Times New Roman" w:cs="Times New Roman"/>
          <w:b/>
          <w:i/>
          <w:sz w:val="24"/>
          <w:szCs w:val="24"/>
        </w:rPr>
        <w:t>Статья 26</w:t>
      </w:r>
      <w:r w:rsidR="000E5482" w:rsidRPr="0092707A">
        <w:rPr>
          <w:rFonts w:ascii="Times New Roman" w:hAnsi="Times New Roman" w:cs="Times New Roman"/>
          <w:b/>
          <w:i/>
          <w:sz w:val="24"/>
          <w:szCs w:val="24"/>
        </w:rPr>
        <w:t>.</w:t>
      </w:r>
      <w:r w:rsidR="005709B3" w:rsidRPr="0092707A">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92707A" w:rsidRDefault="005709B3" w:rsidP="007E7A7C">
      <w:pPr>
        <w:pStyle w:val="21"/>
        <w:spacing w:before="0" w:after="0"/>
        <w:ind w:right="0" w:firstLine="851"/>
        <w:rPr>
          <w:sz w:val="24"/>
          <w:szCs w:val="24"/>
        </w:rPr>
      </w:pPr>
      <w:proofErr w:type="gramStart"/>
      <w:r w:rsidRPr="0092707A">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92707A">
        <w:rPr>
          <w:sz w:val="24"/>
          <w:szCs w:val="24"/>
        </w:rPr>
        <w:t>ваний технических регламентов;</w:t>
      </w:r>
      <w:proofErr w:type="gramEnd"/>
    </w:p>
    <w:p w:rsidR="005709B3" w:rsidRPr="0092707A" w:rsidRDefault="005709B3" w:rsidP="007E7A7C">
      <w:pPr>
        <w:pStyle w:val="Web"/>
        <w:spacing w:before="0" w:after="0"/>
        <w:ind w:firstLine="851"/>
        <w:jc w:val="both"/>
        <w:rPr>
          <w:szCs w:val="24"/>
        </w:rPr>
      </w:pPr>
      <w:proofErr w:type="gramStart"/>
      <w:r w:rsidRPr="0092707A">
        <w:rPr>
          <w:szCs w:val="24"/>
        </w:rPr>
        <w:t>б) условно разрешенные виды разрешенного использования  земельных участков и объектов капитального строительства</w:t>
      </w:r>
      <w:r w:rsidRPr="0092707A">
        <w:rPr>
          <w:b/>
          <w:bCs/>
          <w:szCs w:val="24"/>
        </w:rPr>
        <w:t xml:space="preserve"> – </w:t>
      </w:r>
      <w:r w:rsidRPr="0092707A">
        <w:rPr>
          <w:bCs/>
          <w:szCs w:val="24"/>
        </w:rPr>
        <w:t>виды деятельности</w:t>
      </w:r>
      <w:r w:rsidRPr="0092707A">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92707A">
        <w:rPr>
          <w:szCs w:val="24"/>
        </w:rPr>
        <w:t xml:space="preserve"> регламентов;</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92707A">
        <w:rPr>
          <w:rFonts w:ascii="Times New Roman" w:eastAsia="Times New Roman" w:hAnsi="Times New Roman" w:cs="Times New Roman"/>
          <w:sz w:val="24"/>
          <w:szCs w:val="24"/>
        </w:rPr>
        <w:t>дополнительных</w:t>
      </w:r>
      <w:proofErr w:type="gramEnd"/>
      <w:r w:rsidRPr="0092707A">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92707A">
        <w:rPr>
          <w:rFonts w:ascii="Times New Roman" w:hAnsi="Times New Roman" w:cs="Times New Roman"/>
          <w:sz w:val="24"/>
          <w:szCs w:val="24"/>
        </w:rPr>
        <w:t>ляются совместно</w:t>
      </w:r>
      <w:r w:rsidRPr="0092707A">
        <w:rPr>
          <w:rFonts w:ascii="Times New Roman" w:eastAsia="Times New Roman" w:hAnsi="Times New Roman" w:cs="Times New Roman"/>
          <w:sz w:val="24"/>
          <w:szCs w:val="24"/>
        </w:rPr>
        <w:t xml:space="preserve"> с ним</w:t>
      </w:r>
      <w:r w:rsidRPr="0092707A">
        <w:rPr>
          <w:rFonts w:ascii="Times New Roman" w:hAnsi="Times New Roman" w:cs="Times New Roman"/>
          <w:sz w:val="24"/>
          <w:szCs w:val="24"/>
        </w:rPr>
        <w:t>и</w:t>
      </w:r>
      <w:r w:rsidRPr="0092707A">
        <w:rPr>
          <w:rFonts w:ascii="Times New Roman" w:eastAsia="Times New Roman" w:hAnsi="Times New Roman" w:cs="Times New Roman"/>
          <w:sz w:val="24"/>
          <w:szCs w:val="24"/>
        </w:rPr>
        <w:t>.</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техническими документами;</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lastRenderedPageBreak/>
        <w:t>–</w:t>
      </w:r>
      <w:r w:rsidR="005709B3" w:rsidRPr="0092707A">
        <w:rPr>
          <w:rFonts w:ascii="Times New Roman" w:eastAsia="Times New Roman" w:hAnsi="Times New Roman" w:cs="Times New Roman"/>
          <w:sz w:val="24"/>
          <w:szCs w:val="24"/>
        </w:rP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 xml:space="preserve"> автостоянки и гаражи (в том числе открытого </w:t>
      </w:r>
      <w:r w:rsidR="003E1310" w:rsidRPr="0092707A">
        <w:rPr>
          <w:rFonts w:ascii="Times New Roman" w:eastAsia="Times New Roman" w:hAnsi="Times New Roman" w:cs="Times New Roman"/>
          <w:sz w:val="24"/>
          <w:szCs w:val="24"/>
        </w:rPr>
        <w:t>типа, подземные и многоэтажные)</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 xml:space="preserve"> площадки хозяйственные, в том числе для мусоросборников;</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площадки для выгула собак;</w:t>
      </w:r>
    </w:p>
    <w:p w:rsidR="005709B3" w:rsidRPr="0092707A" w:rsidRDefault="00063DE2"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 xml:space="preserve">общественные туалеты (кроме </w:t>
      </w:r>
      <w:proofErr w:type="gramStart"/>
      <w:r w:rsidR="005709B3" w:rsidRPr="0092707A">
        <w:rPr>
          <w:rFonts w:ascii="Times New Roman" w:eastAsia="Times New Roman" w:hAnsi="Times New Roman" w:cs="Times New Roman"/>
          <w:sz w:val="24"/>
          <w:szCs w:val="24"/>
        </w:rPr>
        <w:t>встроенных</w:t>
      </w:r>
      <w:proofErr w:type="gramEnd"/>
      <w:r w:rsidR="005709B3" w:rsidRPr="0092707A">
        <w:rPr>
          <w:rFonts w:ascii="Times New Roman" w:eastAsia="Times New Roman" w:hAnsi="Times New Roman" w:cs="Times New Roman"/>
          <w:sz w:val="24"/>
          <w:szCs w:val="24"/>
        </w:rPr>
        <w:t xml:space="preserve"> в жилые дома, детские учреждения).</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92707A" w:rsidRDefault="005709B3" w:rsidP="007E7A7C">
      <w:pPr>
        <w:shd w:val="clear" w:color="auto" w:fill="FFFFFF"/>
        <w:spacing w:after="0" w:line="240" w:lineRule="auto"/>
        <w:ind w:firstLine="851"/>
        <w:jc w:val="both"/>
        <w:rPr>
          <w:rFonts w:ascii="Times New Roman" w:eastAsia="Times New Roman" w:hAnsi="Times New Roman" w:cs="Times New Roman"/>
          <w:b/>
          <w:sz w:val="24"/>
          <w:szCs w:val="24"/>
        </w:rPr>
      </w:pPr>
      <w:r w:rsidRPr="0092707A">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Градостроительного Кодекса Российской Федерации,</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Земельного Кодекса Российской Федерации,</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Водного кодекса Российской Федерации,</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Лесного Кодекса Российской Федерации,</w:t>
      </w:r>
    </w:p>
    <w:p w:rsidR="005709B3" w:rsidRPr="0092707A" w:rsidRDefault="006B6D79"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 </w:t>
      </w:r>
      <w:r w:rsidR="005709B3" w:rsidRPr="0092707A">
        <w:rPr>
          <w:rFonts w:ascii="Times New Roman" w:eastAsia="Times New Roman" w:hAnsi="Times New Roman" w:cs="Times New Roman"/>
          <w:sz w:val="24"/>
          <w:szCs w:val="24"/>
        </w:rPr>
        <w:t>СНиП 2.07.01</w:t>
      </w:r>
      <w:r w:rsidR="00063DE2" w:rsidRPr="0092707A">
        <w:rPr>
          <w:rFonts w:ascii="Times New Roman" w:eastAsia="Times New Roman" w:hAnsi="Times New Roman" w:cs="Times New Roman"/>
          <w:sz w:val="24"/>
          <w:szCs w:val="24"/>
        </w:rPr>
        <w:t>–</w:t>
      </w:r>
      <w:r w:rsidR="005709B3" w:rsidRPr="0092707A">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 </w:t>
      </w:r>
      <w:r w:rsidRPr="0092707A">
        <w:rPr>
          <w:rFonts w:ascii="Times New Roman" w:hAnsi="Times New Roman" w:cs="Times New Roman"/>
          <w:sz w:val="24"/>
          <w:szCs w:val="24"/>
        </w:rPr>
        <w:t>Нормативы градостроительного проектирования  Оренбургской области,</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СНиП 2.08.02</w:t>
      </w:r>
      <w:r w:rsidR="00063DE2" w:rsidRPr="0092707A">
        <w:rPr>
          <w:rFonts w:ascii="Times New Roman" w:eastAsia="Times New Roman" w:hAnsi="Times New Roman" w:cs="Times New Roman"/>
          <w:sz w:val="24"/>
          <w:szCs w:val="24"/>
        </w:rPr>
        <w:t>–</w:t>
      </w:r>
      <w:r w:rsidRPr="0092707A">
        <w:rPr>
          <w:rFonts w:ascii="Times New Roman" w:eastAsia="Times New Roman" w:hAnsi="Times New Roman" w:cs="Times New Roman"/>
          <w:sz w:val="24"/>
          <w:szCs w:val="24"/>
        </w:rPr>
        <w:t>89*  «Общественные здания и сооружения»,</w:t>
      </w:r>
    </w:p>
    <w:p w:rsidR="005709B3" w:rsidRPr="0092707A" w:rsidRDefault="005709B3" w:rsidP="007E7A7C">
      <w:pPr>
        <w:spacing w:after="0" w:line="240" w:lineRule="auto"/>
        <w:ind w:firstLine="851"/>
        <w:jc w:val="both"/>
        <w:rPr>
          <w:rFonts w:ascii="Times New Roman" w:eastAsia="Times New Roman" w:hAnsi="Times New Roman" w:cs="Times New Roman"/>
          <w:bCs/>
          <w:sz w:val="24"/>
          <w:szCs w:val="24"/>
        </w:rPr>
      </w:pPr>
      <w:r w:rsidRPr="0092707A">
        <w:rPr>
          <w:rFonts w:ascii="Times New Roman" w:eastAsia="Times New Roman" w:hAnsi="Times New Roman" w:cs="Times New Roman"/>
          <w:bCs/>
          <w:sz w:val="24"/>
          <w:szCs w:val="24"/>
        </w:rPr>
        <w:t>– СанПиН 2.2.1./2.1.1.1200</w:t>
      </w:r>
      <w:r w:rsidR="00063DE2" w:rsidRPr="0092707A">
        <w:rPr>
          <w:rFonts w:ascii="Times New Roman" w:eastAsia="Times New Roman" w:hAnsi="Times New Roman" w:cs="Times New Roman"/>
          <w:bCs/>
          <w:sz w:val="24"/>
          <w:szCs w:val="24"/>
        </w:rPr>
        <w:t>–</w:t>
      </w:r>
      <w:r w:rsidRPr="0092707A">
        <w:rPr>
          <w:rFonts w:ascii="Times New Roman" w:eastAsia="Times New Roman" w:hAnsi="Times New Roman" w:cs="Times New Roman"/>
          <w:bCs/>
          <w:sz w:val="24"/>
          <w:szCs w:val="24"/>
        </w:rPr>
        <w:t>03 «</w:t>
      </w:r>
      <w:r w:rsidR="0001121F" w:rsidRPr="0092707A">
        <w:rPr>
          <w:rFonts w:ascii="Times New Roman" w:eastAsia="Times New Roman" w:hAnsi="Times New Roman" w:cs="Times New Roman"/>
          <w:bCs/>
          <w:sz w:val="24"/>
          <w:szCs w:val="24"/>
        </w:rPr>
        <w:t>Санитарно-защитные</w:t>
      </w:r>
      <w:r w:rsidRPr="0092707A">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 – СанПиН 2.1.4.1110</w:t>
      </w:r>
      <w:r w:rsidR="00063DE2" w:rsidRPr="0092707A">
        <w:rPr>
          <w:rFonts w:ascii="Times New Roman" w:eastAsia="Times New Roman" w:hAnsi="Times New Roman" w:cs="Times New Roman"/>
          <w:sz w:val="24"/>
          <w:szCs w:val="24"/>
        </w:rPr>
        <w:t>–</w:t>
      </w:r>
      <w:r w:rsidRPr="0092707A">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 – МДС 30</w:t>
      </w:r>
      <w:r w:rsidR="00063DE2" w:rsidRPr="0092707A">
        <w:rPr>
          <w:rFonts w:ascii="Times New Roman" w:eastAsia="Times New Roman" w:hAnsi="Times New Roman" w:cs="Times New Roman"/>
          <w:sz w:val="24"/>
          <w:szCs w:val="24"/>
        </w:rPr>
        <w:t>–</w:t>
      </w:r>
      <w:r w:rsidRPr="0092707A">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Pr="0092707A" w:rsidRDefault="005709B3"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 – СП 30</w:t>
      </w:r>
      <w:r w:rsidR="00063DE2" w:rsidRPr="0092707A">
        <w:rPr>
          <w:rFonts w:ascii="Times New Roman" w:eastAsia="Times New Roman" w:hAnsi="Times New Roman" w:cs="Times New Roman"/>
          <w:sz w:val="24"/>
          <w:szCs w:val="24"/>
        </w:rPr>
        <w:t>–</w:t>
      </w:r>
      <w:r w:rsidRPr="0092707A">
        <w:rPr>
          <w:rFonts w:ascii="Times New Roman" w:eastAsia="Times New Roman" w:hAnsi="Times New Roman" w:cs="Times New Roman"/>
          <w:sz w:val="24"/>
          <w:szCs w:val="24"/>
        </w:rPr>
        <w:t>102</w:t>
      </w:r>
      <w:r w:rsidR="00063DE2" w:rsidRPr="0092707A">
        <w:rPr>
          <w:rFonts w:ascii="Times New Roman" w:eastAsia="Times New Roman" w:hAnsi="Times New Roman" w:cs="Times New Roman"/>
          <w:sz w:val="24"/>
          <w:szCs w:val="24"/>
        </w:rPr>
        <w:t>–</w:t>
      </w:r>
      <w:r w:rsidRPr="0092707A">
        <w:rPr>
          <w:rFonts w:ascii="Times New Roman" w:eastAsia="Times New Roman" w:hAnsi="Times New Roman" w:cs="Times New Roman"/>
          <w:sz w:val="24"/>
          <w:szCs w:val="24"/>
        </w:rPr>
        <w:t>99 «Планировка и застройка территорий малоэтажного жилищного строительства».</w:t>
      </w:r>
    </w:p>
    <w:p w:rsidR="007E7A7C" w:rsidRPr="0092707A" w:rsidRDefault="007E7A7C" w:rsidP="007E7A7C">
      <w:pPr>
        <w:spacing w:after="0" w:line="240" w:lineRule="auto"/>
        <w:ind w:firstLine="851"/>
        <w:rPr>
          <w:rFonts w:ascii="Times New Roman" w:hAnsi="Times New Roman" w:cs="Times New Roman"/>
          <w:b/>
          <w:i/>
          <w:sz w:val="24"/>
          <w:szCs w:val="24"/>
        </w:rPr>
      </w:pPr>
    </w:p>
    <w:p w:rsidR="00AB3AE2" w:rsidRPr="0092707A" w:rsidRDefault="00491837" w:rsidP="007E7A7C">
      <w:pPr>
        <w:spacing w:after="0" w:line="240" w:lineRule="auto"/>
        <w:ind w:firstLine="851"/>
        <w:rPr>
          <w:rFonts w:ascii="Times New Roman" w:eastAsia="Times New Roman" w:hAnsi="Times New Roman" w:cs="Times New Roman"/>
          <w:b/>
          <w:sz w:val="24"/>
          <w:szCs w:val="24"/>
        </w:rPr>
      </w:pPr>
      <w:r w:rsidRPr="0092707A">
        <w:rPr>
          <w:rFonts w:ascii="Times New Roman" w:hAnsi="Times New Roman" w:cs="Times New Roman"/>
          <w:b/>
          <w:i/>
          <w:sz w:val="24"/>
          <w:szCs w:val="24"/>
        </w:rPr>
        <w:t>Статья 27</w:t>
      </w:r>
      <w:r w:rsidR="00AB3AE2" w:rsidRPr="0092707A">
        <w:rPr>
          <w:rFonts w:ascii="Times New Roman" w:hAnsi="Times New Roman" w:cs="Times New Roman"/>
          <w:b/>
          <w:i/>
          <w:sz w:val="24"/>
          <w:szCs w:val="24"/>
        </w:rPr>
        <w:t>.</w:t>
      </w:r>
      <w:r w:rsidR="00AB3AE2" w:rsidRPr="0092707A">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92707A" w:rsidRDefault="00491837" w:rsidP="007E7A7C">
      <w:pPr>
        <w:spacing w:after="0" w:line="240" w:lineRule="auto"/>
        <w:ind w:firstLine="851"/>
        <w:rPr>
          <w:rFonts w:ascii="Times New Roman" w:hAnsi="Times New Roman" w:cs="Times New Roman"/>
          <w:b/>
          <w:sz w:val="24"/>
          <w:szCs w:val="24"/>
        </w:rPr>
      </w:pPr>
      <w:r w:rsidRPr="0092707A">
        <w:rPr>
          <w:rFonts w:ascii="Times New Roman" w:hAnsi="Times New Roman" w:cs="Times New Roman"/>
          <w:b/>
          <w:i/>
          <w:sz w:val="24"/>
          <w:szCs w:val="24"/>
        </w:rPr>
        <w:t>Статья 27</w:t>
      </w:r>
      <w:r w:rsidR="00AB3AE2" w:rsidRPr="0092707A">
        <w:rPr>
          <w:rFonts w:ascii="Times New Roman" w:hAnsi="Times New Roman" w:cs="Times New Roman"/>
          <w:b/>
          <w:i/>
          <w:sz w:val="24"/>
          <w:szCs w:val="24"/>
        </w:rPr>
        <w:t>.1</w:t>
      </w:r>
      <w:r w:rsidR="00AB3AE2" w:rsidRPr="0092707A">
        <w:rPr>
          <w:rFonts w:ascii="Times New Roman" w:hAnsi="Times New Roman" w:cs="Times New Roman"/>
          <w:b/>
          <w:sz w:val="24"/>
          <w:szCs w:val="24"/>
        </w:rPr>
        <w:t xml:space="preserve"> Градостроительные регламенты. Жилые зоны.</w:t>
      </w:r>
    </w:p>
    <w:p w:rsidR="007E7A7C" w:rsidRPr="0092707A" w:rsidRDefault="007E7A7C" w:rsidP="007E7A7C">
      <w:pPr>
        <w:spacing w:after="0" w:line="240" w:lineRule="auto"/>
        <w:ind w:firstLine="851"/>
        <w:jc w:val="both"/>
        <w:rPr>
          <w:rFonts w:ascii="Times New Roman" w:hAnsi="Times New Roman" w:cs="Times New Roman"/>
          <w:b/>
          <w:bCs/>
          <w:sz w:val="24"/>
          <w:szCs w:val="24"/>
          <w:u w:val="single"/>
        </w:rPr>
      </w:pPr>
    </w:p>
    <w:p w:rsidR="008E4481" w:rsidRPr="0092707A" w:rsidRDefault="008E4481" w:rsidP="007E7A7C">
      <w:pPr>
        <w:spacing w:after="0" w:line="240" w:lineRule="auto"/>
        <w:ind w:firstLine="851"/>
        <w:jc w:val="both"/>
        <w:rPr>
          <w:rFonts w:ascii="Times New Roman" w:hAnsi="Times New Roman" w:cs="Times New Roman"/>
          <w:b/>
          <w:bCs/>
          <w:sz w:val="24"/>
          <w:szCs w:val="24"/>
          <w:u w:val="single"/>
        </w:rPr>
      </w:pPr>
      <w:r w:rsidRPr="0092707A">
        <w:rPr>
          <w:rFonts w:ascii="Times New Roman" w:hAnsi="Times New Roman" w:cs="Times New Roman"/>
          <w:b/>
          <w:bCs/>
          <w:sz w:val="24"/>
          <w:szCs w:val="24"/>
          <w:u w:val="single"/>
        </w:rPr>
        <w:t>Ж</w:t>
      </w:r>
      <w:r w:rsidR="00063DE2" w:rsidRPr="0092707A">
        <w:rPr>
          <w:rFonts w:ascii="Times New Roman" w:hAnsi="Times New Roman" w:cs="Times New Roman"/>
          <w:b/>
          <w:bCs/>
          <w:sz w:val="24"/>
          <w:szCs w:val="24"/>
          <w:u w:val="single"/>
        </w:rPr>
        <w:t>–</w:t>
      </w:r>
      <w:r w:rsidRPr="0092707A">
        <w:rPr>
          <w:rFonts w:ascii="Times New Roman" w:hAnsi="Times New Roman" w:cs="Times New Roman"/>
          <w:b/>
          <w:bCs/>
          <w:sz w:val="24"/>
          <w:szCs w:val="24"/>
          <w:u w:val="single"/>
        </w:rPr>
        <w:t xml:space="preserve">1.  Зона застройки </w:t>
      </w:r>
      <w:proofErr w:type="spellStart"/>
      <w:r w:rsidRPr="0092707A">
        <w:rPr>
          <w:rFonts w:ascii="Times New Roman" w:hAnsi="Times New Roman" w:cs="Times New Roman"/>
          <w:b/>
          <w:bCs/>
          <w:sz w:val="24"/>
          <w:szCs w:val="24"/>
          <w:u w:val="single"/>
        </w:rPr>
        <w:t>индивидуальными</w:t>
      </w:r>
      <w:proofErr w:type="gramStart"/>
      <w:r w:rsidR="006F40E3" w:rsidRPr="0092707A">
        <w:rPr>
          <w:rFonts w:ascii="Times New Roman" w:hAnsi="Times New Roman" w:cs="Times New Roman"/>
          <w:b/>
          <w:bCs/>
          <w:sz w:val="24"/>
          <w:szCs w:val="24"/>
          <w:u w:val="single"/>
        </w:rPr>
        <w:t>,</w:t>
      </w:r>
      <w:r w:rsidR="006F40E3" w:rsidRPr="0092707A">
        <w:rPr>
          <w:rFonts w:ascii="Times New Roman" w:hAnsi="Times New Roman"/>
          <w:b/>
          <w:bCs/>
          <w:iCs/>
          <w:color w:val="000000"/>
          <w:sz w:val="24"/>
          <w:szCs w:val="24"/>
          <w:u w:val="single"/>
        </w:rPr>
        <w:t>б</w:t>
      </w:r>
      <w:proofErr w:type="gramEnd"/>
      <w:r w:rsidR="006F40E3" w:rsidRPr="0092707A">
        <w:rPr>
          <w:rFonts w:ascii="Times New Roman" w:hAnsi="Times New Roman"/>
          <w:b/>
          <w:bCs/>
          <w:iCs/>
          <w:color w:val="000000"/>
          <w:sz w:val="24"/>
          <w:szCs w:val="24"/>
          <w:u w:val="single"/>
        </w:rPr>
        <w:t>локированными</w:t>
      </w:r>
      <w:proofErr w:type="spellEnd"/>
      <w:r w:rsidR="006F40E3" w:rsidRPr="0092707A">
        <w:rPr>
          <w:rFonts w:ascii="Times New Roman" w:hAnsi="Times New Roman"/>
          <w:b/>
          <w:bCs/>
          <w:iCs/>
          <w:color w:val="000000"/>
          <w:sz w:val="24"/>
          <w:szCs w:val="24"/>
          <w:u w:val="single"/>
        </w:rPr>
        <w:t xml:space="preserve"> и </w:t>
      </w:r>
      <w:proofErr w:type="spellStart"/>
      <w:r w:rsidR="006F40E3" w:rsidRPr="0092707A">
        <w:rPr>
          <w:rFonts w:ascii="Times New Roman" w:hAnsi="Times New Roman"/>
          <w:b/>
          <w:bCs/>
          <w:iCs/>
          <w:color w:val="000000"/>
          <w:sz w:val="24"/>
          <w:szCs w:val="24"/>
          <w:u w:val="single"/>
        </w:rPr>
        <w:t>малоэтажными</w:t>
      </w:r>
      <w:r w:rsidRPr="0092707A">
        <w:rPr>
          <w:rFonts w:ascii="Times New Roman" w:hAnsi="Times New Roman" w:cs="Times New Roman"/>
          <w:b/>
          <w:bCs/>
          <w:sz w:val="24"/>
          <w:szCs w:val="24"/>
          <w:u w:val="single"/>
        </w:rPr>
        <w:t>жилыми</w:t>
      </w:r>
      <w:proofErr w:type="spellEnd"/>
      <w:r w:rsidRPr="0092707A">
        <w:rPr>
          <w:rFonts w:ascii="Times New Roman" w:hAnsi="Times New Roman" w:cs="Times New Roman"/>
          <w:b/>
          <w:bCs/>
          <w:sz w:val="24"/>
          <w:szCs w:val="24"/>
          <w:u w:val="single"/>
        </w:rPr>
        <w:t xml:space="preserve"> домами.</w:t>
      </w:r>
    </w:p>
    <w:p w:rsidR="008E4481" w:rsidRPr="0092707A" w:rsidRDefault="001111E3" w:rsidP="007E7A7C">
      <w:pPr>
        <w:spacing w:after="0" w:line="240" w:lineRule="auto"/>
        <w:ind w:firstLine="851"/>
        <w:jc w:val="both"/>
        <w:rPr>
          <w:rFonts w:ascii="Times New Roman" w:hAnsi="Times New Roman" w:cs="Times New Roman"/>
          <w:i/>
          <w:iCs/>
          <w:color w:val="000000"/>
          <w:sz w:val="24"/>
          <w:szCs w:val="24"/>
        </w:rPr>
      </w:pPr>
      <w:r w:rsidRPr="0092707A">
        <w:rPr>
          <w:rFonts w:ascii="Times New Roman" w:hAnsi="Times New Roman" w:cs="Times New Roman"/>
          <w:bCs/>
          <w:i/>
          <w:iCs/>
          <w:color w:val="000000"/>
          <w:sz w:val="24"/>
          <w:szCs w:val="24"/>
        </w:rPr>
        <w:t>Зона застройки индивидуальными</w:t>
      </w:r>
      <w:r w:rsidR="004557BC" w:rsidRPr="0092707A">
        <w:rPr>
          <w:rFonts w:ascii="Times New Roman" w:hAnsi="Times New Roman" w:cs="Times New Roman"/>
          <w:bCs/>
          <w:i/>
          <w:iCs/>
          <w:color w:val="000000"/>
          <w:sz w:val="24"/>
          <w:szCs w:val="24"/>
        </w:rPr>
        <w:t>, блокированными</w:t>
      </w:r>
      <w:r w:rsidRPr="0092707A">
        <w:rPr>
          <w:rFonts w:ascii="Times New Roman" w:hAnsi="Times New Roman" w:cs="Times New Roman"/>
          <w:bCs/>
          <w:i/>
          <w:iCs/>
          <w:color w:val="000000"/>
          <w:sz w:val="24"/>
          <w:szCs w:val="24"/>
        </w:rPr>
        <w:t xml:space="preserve"> и малоэтажными жилыми домами</w:t>
      </w:r>
      <w:r w:rsidR="008E4481" w:rsidRPr="0092707A">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E7A7C" w:rsidRPr="0092707A" w:rsidRDefault="007E7A7C" w:rsidP="007E7A7C">
      <w:pPr>
        <w:spacing w:after="0" w:line="240" w:lineRule="auto"/>
        <w:ind w:firstLine="851"/>
        <w:jc w:val="both"/>
        <w:rPr>
          <w:rFonts w:ascii="Times New Roman" w:hAnsi="Times New Roman" w:cs="Times New Roman"/>
          <w:b/>
          <w:bCs/>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273ED" w:rsidRPr="0092707A" w:rsidTr="008273ED">
        <w:tc>
          <w:tcPr>
            <w:tcW w:w="2268" w:type="dxa"/>
            <w:tcBorders>
              <w:top w:val="single" w:sz="4" w:space="0" w:color="auto"/>
              <w:bottom w:val="single" w:sz="4" w:space="0" w:color="auto"/>
              <w:right w:val="single" w:sz="4" w:space="0" w:color="auto"/>
            </w:tcBorders>
          </w:tcPr>
          <w:p w:rsidR="008273ED" w:rsidRPr="0092707A" w:rsidRDefault="008273ED" w:rsidP="00CB2C6E">
            <w:pPr>
              <w:pStyle w:val="af3"/>
              <w:ind w:left="-108" w:right="-108"/>
              <w:rPr>
                <w:b/>
              </w:rPr>
            </w:pPr>
            <w:r w:rsidRPr="0092707A">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273ED" w:rsidRPr="0092707A" w:rsidRDefault="008273ED" w:rsidP="008273ED">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273ED" w:rsidRPr="0092707A" w:rsidRDefault="008273ED" w:rsidP="008273ED">
            <w:pPr>
              <w:pStyle w:val="af3"/>
              <w:ind w:left="-108" w:right="-117"/>
              <w:rPr>
                <w:b/>
              </w:rPr>
            </w:pPr>
            <w:r w:rsidRPr="0092707A">
              <w:rPr>
                <w:b/>
              </w:rPr>
              <w:t>Код (числовое обозначение) вида разрешенного использования земельного участка</w:t>
            </w:r>
          </w:p>
        </w:tc>
      </w:tr>
      <w:tr w:rsidR="008273ED" w:rsidRPr="0092707A" w:rsidTr="008273ED">
        <w:trPr>
          <w:tblHeader/>
        </w:trPr>
        <w:tc>
          <w:tcPr>
            <w:tcW w:w="2268" w:type="dxa"/>
            <w:tcBorders>
              <w:top w:val="single" w:sz="4" w:space="0" w:color="auto"/>
              <w:bottom w:val="single" w:sz="4" w:space="0" w:color="auto"/>
              <w:right w:val="single" w:sz="4" w:space="0" w:color="auto"/>
            </w:tcBorders>
          </w:tcPr>
          <w:p w:rsidR="008273ED" w:rsidRPr="0092707A" w:rsidRDefault="008273ED" w:rsidP="008273ED">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8273ED" w:rsidRPr="0092707A" w:rsidRDefault="008273ED" w:rsidP="008273ED">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8273ED" w:rsidRPr="0092707A" w:rsidRDefault="008273ED" w:rsidP="008273ED">
            <w:pPr>
              <w:pStyle w:val="af3"/>
              <w:ind w:left="-108" w:right="-117"/>
              <w:rPr>
                <w:b/>
              </w:rPr>
            </w:pPr>
            <w:r w:rsidRPr="0092707A">
              <w:rPr>
                <w:b/>
              </w:rPr>
              <w:t>3</w:t>
            </w:r>
          </w:p>
        </w:tc>
      </w:tr>
      <w:tr w:rsidR="00B15BFB" w:rsidRPr="0092707A" w:rsidTr="008273ED">
        <w:trPr>
          <w:tblHeader/>
        </w:trPr>
        <w:tc>
          <w:tcPr>
            <w:tcW w:w="2268" w:type="dxa"/>
            <w:tcBorders>
              <w:top w:val="single" w:sz="4" w:space="0" w:color="auto"/>
              <w:bottom w:val="single" w:sz="4" w:space="0" w:color="auto"/>
              <w:right w:val="single" w:sz="4" w:space="0" w:color="auto"/>
            </w:tcBorders>
          </w:tcPr>
          <w:p w:rsidR="00B15BFB" w:rsidRPr="0092707A" w:rsidRDefault="00B15BFB" w:rsidP="008273ED">
            <w:pPr>
              <w:pStyle w:val="af2"/>
            </w:pPr>
            <w:bookmarkStart w:id="5" w:name="sub_1020"/>
            <w:r w:rsidRPr="0092707A">
              <w:t>Жилая застройка</w:t>
            </w:r>
            <w:bookmarkEnd w:id="5"/>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жилых помещений различного вида и обеспечение проживания в них.</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92707A">
              <w:rPr>
                <w:rFonts w:ascii="Times New Roman" w:hAnsi="Times New Roman" w:cs="Times New Roman"/>
                <w:sz w:val="24"/>
                <w:szCs w:val="24"/>
              </w:rPr>
              <w:t>престарелых</w:t>
            </w:r>
            <w:proofErr w:type="gramEnd"/>
            <w:r w:rsidRPr="0092707A">
              <w:rPr>
                <w:rFonts w:ascii="Times New Roman" w:hAnsi="Times New Roman" w:cs="Times New Roman"/>
                <w:sz w:val="24"/>
                <w:szCs w:val="24"/>
              </w:rPr>
              <w:t>, больницы);</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B15BFB" w:rsidRPr="0092707A" w:rsidRDefault="00B15BFB" w:rsidP="00845A3B">
            <w:pPr>
              <w:pStyle w:val="af2"/>
            </w:pPr>
            <w:r w:rsidRPr="0092707A">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92707A">
                <w:rPr>
                  <w:color w:val="0000FF"/>
                </w:rPr>
                <w:t>кодами 2.1</w:t>
              </w:r>
            </w:hyperlink>
            <w:r w:rsidRPr="0092707A">
              <w:t xml:space="preserve"> - </w:t>
            </w:r>
            <w:hyperlink w:anchor="P160" w:history="1">
              <w:r w:rsidRPr="0092707A">
                <w:rPr>
                  <w:color w:val="0000FF"/>
                </w:rPr>
                <w:t>2.3</w:t>
              </w:r>
            </w:hyperlink>
            <w:r w:rsidRPr="0092707A">
              <w:t xml:space="preserve">, </w:t>
            </w:r>
            <w:hyperlink w:anchor="P171" w:history="1">
              <w:r w:rsidRPr="0092707A">
                <w:rPr>
                  <w:color w:val="0000FF"/>
                </w:rPr>
                <w:t>2.5</w:t>
              </w:r>
            </w:hyperlink>
            <w:r w:rsidRPr="0092707A">
              <w:t xml:space="preserve"> - </w:t>
            </w:r>
            <w:hyperlink w:anchor="P186" w:history="1">
              <w:r w:rsidRPr="0092707A">
                <w:rPr>
                  <w:color w:val="0000FF"/>
                </w:rPr>
                <w:t>2.7.1</w:t>
              </w:r>
            </w:hyperlink>
          </w:p>
        </w:tc>
        <w:tc>
          <w:tcPr>
            <w:tcW w:w="1692" w:type="dxa"/>
            <w:tcBorders>
              <w:top w:val="single" w:sz="4" w:space="0" w:color="auto"/>
              <w:left w:val="single" w:sz="4" w:space="0" w:color="auto"/>
              <w:bottom w:val="single" w:sz="4" w:space="0" w:color="auto"/>
            </w:tcBorders>
          </w:tcPr>
          <w:p w:rsidR="00B15BFB" w:rsidRPr="0092707A" w:rsidRDefault="00B15BFB" w:rsidP="008273ED">
            <w:pPr>
              <w:pStyle w:val="af2"/>
              <w:jc w:val="center"/>
            </w:pPr>
            <w:r w:rsidRPr="0092707A">
              <w:t>2.0</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273ED">
            <w:pPr>
              <w:pStyle w:val="af2"/>
              <w:ind w:left="-108" w:right="-108"/>
              <w:jc w:val="left"/>
            </w:pPr>
            <w:bookmarkStart w:id="6" w:name="sub_1021"/>
            <w:r w:rsidRPr="0092707A">
              <w:t>Для индивидуального жилищного строительства;</w:t>
            </w:r>
            <w:bookmarkEnd w:id="6"/>
          </w:p>
          <w:p w:rsidR="00B15BFB" w:rsidRPr="0092707A" w:rsidRDefault="00B15BFB" w:rsidP="008273ED">
            <w:pPr>
              <w:pStyle w:val="af2"/>
              <w:ind w:left="-108" w:right="-108"/>
              <w:jc w:val="left"/>
            </w:pPr>
            <w:r w:rsidRPr="0092707A">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выращивание сельскохозяйственных культур;</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индивидуальных гаражей и хозяйственных построек</w:t>
            </w:r>
          </w:p>
        </w:tc>
        <w:tc>
          <w:tcPr>
            <w:tcW w:w="1692" w:type="dxa"/>
            <w:tcBorders>
              <w:top w:val="single" w:sz="4" w:space="0" w:color="auto"/>
              <w:left w:val="single" w:sz="4" w:space="0" w:color="auto"/>
              <w:bottom w:val="single" w:sz="4" w:space="0" w:color="auto"/>
            </w:tcBorders>
          </w:tcPr>
          <w:p w:rsidR="00B15BFB" w:rsidRPr="0092707A" w:rsidRDefault="00B15BFB" w:rsidP="008273ED">
            <w:pPr>
              <w:pStyle w:val="af3"/>
            </w:pPr>
            <w:r w:rsidRPr="0092707A">
              <w:t>2.1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273ED">
            <w:pPr>
              <w:pStyle w:val="af2"/>
            </w:pPr>
            <w:bookmarkStart w:id="7" w:name="sub_10211"/>
            <w:r w:rsidRPr="0092707A">
              <w:t>Малоэтажная многоквартирная жилая застройка</w:t>
            </w:r>
            <w:bookmarkEnd w:id="7"/>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92707A">
              <w:rPr>
                <w:rFonts w:ascii="Times New Roman" w:hAnsi="Times New Roman" w:cs="Times New Roman"/>
                <w:sz w:val="24"/>
                <w:szCs w:val="24"/>
              </w:rPr>
              <w:t>мансардный</w:t>
            </w:r>
            <w:proofErr w:type="gramEnd"/>
            <w:r w:rsidRPr="0092707A">
              <w:rPr>
                <w:rFonts w:ascii="Times New Roman" w:hAnsi="Times New Roman" w:cs="Times New Roman"/>
                <w:sz w:val="24"/>
                <w:szCs w:val="24"/>
              </w:rPr>
              <w:t>);</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обустройство спортивных и детских площадок, площадок для отдыха;</w:t>
            </w:r>
          </w:p>
          <w:p w:rsidR="00B15BFB" w:rsidRPr="0092707A" w:rsidRDefault="00B15BFB" w:rsidP="00845A3B">
            <w:pPr>
              <w:tabs>
                <w:tab w:val="left" w:pos="1620"/>
              </w:tabs>
              <w:spacing w:after="0" w:line="240" w:lineRule="auto"/>
              <w:ind w:right="-1"/>
              <w:rPr>
                <w:i/>
                <w:sz w:val="24"/>
                <w:szCs w:val="24"/>
                <w:lang w:eastAsia="en-US"/>
              </w:rPr>
            </w:pPr>
            <w:r w:rsidRPr="0092707A">
              <w:rPr>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92707A">
              <w:rPr>
                <w:sz w:val="24"/>
                <w:szCs w:val="24"/>
              </w:rPr>
              <w:lastRenderedPageBreak/>
              <w:t>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B15BFB" w:rsidRPr="0092707A" w:rsidRDefault="00B15BFB" w:rsidP="008273ED">
            <w:pPr>
              <w:pStyle w:val="af2"/>
              <w:jc w:val="center"/>
            </w:pPr>
            <w:r w:rsidRPr="0092707A">
              <w:lastRenderedPageBreak/>
              <w:t>2.1.1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273ED">
            <w:pPr>
              <w:pStyle w:val="af2"/>
              <w:ind w:left="-108" w:right="-108"/>
              <w:jc w:val="left"/>
            </w:pPr>
            <w:bookmarkStart w:id="8" w:name="sub_1022"/>
            <w:r w:rsidRPr="0092707A">
              <w:lastRenderedPageBreak/>
              <w:t>Для ведения личного подсобного хозяйства</w:t>
            </w:r>
            <w:bookmarkEnd w:id="8"/>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92707A">
                <w:rPr>
                  <w:rFonts w:ascii="Times New Roman" w:hAnsi="Times New Roman" w:cs="Times New Roman"/>
                  <w:color w:val="0000FF"/>
                  <w:sz w:val="24"/>
                  <w:szCs w:val="24"/>
                </w:rPr>
                <w:t>кодом 2.1</w:t>
              </w:r>
            </w:hyperlink>
            <w:r w:rsidRPr="0092707A">
              <w:rPr>
                <w:rFonts w:ascii="Times New Roman" w:hAnsi="Times New Roman" w:cs="Times New Roman"/>
                <w:sz w:val="24"/>
                <w:szCs w:val="24"/>
              </w:rPr>
              <w:t>;</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производство сельскохозяйственной продукции;</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гаража и иных вспомогательных сооружений;</w:t>
            </w:r>
          </w:p>
          <w:p w:rsidR="00B15BFB" w:rsidRPr="0092707A" w:rsidRDefault="00B15BFB" w:rsidP="00845A3B">
            <w:pPr>
              <w:tabs>
                <w:tab w:val="left" w:pos="1620"/>
              </w:tabs>
              <w:spacing w:after="0" w:line="240" w:lineRule="auto"/>
              <w:ind w:right="-1"/>
              <w:rPr>
                <w:i/>
                <w:sz w:val="24"/>
                <w:szCs w:val="24"/>
              </w:rPr>
            </w:pPr>
            <w:r w:rsidRPr="0092707A">
              <w:rPr>
                <w:sz w:val="24"/>
                <w:szCs w:val="24"/>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B15BFB" w:rsidRPr="0092707A" w:rsidRDefault="00B15BFB" w:rsidP="008273ED">
            <w:pPr>
              <w:pStyle w:val="af3"/>
            </w:pPr>
            <w:r w:rsidRPr="0092707A">
              <w:t>2.2</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273ED">
            <w:pPr>
              <w:pStyle w:val="af2"/>
              <w:ind w:left="-108" w:right="-108"/>
              <w:jc w:val="left"/>
            </w:pPr>
            <w:bookmarkStart w:id="9" w:name="sub_1023"/>
            <w:r w:rsidRPr="0092707A">
              <w:t>Блокированная жилая застройка</w:t>
            </w:r>
            <w:bookmarkEnd w:id="9"/>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proofErr w:type="gramStart"/>
            <w:r w:rsidRPr="0092707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2707A">
              <w:rPr>
                <w:rFonts w:ascii="Times New Roman" w:hAnsi="Times New Roman" w:cs="Times New Roman"/>
                <w:sz w:val="24"/>
                <w:szCs w:val="24"/>
              </w:rPr>
              <w:t xml:space="preserve"> пользования (жилые дома блокированной застройки);</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разведение декоративных и плодовых деревьев, овощных и ягодных культур;</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индивидуальных гаражей и иных вспомогательных сооружений;</w:t>
            </w:r>
          </w:p>
          <w:p w:rsidR="00B15BFB" w:rsidRPr="0092707A" w:rsidRDefault="00B15BFB" w:rsidP="00845A3B">
            <w:pPr>
              <w:tabs>
                <w:tab w:val="left" w:pos="1620"/>
              </w:tabs>
              <w:spacing w:after="0" w:line="240" w:lineRule="auto"/>
              <w:ind w:right="-1"/>
              <w:rPr>
                <w:i/>
                <w:sz w:val="24"/>
                <w:szCs w:val="24"/>
              </w:rPr>
            </w:pPr>
            <w:r w:rsidRPr="0092707A">
              <w:rPr>
                <w:sz w:val="24"/>
                <w:szCs w:val="24"/>
              </w:rPr>
              <w:t>обустройство спортивных и детских площадок, площадок для отдыха</w:t>
            </w:r>
          </w:p>
        </w:tc>
        <w:tc>
          <w:tcPr>
            <w:tcW w:w="1692" w:type="dxa"/>
            <w:tcBorders>
              <w:top w:val="single" w:sz="4" w:space="0" w:color="auto"/>
              <w:left w:val="single" w:sz="4" w:space="0" w:color="auto"/>
              <w:bottom w:val="single" w:sz="4" w:space="0" w:color="auto"/>
            </w:tcBorders>
          </w:tcPr>
          <w:p w:rsidR="00B15BFB" w:rsidRPr="0092707A" w:rsidRDefault="00B15BFB" w:rsidP="008273ED">
            <w:pPr>
              <w:pStyle w:val="af3"/>
            </w:pPr>
            <w:r w:rsidRPr="0092707A">
              <w:t>2.3</w:t>
            </w:r>
          </w:p>
        </w:tc>
      </w:tr>
      <w:tr w:rsidR="005A2D00" w:rsidRPr="0092707A" w:rsidTr="008273ED">
        <w:tc>
          <w:tcPr>
            <w:tcW w:w="2268" w:type="dxa"/>
            <w:tcBorders>
              <w:top w:val="single" w:sz="4" w:space="0" w:color="auto"/>
              <w:bottom w:val="single" w:sz="4" w:space="0" w:color="auto"/>
              <w:right w:val="single" w:sz="4" w:space="0" w:color="auto"/>
            </w:tcBorders>
          </w:tcPr>
          <w:p w:rsidR="005A2D00" w:rsidRPr="0092707A" w:rsidRDefault="005A2D00" w:rsidP="008936EA">
            <w:pPr>
              <w:pStyle w:val="af2"/>
            </w:pPr>
            <w:bookmarkStart w:id="10" w:name="sub_1024"/>
            <w:r w:rsidRPr="0092707A">
              <w:t>Передвижное жилье</w:t>
            </w:r>
            <w:bookmarkEnd w:id="10"/>
          </w:p>
        </w:tc>
        <w:tc>
          <w:tcPr>
            <w:tcW w:w="6096" w:type="dxa"/>
            <w:tcBorders>
              <w:top w:val="single" w:sz="4" w:space="0" w:color="auto"/>
              <w:left w:val="single" w:sz="4" w:space="0" w:color="auto"/>
              <w:bottom w:val="single" w:sz="4" w:space="0" w:color="auto"/>
              <w:right w:val="single" w:sz="4" w:space="0" w:color="auto"/>
            </w:tcBorders>
          </w:tcPr>
          <w:p w:rsidR="005A2D00" w:rsidRPr="0092707A" w:rsidRDefault="005A2D00" w:rsidP="008936EA">
            <w:pPr>
              <w:pStyle w:val="af2"/>
            </w:pPr>
            <w:r w:rsidRPr="0092707A">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92" w:type="dxa"/>
            <w:tcBorders>
              <w:top w:val="single" w:sz="4" w:space="0" w:color="auto"/>
              <w:left w:val="single" w:sz="4" w:space="0" w:color="auto"/>
              <w:bottom w:val="single" w:sz="4" w:space="0" w:color="auto"/>
            </w:tcBorders>
          </w:tcPr>
          <w:p w:rsidR="005A2D00" w:rsidRPr="0092707A" w:rsidRDefault="005A2D00" w:rsidP="008936EA">
            <w:pPr>
              <w:pStyle w:val="af2"/>
              <w:jc w:val="center"/>
            </w:pPr>
            <w:r w:rsidRPr="0092707A">
              <w:t>2.4</w:t>
            </w:r>
          </w:p>
        </w:tc>
      </w:tr>
      <w:tr w:rsidR="005A2D00" w:rsidRPr="0092707A" w:rsidTr="008273ED">
        <w:tc>
          <w:tcPr>
            <w:tcW w:w="2268" w:type="dxa"/>
            <w:tcBorders>
              <w:top w:val="single" w:sz="4" w:space="0" w:color="auto"/>
              <w:bottom w:val="single" w:sz="4" w:space="0" w:color="auto"/>
              <w:right w:val="single" w:sz="4" w:space="0" w:color="auto"/>
            </w:tcBorders>
          </w:tcPr>
          <w:p w:rsidR="005A2D00" w:rsidRPr="0092707A" w:rsidRDefault="005A2D00" w:rsidP="008936EA">
            <w:pPr>
              <w:pStyle w:val="af2"/>
            </w:pPr>
            <w:bookmarkStart w:id="11" w:name="sub_10341"/>
            <w:r w:rsidRPr="0092707A">
              <w:t>Амбулаторно-поликлиническое обслуживание</w:t>
            </w:r>
            <w:bookmarkEnd w:id="11"/>
          </w:p>
        </w:tc>
        <w:tc>
          <w:tcPr>
            <w:tcW w:w="6096" w:type="dxa"/>
            <w:tcBorders>
              <w:top w:val="single" w:sz="4" w:space="0" w:color="auto"/>
              <w:left w:val="single" w:sz="4" w:space="0" w:color="auto"/>
              <w:bottom w:val="single" w:sz="4" w:space="0" w:color="auto"/>
              <w:right w:val="single" w:sz="4" w:space="0" w:color="auto"/>
            </w:tcBorders>
          </w:tcPr>
          <w:p w:rsidR="005A2D00" w:rsidRPr="0092707A" w:rsidRDefault="005A2D00" w:rsidP="008936EA">
            <w:pPr>
              <w:pStyle w:val="af2"/>
            </w:pPr>
            <w:r w:rsidRPr="0092707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5A2D00" w:rsidRPr="0092707A" w:rsidRDefault="005A2D00" w:rsidP="008936EA">
            <w:pPr>
              <w:pStyle w:val="af2"/>
              <w:jc w:val="center"/>
            </w:pPr>
            <w:r w:rsidRPr="0092707A">
              <w:t>3.4.1</w:t>
            </w:r>
          </w:p>
        </w:tc>
      </w:tr>
      <w:tr w:rsidR="005A2D00" w:rsidRPr="0092707A" w:rsidTr="008273ED">
        <w:tc>
          <w:tcPr>
            <w:tcW w:w="2268" w:type="dxa"/>
            <w:tcBorders>
              <w:top w:val="single" w:sz="4" w:space="0" w:color="auto"/>
              <w:bottom w:val="single" w:sz="4" w:space="0" w:color="auto"/>
              <w:right w:val="single" w:sz="4" w:space="0" w:color="auto"/>
            </w:tcBorders>
          </w:tcPr>
          <w:p w:rsidR="005A2D00" w:rsidRPr="0092707A" w:rsidRDefault="005A2D00" w:rsidP="008936EA">
            <w:pPr>
              <w:pStyle w:val="af2"/>
            </w:pPr>
            <w:bookmarkStart w:id="12" w:name="sub_10351"/>
            <w:r w:rsidRPr="0092707A">
              <w:t>Дошкольное, начальное и среднее общее образование</w:t>
            </w:r>
            <w:bookmarkEnd w:id="12"/>
          </w:p>
        </w:tc>
        <w:tc>
          <w:tcPr>
            <w:tcW w:w="6096" w:type="dxa"/>
            <w:tcBorders>
              <w:top w:val="single" w:sz="4" w:space="0" w:color="auto"/>
              <w:left w:val="single" w:sz="4" w:space="0" w:color="auto"/>
              <w:bottom w:val="single" w:sz="4" w:space="0" w:color="auto"/>
              <w:right w:val="single" w:sz="4" w:space="0" w:color="auto"/>
            </w:tcBorders>
          </w:tcPr>
          <w:p w:rsidR="005A2D00" w:rsidRPr="0092707A" w:rsidRDefault="00B15BFB" w:rsidP="008936EA">
            <w:pPr>
              <w:pStyle w:val="af2"/>
            </w:pPr>
            <w:proofErr w:type="gramStart"/>
            <w:r w:rsidRPr="0092707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2" w:type="dxa"/>
            <w:tcBorders>
              <w:top w:val="single" w:sz="4" w:space="0" w:color="auto"/>
              <w:left w:val="single" w:sz="4" w:space="0" w:color="auto"/>
              <w:bottom w:val="single" w:sz="4" w:space="0" w:color="auto"/>
            </w:tcBorders>
          </w:tcPr>
          <w:p w:rsidR="005A2D00" w:rsidRPr="0092707A" w:rsidRDefault="005A2D00" w:rsidP="008936EA">
            <w:pPr>
              <w:pStyle w:val="af2"/>
              <w:jc w:val="center"/>
            </w:pPr>
            <w:r w:rsidRPr="0092707A">
              <w:t>3.5.1</w:t>
            </w:r>
          </w:p>
        </w:tc>
      </w:tr>
      <w:tr w:rsidR="003C17AF" w:rsidRPr="0092707A" w:rsidTr="008273ED">
        <w:tc>
          <w:tcPr>
            <w:tcW w:w="2268" w:type="dxa"/>
            <w:tcBorders>
              <w:top w:val="single" w:sz="4" w:space="0" w:color="auto"/>
              <w:bottom w:val="single" w:sz="4" w:space="0" w:color="auto"/>
              <w:right w:val="single" w:sz="4" w:space="0" w:color="auto"/>
            </w:tcBorders>
          </w:tcPr>
          <w:p w:rsidR="003C17AF" w:rsidRPr="0092707A" w:rsidRDefault="003C17AF" w:rsidP="008936EA">
            <w:pPr>
              <w:pStyle w:val="af2"/>
            </w:pPr>
            <w:r w:rsidRPr="0092707A">
              <w:t>Религиозное использование (для существующих объектов)</w:t>
            </w:r>
          </w:p>
        </w:tc>
        <w:tc>
          <w:tcPr>
            <w:tcW w:w="6096" w:type="dxa"/>
            <w:tcBorders>
              <w:top w:val="single" w:sz="4" w:space="0" w:color="auto"/>
              <w:left w:val="single" w:sz="4" w:space="0" w:color="auto"/>
              <w:bottom w:val="single" w:sz="4" w:space="0" w:color="auto"/>
              <w:right w:val="single" w:sz="4" w:space="0" w:color="auto"/>
            </w:tcBorders>
          </w:tcPr>
          <w:p w:rsidR="003C17AF" w:rsidRPr="0092707A" w:rsidRDefault="00B15BFB" w:rsidP="008936EA">
            <w:pPr>
              <w:pStyle w:val="af2"/>
            </w:pPr>
            <w:r w:rsidRPr="0092707A">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707A">
                <w:rPr>
                  <w:color w:val="0000FF"/>
                </w:rPr>
                <w:t>кодами 3.7.1</w:t>
              </w:r>
            </w:hyperlink>
            <w:r w:rsidRPr="0092707A">
              <w:t xml:space="preserve"> - </w:t>
            </w:r>
            <w:hyperlink w:anchor="P286" w:history="1">
              <w:r w:rsidRPr="0092707A">
                <w:rPr>
                  <w:color w:val="0000FF"/>
                </w:rPr>
                <w:t>3.7.2</w:t>
              </w:r>
            </w:hyperlink>
          </w:p>
        </w:tc>
        <w:tc>
          <w:tcPr>
            <w:tcW w:w="1692" w:type="dxa"/>
            <w:tcBorders>
              <w:top w:val="single" w:sz="4" w:space="0" w:color="auto"/>
              <w:left w:val="single" w:sz="4" w:space="0" w:color="auto"/>
              <w:bottom w:val="single" w:sz="4" w:space="0" w:color="auto"/>
            </w:tcBorders>
          </w:tcPr>
          <w:p w:rsidR="003C17AF" w:rsidRPr="0092707A" w:rsidRDefault="003C17AF" w:rsidP="008936EA">
            <w:pPr>
              <w:pStyle w:val="af2"/>
              <w:jc w:val="center"/>
            </w:pPr>
            <w:r w:rsidRPr="0092707A">
              <w:t>3.7</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formattext"/>
              <w:spacing w:before="0" w:beforeAutospacing="0" w:after="0" w:afterAutospacing="0"/>
              <w:jc w:val="both"/>
              <w:textAlignment w:val="baseline"/>
            </w:pPr>
            <w:r w:rsidRPr="0092707A">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formattext"/>
              <w:spacing w:before="0" w:beforeAutospacing="0" w:after="0" w:afterAutospacing="0"/>
              <w:jc w:val="both"/>
              <w:textAlignment w:val="baseline"/>
            </w:pPr>
            <w:r w:rsidRPr="0092707A">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07A">
                <w:rPr>
                  <w:color w:val="0000FF"/>
                </w:rPr>
                <w:t>кодами 12.0.1</w:t>
              </w:r>
            </w:hyperlink>
            <w:r w:rsidRPr="0092707A">
              <w:t xml:space="preserve"> - </w:t>
            </w:r>
            <w:hyperlink w:anchor="P668" w:history="1">
              <w:r w:rsidRPr="0092707A">
                <w:rPr>
                  <w:color w:val="0000FF"/>
                </w:rPr>
                <w:t>12.0.2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formattext"/>
              <w:spacing w:before="0" w:beforeAutospacing="0" w:after="0" w:afterAutospacing="0"/>
              <w:jc w:val="center"/>
              <w:textAlignment w:val="baseline"/>
            </w:pPr>
            <w:r w:rsidRPr="0092707A">
              <w:t>12.0</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Улично-дорожная сеть</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707A">
              <w:rPr>
                <w:rFonts w:ascii="Times New Roman" w:hAnsi="Times New Roman" w:cs="Times New Roman"/>
                <w:sz w:val="24"/>
                <w:szCs w:val="24"/>
              </w:rPr>
              <w:t>велотранспортной</w:t>
            </w:r>
            <w:proofErr w:type="spellEnd"/>
            <w:r w:rsidRPr="0092707A">
              <w:rPr>
                <w:rFonts w:ascii="Times New Roman" w:hAnsi="Times New Roman" w:cs="Times New Roman"/>
                <w:sz w:val="24"/>
                <w:szCs w:val="24"/>
              </w:rPr>
              <w:t xml:space="preserve"> и инженерной инфраструктуры;</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придорожных стоянок (парковок) транспортных сре</w:t>
            </w:r>
            <w:proofErr w:type="gramStart"/>
            <w:r w:rsidRPr="0092707A">
              <w:rPr>
                <w:rFonts w:ascii="Times New Roman" w:hAnsi="Times New Roman" w:cs="Times New Roman"/>
                <w:sz w:val="24"/>
                <w:szCs w:val="24"/>
              </w:rPr>
              <w:t>дств в гр</w:t>
            </w:r>
            <w:proofErr w:type="gramEnd"/>
            <w:r w:rsidRPr="0092707A">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92707A">
                <w:rPr>
                  <w:rFonts w:ascii="Times New Roman" w:hAnsi="Times New Roman" w:cs="Times New Roman"/>
                  <w:color w:val="0000FF"/>
                  <w:sz w:val="24"/>
                  <w:szCs w:val="24"/>
                </w:rPr>
                <w:t>кодами 2.7.1</w:t>
              </w:r>
            </w:hyperlink>
            <w:r w:rsidRPr="0092707A">
              <w:rPr>
                <w:rFonts w:ascii="Times New Roman" w:hAnsi="Times New Roman" w:cs="Times New Roman"/>
                <w:sz w:val="24"/>
                <w:szCs w:val="24"/>
              </w:rPr>
              <w:t xml:space="preserve">, </w:t>
            </w:r>
            <w:hyperlink w:anchor="P382" w:history="1">
              <w:r w:rsidRPr="0092707A">
                <w:rPr>
                  <w:rFonts w:ascii="Times New Roman" w:hAnsi="Times New Roman" w:cs="Times New Roman"/>
                  <w:color w:val="0000FF"/>
                  <w:sz w:val="24"/>
                  <w:szCs w:val="24"/>
                </w:rPr>
                <w:t>4.9</w:t>
              </w:r>
            </w:hyperlink>
            <w:r w:rsidRPr="0092707A">
              <w:rPr>
                <w:rFonts w:ascii="Times New Roman" w:hAnsi="Times New Roman" w:cs="Times New Roman"/>
                <w:sz w:val="24"/>
                <w:szCs w:val="24"/>
              </w:rPr>
              <w:t xml:space="preserve">, </w:t>
            </w:r>
            <w:hyperlink w:anchor="P567" w:history="1">
              <w:r w:rsidRPr="0092707A">
                <w:rPr>
                  <w:rFonts w:ascii="Times New Roman" w:hAnsi="Times New Roman" w:cs="Times New Roman"/>
                  <w:color w:val="0000FF"/>
                  <w:sz w:val="24"/>
                  <w:szCs w:val="24"/>
                </w:rPr>
                <w:t>7.2.3</w:t>
              </w:r>
            </w:hyperlink>
            <w:r w:rsidRPr="0092707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12.0.1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Благоустройство территории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12.0.2</w:t>
            </w:r>
          </w:p>
        </w:tc>
      </w:tr>
      <w:tr w:rsidR="00CB2C6E" w:rsidRPr="0092707A" w:rsidTr="008273ED">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24531A" w:rsidRPr="0092707A" w:rsidTr="008273ED">
        <w:tc>
          <w:tcPr>
            <w:tcW w:w="2268" w:type="dxa"/>
            <w:tcBorders>
              <w:top w:val="single" w:sz="4" w:space="0" w:color="auto"/>
              <w:bottom w:val="single" w:sz="4" w:space="0" w:color="auto"/>
              <w:right w:val="single" w:sz="4" w:space="0" w:color="auto"/>
            </w:tcBorders>
          </w:tcPr>
          <w:p w:rsidR="0024531A" w:rsidRPr="0092707A" w:rsidRDefault="0024531A" w:rsidP="008936EA">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24531A" w:rsidRPr="0092707A" w:rsidRDefault="0024531A" w:rsidP="008936EA">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24531A" w:rsidRPr="0092707A" w:rsidRDefault="0024531A" w:rsidP="008936EA">
            <w:pPr>
              <w:pStyle w:val="af3"/>
              <w:ind w:left="-108" w:right="-117"/>
              <w:rPr>
                <w:b/>
              </w:rPr>
            </w:pPr>
            <w:r w:rsidRPr="0092707A">
              <w:rPr>
                <w:b/>
              </w:rPr>
              <w:t>3</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Хранение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707A">
              <w:rPr>
                <w:rFonts w:ascii="Times New Roman" w:hAnsi="Times New Roman" w:cs="Times New Roman"/>
                <w:sz w:val="24"/>
                <w:szCs w:val="24"/>
              </w:rPr>
              <w:t>машино</w:t>
            </w:r>
            <w:proofErr w:type="spellEnd"/>
            <w:r w:rsidRPr="0092707A">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707A">
                <w:rPr>
                  <w:rFonts w:ascii="Times New Roman" w:hAnsi="Times New Roman" w:cs="Times New Roman"/>
                  <w:color w:val="0000FF"/>
                  <w:sz w:val="24"/>
                  <w:szCs w:val="24"/>
                </w:rPr>
                <w:t>кодом 4.9</w:t>
              </w:r>
            </w:hyperlink>
          </w:p>
        </w:tc>
        <w:tc>
          <w:tcPr>
            <w:tcW w:w="1692" w:type="dxa"/>
            <w:tcBorders>
              <w:top w:val="single" w:sz="4" w:space="0" w:color="auto"/>
              <w:left w:val="single" w:sz="4" w:space="0" w:color="auto"/>
              <w:bottom w:val="single" w:sz="4" w:space="0" w:color="auto"/>
            </w:tcBorders>
          </w:tcPr>
          <w:p w:rsidR="00B15BFB" w:rsidRPr="0092707A" w:rsidRDefault="00B15BFB" w:rsidP="008936EA">
            <w:pPr>
              <w:pStyle w:val="af2"/>
              <w:jc w:val="center"/>
            </w:pPr>
            <w:r w:rsidRPr="0092707A">
              <w:t>2.7.1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af2"/>
            </w:pPr>
            <w:r w:rsidRPr="0092707A">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07A">
                <w:rPr>
                  <w:color w:val="0000FF"/>
                </w:rPr>
                <w:t>кодами 3.1.1</w:t>
              </w:r>
            </w:hyperlink>
            <w:r w:rsidRPr="0092707A">
              <w:t xml:space="preserve"> - </w:t>
            </w:r>
            <w:hyperlink w:anchor="P202" w:history="1">
              <w:r w:rsidRPr="0092707A">
                <w:rPr>
                  <w:color w:val="0000FF"/>
                </w:rPr>
                <w:t>3.1.2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3.1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Предоставление коммунальных услуг</w:t>
            </w:r>
          </w:p>
          <w:p w:rsidR="00B15BFB" w:rsidRPr="0092707A" w:rsidRDefault="00B15BFB" w:rsidP="00845A3B">
            <w:pPr>
              <w:jc w:val="right"/>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proofErr w:type="gramStart"/>
            <w:r w:rsidRPr="0092707A">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92707A">
              <w:rPr>
                <w:rFonts w:ascii="Times New Roman" w:hAnsi="Times New Roman" w:cs="Times New Roman"/>
                <w:sz w:val="24"/>
                <w:szCs w:val="24"/>
              </w:rPr>
              <w:lastRenderedPageBreak/>
              <w:t>аварийной техники, сооружений, необходимых для сбора и плавки снега)</w:t>
            </w:r>
            <w:proofErr w:type="gramEnd"/>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lastRenderedPageBreak/>
              <w:t>3.1.1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p w:rsidR="00B15BFB" w:rsidRPr="0092707A" w:rsidRDefault="00B15BFB" w:rsidP="00845A3B">
            <w:pPr>
              <w:pStyle w:val="ConsPlusNormal"/>
              <w:jc w:val="both"/>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3.1.2</w:t>
            </w:r>
          </w:p>
        </w:tc>
      </w:tr>
      <w:tr w:rsidR="00CB2C6E" w:rsidRPr="0092707A" w:rsidTr="008273ED">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8273ED" w:rsidRPr="0092707A" w:rsidTr="008273ED">
        <w:tc>
          <w:tcPr>
            <w:tcW w:w="2268" w:type="dxa"/>
            <w:tcBorders>
              <w:top w:val="single" w:sz="4" w:space="0" w:color="auto"/>
              <w:bottom w:val="single" w:sz="4" w:space="0" w:color="auto"/>
              <w:right w:val="single" w:sz="4" w:space="0" w:color="auto"/>
            </w:tcBorders>
          </w:tcPr>
          <w:p w:rsidR="008273ED" w:rsidRPr="0092707A" w:rsidRDefault="008273ED" w:rsidP="008273ED">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8273ED" w:rsidRPr="0092707A" w:rsidRDefault="008273ED" w:rsidP="008273ED">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8273ED" w:rsidRPr="0092707A" w:rsidRDefault="008273ED" w:rsidP="008273ED">
            <w:pPr>
              <w:pStyle w:val="af3"/>
              <w:ind w:left="-108" w:right="-117"/>
              <w:rPr>
                <w:b/>
              </w:rPr>
            </w:pPr>
            <w:r w:rsidRPr="0092707A">
              <w:rPr>
                <w:b/>
              </w:rPr>
              <w:t>3</w:t>
            </w:r>
          </w:p>
        </w:tc>
      </w:tr>
      <w:tr w:rsidR="000A6AD0" w:rsidRPr="0092707A" w:rsidTr="008273ED">
        <w:tc>
          <w:tcPr>
            <w:tcW w:w="2268" w:type="dxa"/>
            <w:tcBorders>
              <w:top w:val="single" w:sz="4" w:space="0" w:color="auto"/>
              <w:bottom w:val="single" w:sz="4" w:space="0" w:color="auto"/>
              <w:right w:val="single" w:sz="4" w:space="0" w:color="auto"/>
            </w:tcBorders>
          </w:tcPr>
          <w:p w:rsidR="000A6AD0" w:rsidRPr="0092707A" w:rsidRDefault="000A6AD0" w:rsidP="008936EA">
            <w:pPr>
              <w:pStyle w:val="af5"/>
              <w:rPr>
                <w:rFonts w:ascii="Times New Roman" w:hAnsi="Times New Roman" w:cs="Times New Roman"/>
              </w:rPr>
            </w:pPr>
            <w:bookmarkStart w:id="13" w:name="sub_1027"/>
            <w:r w:rsidRPr="0092707A">
              <w:rPr>
                <w:rFonts w:ascii="Times New Roman" w:hAnsi="Times New Roman" w:cs="Times New Roman"/>
              </w:rPr>
              <w:t>Обслуживание жилой застройки</w:t>
            </w:r>
            <w:bookmarkEnd w:id="13"/>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B15BFB" w:rsidP="000A6AD0">
            <w:pPr>
              <w:pStyle w:val="af2"/>
            </w:pPr>
            <w:proofErr w:type="gramStart"/>
            <w:r w:rsidRPr="0092707A">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92707A">
                <w:rPr>
                  <w:color w:val="0000FF"/>
                </w:rPr>
                <w:t>кодами 3.1</w:t>
              </w:r>
            </w:hyperlink>
            <w:r w:rsidRPr="0092707A">
              <w:t xml:space="preserve">, </w:t>
            </w:r>
            <w:hyperlink w:anchor="P204" w:history="1">
              <w:r w:rsidRPr="0092707A">
                <w:rPr>
                  <w:color w:val="0000FF"/>
                </w:rPr>
                <w:t>3.2</w:t>
              </w:r>
            </w:hyperlink>
            <w:r w:rsidRPr="0092707A">
              <w:t xml:space="preserve">, </w:t>
            </w:r>
            <w:hyperlink w:anchor="P226" w:history="1">
              <w:r w:rsidRPr="0092707A">
                <w:rPr>
                  <w:color w:val="0000FF"/>
                </w:rPr>
                <w:t>3.3</w:t>
              </w:r>
            </w:hyperlink>
            <w:r w:rsidRPr="0092707A">
              <w:t xml:space="preserve">, </w:t>
            </w:r>
            <w:hyperlink w:anchor="P230" w:history="1">
              <w:r w:rsidRPr="0092707A">
                <w:rPr>
                  <w:color w:val="0000FF"/>
                </w:rPr>
                <w:t>3.4</w:t>
              </w:r>
            </w:hyperlink>
            <w:r w:rsidRPr="0092707A">
              <w:t xml:space="preserve">, </w:t>
            </w:r>
            <w:hyperlink w:anchor="P234" w:history="1">
              <w:r w:rsidRPr="0092707A">
                <w:rPr>
                  <w:color w:val="0000FF"/>
                </w:rPr>
                <w:t>3.4.1</w:t>
              </w:r>
            </w:hyperlink>
            <w:r w:rsidRPr="0092707A">
              <w:t xml:space="preserve">, </w:t>
            </w:r>
            <w:hyperlink w:anchor="P252" w:history="1">
              <w:r w:rsidRPr="0092707A">
                <w:rPr>
                  <w:color w:val="0000FF"/>
                </w:rPr>
                <w:t>3.5.1</w:t>
              </w:r>
            </w:hyperlink>
            <w:r w:rsidRPr="0092707A">
              <w:t xml:space="preserve">, </w:t>
            </w:r>
            <w:hyperlink w:anchor="P260" w:history="1">
              <w:r w:rsidRPr="0092707A">
                <w:rPr>
                  <w:color w:val="0000FF"/>
                </w:rPr>
                <w:t>3.6</w:t>
              </w:r>
            </w:hyperlink>
            <w:r w:rsidRPr="0092707A">
              <w:t xml:space="preserve">, </w:t>
            </w:r>
            <w:hyperlink w:anchor="P276" w:history="1">
              <w:r w:rsidRPr="0092707A">
                <w:rPr>
                  <w:color w:val="0000FF"/>
                </w:rPr>
                <w:t>3.7</w:t>
              </w:r>
            </w:hyperlink>
            <w:r w:rsidRPr="0092707A">
              <w:t xml:space="preserve">, </w:t>
            </w:r>
            <w:hyperlink w:anchor="P320" w:history="1">
              <w:r w:rsidRPr="0092707A">
                <w:rPr>
                  <w:color w:val="0000FF"/>
                </w:rPr>
                <w:t>3.10.1</w:t>
              </w:r>
            </w:hyperlink>
            <w:r w:rsidRPr="0092707A">
              <w:t xml:space="preserve">, </w:t>
            </w:r>
            <w:hyperlink w:anchor="P335" w:history="1">
              <w:r w:rsidRPr="0092707A">
                <w:rPr>
                  <w:color w:val="0000FF"/>
                </w:rPr>
                <w:t>4.1</w:t>
              </w:r>
            </w:hyperlink>
            <w:r w:rsidRPr="0092707A">
              <w:t xml:space="preserve">, </w:t>
            </w:r>
            <w:hyperlink w:anchor="P344" w:history="1">
              <w:r w:rsidRPr="0092707A">
                <w:rPr>
                  <w:color w:val="0000FF"/>
                </w:rPr>
                <w:t>4.3</w:t>
              </w:r>
            </w:hyperlink>
            <w:r w:rsidRPr="0092707A">
              <w:t xml:space="preserve">, </w:t>
            </w:r>
            <w:hyperlink w:anchor="P349" w:history="1">
              <w:r w:rsidRPr="0092707A">
                <w:rPr>
                  <w:color w:val="0000FF"/>
                </w:rPr>
                <w:t>4.4</w:t>
              </w:r>
            </w:hyperlink>
            <w:r w:rsidRPr="0092707A">
              <w:t xml:space="preserve">, </w:t>
            </w:r>
            <w:hyperlink w:anchor="P356" w:history="1">
              <w:r w:rsidRPr="0092707A">
                <w:rPr>
                  <w:color w:val="0000FF"/>
                </w:rPr>
                <w:t>4.6</w:t>
              </w:r>
            </w:hyperlink>
            <w:r w:rsidRPr="0092707A">
              <w:t xml:space="preserve">, </w:t>
            </w:r>
            <w:hyperlink w:anchor="P424" w:history="1">
              <w:r w:rsidRPr="0092707A">
                <w:rPr>
                  <w:color w:val="0000FF"/>
                </w:rPr>
                <w:t>5.1.2</w:t>
              </w:r>
            </w:hyperlink>
            <w:r w:rsidRPr="0092707A">
              <w:t xml:space="preserve">, </w:t>
            </w:r>
            <w:hyperlink w:anchor="P428" w:history="1">
              <w:r w:rsidRPr="0092707A">
                <w:rPr>
                  <w:color w:val="0000FF"/>
                </w:rPr>
                <w:t>5.1.3</w:t>
              </w:r>
            </w:hyperlink>
            <w:r w:rsidRPr="0092707A">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2"/>
              <w:jc w:val="center"/>
            </w:pPr>
            <w:r w:rsidRPr="0092707A">
              <w:t>2.7</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i/>
                <w:sz w:val="24"/>
                <w:szCs w:val="24"/>
              </w:rPr>
            </w:pPr>
            <w:r w:rsidRPr="0092707A">
              <w:rPr>
                <w:sz w:val="24"/>
                <w:szCs w:val="24"/>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i/>
                <w:sz w:val="24"/>
                <w:szCs w:val="24"/>
              </w:rPr>
            </w:pPr>
            <w:r w:rsidRPr="0092707A">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92707A">
                <w:rPr>
                  <w:color w:val="0000FF"/>
                  <w:sz w:val="24"/>
                  <w:szCs w:val="24"/>
                </w:rPr>
                <w:t>кодами 3.2.1</w:t>
              </w:r>
            </w:hyperlink>
            <w:r w:rsidRPr="0092707A">
              <w:rPr>
                <w:sz w:val="24"/>
                <w:szCs w:val="24"/>
              </w:rPr>
              <w:t xml:space="preserve"> - </w:t>
            </w:r>
            <w:hyperlink w:anchor="P224" w:history="1">
              <w:r w:rsidRPr="0092707A">
                <w:rPr>
                  <w:color w:val="0000FF"/>
                  <w:sz w:val="24"/>
                  <w:szCs w:val="24"/>
                </w:rPr>
                <w:t>3.2.4</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i/>
                <w:sz w:val="24"/>
                <w:szCs w:val="24"/>
              </w:rPr>
            </w:pPr>
            <w:r w:rsidRPr="0092707A">
              <w:rPr>
                <w:sz w:val="24"/>
                <w:szCs w:val="24"/>
              </w:rPr>
              <w:t>3.2</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Дома социального обслуживания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bookmarkStart w:id="14" w:name="P211"/>
            <w:bookmarkEnd w:id="14"/>
            <w:r w:rsidRPr="0092707A">
              <w:rPr>
                <w:rFonts w:ascii="Times New Roman" w:hAnsi="Times New Roman" w:cs="Times New Roman"/>
                <w:sz w:val="24"/>
                <w:szCs w:val="24"/>
              </w:rPr>
              <w:t>3.2.1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Оказание социальной помощи населению</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некоммерческих фондов,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3.2.2</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Оказание услуг связи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предназначенных для размещения пунктов оказания услуг почтовой, </w:t>
            </w:r>
            <w:r w:rsidRPr="0092707A">
              <w:rPr>
                <w:rFonts w:ascii="Times New Roman" w:hAnsi="Times New Roman" w:cs="Times New Roman"/>
                <w:sz w:val="24"/>
                <w:szCs w:val="24"/>
              </w:rPr>
              <w:lastRenderedPageBreak/>
              <w:t>телеграфной, междугородней и международной телефонной связи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bookmarkStart w:id="15" w:name="P220"/>
            <w:bookmarkEnd w:id="15"/>
            <w:r w:rsidRPr="0092707A">
              <w:rPr>
                <w:rFonts w:ascii="Times New Roman" w:hAnsi="Times New Roman" w:cs="Times New Roman"/>
                <w:sz w:val="24"/>
                <w:szCs w:val="24"/>
              </w:rPr>
              <w:lastRenderedPageBreak/>
              <w:t>3.2.3</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Общежития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92707A">
                <w:rPr>
                  <w:rFonts w:ascii="Times New Roman" w:hAnsi="Times New Roman" w:cs="Times New Roman"/>
                  <w:color w:val="0000FF"/>
                  <w:sz w:val="24"/>
                  <w:szCs w:val="24"/>
                </w:rPr>
                <w:t>кодом 4.7</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bookmarkStart w:id="16" w:name="P224"/>
            <w:bookmarkEnd w:id="16"/>
            <w:r w:rsidRPr="0092707A">
              <w:rPr>
                <w:rFonts w:ascii="Times New Roman" w:hAnsi="Times New Roman" w:cs="Times New Roman"/>
                <w:sz w:val="24"/>
                <w:szCs w:val="24"/>
              </w:rPr>
              <w:t>3.2.4</w:t>
            </w:r>
          </w:p>
        </w:tc>
      </w:tr>
      <w:tr w:rsidR="008273ED" w:rsidRPr="0092707A" w:rsidTr="008273ED">
        <w:tc>
          <w:tcPr>
            <w:tcW w:w="2268" w:type="dxa"/>
            <w:tcBorders>
              <w:top w:val="single" w:sz="4" w:space="0" w:color="auto"/>
              <w:bottom w:val="single" w:sz="4" w:space="0" w:color="auto"/>
              <w:right w:val="single" w:sz="4" w:space="0" w:color="auto"/>
            </w:tcBorders>
          </w:tcPr>
          <w:p w:rsidR="008273ED" w:rsidRPr="0092707A" w:rsidRDefault="008273ED" w:rsidP="008273ED">
            <w:pPr>
              <w:pStyle w:val="af2"/>
              <w:ind w:left="-108" w:right="-108"/>
              <w:jc w:val="left"/>
            </w:pPr>
            <w:bookmarkStart w:id="17" w:name="sub_1033"/>
            <w:r w:rsidRPr="0092707A">
              <w:t>Бытовое обслуживание</w:t>
            </w:r>
            <w:bookmarkEnd w:id="17"/>
          </w:p>
        </w:tc>
        <w:tc>
          <w:tcPr>
            <w:tcW w:w="6096" w:type="dxa"/>
            <w:tcBorders>
              <w:top w:val="single" w:sz="4" w:space="0" w:color="auto"/>
              <w:left w:val="single" w:sz="4" w:space="0" w:color="auto"/>
              <w:bottom w:val="single" w:sz="4" w:space="0" w:color="auto"/>
              <w:right w:val="single" w:sz="4" w:space="0" w:color="auto"/>
            </w:tcBorders>
          </w:tcPr>
          <w:p w:rsidR="008273ED" w:rsidRPr="0092707A" w:rsidRDefault="008273ED" w:rsidP="008273ED">
            <w:pPr>
              <w:pStyle w:val="af2"/>
            </w:pPr>
            <w:r w:rsidRPr="0092707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8273ED" w:rsidRPr="0092707A" w:rsidRDefault="008273ED" w:rsidP="008273ED">
            <w:pPr>
              <w:pStyle w:val="af3"/>
            </w:pPr>
            <w:r w:rsidRPr="0092707A">
              <w:t>3.3</w:t>
            </w:r>
          </w:p>
        </w:tc>
      </w:tr>
      <w:tr w:rsidR="0024531A" w:rsidRPr="0092707A" w:rsidTr="008273ED">
        <w:tc>
          <w:tcPr>
            <w:tcW w:w="2268" w:type="dxa"/>
            <w:tcBorders>
              <w:top w:val="single" w:sz="4" w:space="0" w:color="auto"/>
              <w:bottom w:val="single" w:sz="4" w:space="0" w:color="auto"/>
              <w:right w:val="single" w:sz="4" w:space="0" w:color="auto"/>
            </w:tcBorders>
          </w:tcPr>
          <w:p w:rsidR="0024531A" w:rsidRPr="0092707A" w:rsidRDefault="0024531A" w:rsidP="008936EA">
            <w:pPr>
              <w:pStyle w:val="af2"/>
            </w:pPr>
            <w:bookmarkStart w:id="18" w:name="sub_1034"/>
            <w:r w:rsidRPr="0092707A">
              <w:t>Здравоохранение</w:t>
            </w:r>
            <w:bookmarkEnd w:id="18"/>
          </w:p>
        </w:tc>
        <w:tc>
          <w:tcPr>
            <w:tcW w:w="6096" w:type="dxa"/>
            <w:tcBorders>
              <w:top w:val="single" w:sz="4" w:space="0" w:color="auto"/>
              <w:left w:val="single" w:sz="4" w:space="0" w:color="auto"/>
              <w:bottom w:val="single" w:sz="4" w:space="0" w:color="auto"/>
              <w:right w:val="single" w:sz="4" w:space="0" w:color="auto"/>
            </w:tcBorders>
          </w:tcPr>
          <w:p w:rsidR="0024531A" w:rsidRPr="0092707A" w:rsidRDefault="00B15BFB" w:rsidP="0024531A">
            <w:pPr>
              <w:pStyle w:val="af2"/>
            </w:pPr>
            <w:r w:rsidRPr="0092707A">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92707A">
                <w:rPr>
                  <w:color w:val="0000FF"/>
                </w:rPr>
                <w:t>кодами 3.4.1</w:t>
              </w:r>
            </w:hyperlink>
            <w:r w:rsidRPr="0092707A">
              <w:t xml:space="preserve"> - </w:t>
            </w:r>
            <w:hyperlink w:anchor="P238" w:history="1">
              <w:r w:rsidRPr="0092707A">
                <w:rPr>
                  <w:color w:val="0000FF"/>
                </w:rPr>
                <w:t>3.4.2</w:t>
              </w:r>
            </w:hyperlink>
          </w:p>
        </w:tc>
        <w:tc>
          <w:tcPr>
            <w:tcW w:w="1692" w:type="dxa"/>
            <w:tcBorders>
              <w:top w:val="single" w:sz="4" w:space="0" w:color="auto"/>
              <w:left w:val="single" w:sz="4" w:space="0" w:color="auto"/>
              <w:bottom w:val="single" w:sz="4" w:space="0" w:color="auto"/>
            </w:tcBorders>
          </w:tcPr>
          <w:p w:rsidR="0024531A" w:rsidRPr="0092707A" w:rsidRDefault="0024531A" w:rsidP="008936EA">
            <w:pPr>
              <w:pStyle w:val="af2"/>
              <w:jc w:val="center"/>
            </w:pPr>
            <w:r w:rsidRPr="0092707A">
              <w:t>3.4</w:t>
            </w:r>
          </w:p>
        </w:tc>
      </w:tr>
      <w:tr w:rsidR="0024531A" w:rsidRPr="0092707A" w:rsidTr="008273ED">
        <w:tc>
          <w:tcPr>
            <w:tcW w:w="2268" w:type="dxa"/>
            <w:tcBorders>
              <w:top w:val="single" w:sz="4" w:space="0" w:color="auto"/>
              <w:bottom w:val="single" w:sz="4" w:space="0" w:color="auto"/>
              <w:right w:val="single" w:sz="4" w:space="0" w:color="auto"/>
            </w:tcBorders>
          </w:tcPr>
          <w:p w:rsidR="0024531A" w:rsidRPr="0092707A" w:rsidRDefault="0024531A" w:rsidP="008936EA">
            <w:pPr>
              <w:pStyle w:val="af2"/>
            </w:pPr>
            <w:bookmarkStart w:id="19" w:name="sub_10342"/>
            <w:r w:rsidRPr="0092707A">
              <w:t>Стационарное медицинское обслуживание</w:t>
            </w:r>
            <w:bookmarkEnd w:id="19"/>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B15BF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5BFB" w:rsidRPr="0092707A" w:rsidRDefault="00B15BFB" w:rsidP="00B15BF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станций скорой помощи;</w:t>
            </w:r>
          </w:p>
          <w:p w:rsidR="0024531A" w:rsidRPr="0092707A" w:rsidRDefault="00B15BFB" w:rsidP="00B15BFB">
            <w:pPr>
              <w:pStyle w:val="af2"/>
            </w:pPr>
            <w:r w:rsidRPr="0092707A">
              <w:t>размещение площадок санитарной авиации</w:t>
            </w:r>
          </w:p>
        </w:tc>
        <w:tc>
          <w:tcPr>
            <w:tcW w:w="1692" w:type="dxa"/>
            <w:tcBorders>
              <w:top w:val="single" w:sz="4" w:space="0" w:color="auto"/>
              <w:left w:val="single" w:sz="4" w:space="0" w:color="auto"/>
              <w:bottom w:val="single" w:sz="4" w:space="0" w:color="auto"/>
            </w:tcBorders>
          </w:tcPr>
          <w:p w:rsidR="0024531A" w:rsidRPr="0092707A" w:rsidRDefault="0024531A" w:rsidP="008936EA">
            <w:pPr>
              <w:pStyle w:val="af2"/>
              <w:jc w:val="center"/>
            </w:pPr>
            <w:r w:rsidRPr="0092707A">
              <w:t>3.4.2</w:t>
            </w:r>
          </w:p>
        </w:tc>
      </w:tr>
      <w:tr w:rsidR="0024531A" w:rsidRPr="0092707A" w:rsidTr="008273ED">
        <w:tc>
          <w:tcPr>
            <w:tcW w:w="2268" w:type="dxa"/>
            <w:tcBorders>
              <w:top w:val="single" w:sz="4" w:space="0" w:color="auto"/>
              <w:bottom w:val="single" w:sz="4" w:space="0" w:color="auto"/>
              <w:right w:val="single" w:sz="4" w:space="0" w:color="auto"/>
            </w:tcBorders>
          </w:tcPr>
          <w:p w:rsidR="0024531A" w:rsidRPr="0092707A" w:rsidRDefault="0024531A" w:rsidP="008936EA">
            <w:pPr>
              <w:pStyle w:val="af2"/>
            </w:pPr>
            <w:bookmarkStart w:id="20" w:name="sub_10352"/>
            <w:r w:rsidRPr="0092707A">
              <w:t>Среднее и высшее профессиональное образование</w:t>
            </w:r>
            <w:bookmarkEnd w:id="20"/>
          </w:p>
        </w:tc>
        <w:tc>
          <w:tcPr>
            <w:tcW w:w="6096" w:type="dxa"/>
            <w:tcBorders>
              <w:top w:val="single" w:sz="4" w:space="0" w:color="auto"/>
              <w:left w:val="single" w:sz="4" w:space="0" w:color="auto"/>
              <w:bottom w:val="single" w:sz="4" w:space="0" w:color="auto"/>
              <w:right w:val="single" w:sz="4" w:space="0" w:color="auto"/>
            </w:tcBorders>
          </w:tcPr>
          <w:p w:rsidR="0024531A" w:rsidRPr="0092707A" w:rsidRDefault="00B15BFB" w:rsidP="008936EA">
            <w:pPr>
              <w:pStyle w:val="af2"/>
            </w:pPr>
            <w:proofErr w:type="gramStart"/>
            <w:r w:rsidRPr="0092707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2" w:type="dxa"/>
            <w:tcBorders>
              <w:top w:val="single" w:sz="4" w:space="0" w:color="auto"/>
              <w:left w:val="single" w:sz="4" w:space="0" w:color="auto"/>
              <w:bottom w:val="single" w:sz="4" w:space="0" w:color="auto"/>
            </w:tcBorders>
          </w:tcPr>
          <w:p w:rsidR="0024531A" w:rsidRPr="0092707A" w:rsidRDefault="0024531A" w:rsidP="008936EA">
            <w:pPr>
              <w:pStyle w:val="af2"/>
              <w:jc w:val="center"/>
            </w:pPr>
            <w:r w:rsidRPr="0092707A">
              <w:t>3.5.2</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92707A">
                <w:rPr>
                  <w:rFonts w:ascii="Times New Roman" w:hAnsi="Times New Roman" w:cs="Times New Roman"/>
                  <w:color w:val="0000FF"/>
                  <w:sz w:val="24"/>
                  <w:szCs w:val="24"/>
                </w:rPr>
                <w:t>кодами 3.6.1</w:t>
              </w:r>
            </w:hyperlink>
            <w:r w:rsidRPr="0092707A">
              <w:rPr>
                <w:rFonts w:ascii="Times New Roman" w:hAnsi="Times New Roman" w:cs="Times New Roman"/>
                <w:sz w:val="24"/>
                <w:szCs w:val="24"/>
              </w:rPr>
              <w:t xml:space="preserve"> - </w:t>
            </w:r>
            <w:hyperlink w:anchor="P274" w:history="1">
              <w:r w:rsidRPr="0092707A">
                <w:rPr>
                  <w:rFonts w:ascii="Times New Roman" w:hAnsi="Times New Roman" w:cs="Times New Roman"/>
                  <w:color w:val="0000FF"/>
                  <w:sz w:val="24"/>
                  <w:szCs w:val="24"/>
                </w:rPr>
                <w:t>3.6.3</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i/>
                <w:sz w:val="24"/>
                <w:szCs w:val="24"/>
              </w:rPr>
            </w:pPr>
            <w:r w:rsidRPr="0092707A">
              <w:rPr>
                <w:sz w:val="24"/>
                <w:szCs w:val="24"/>
              </w:rPr>
              <w:t>3.6</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Объекты культурно-досуговой деятельности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proofErr w:type="gramStart"/>
            <w:r w:rsidRPr="0092707A">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bookmarkStart w:id="21" w:name="P266"/>
            <w:bookmarkEnd w:id="21"/>
            <w:r w:rsidRPr="0092707A">
              <w:rPr>
                <w:rFonts w:ascii="Times New Roman" w:hAnsi="Times New Roman" w:cs="Times New Roman"/>
                <w:sz w:val="24"/>
                <w:szCs w:val="24"/>
              </w:rPr>
              <w:t>3.6.1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Парки культуры и отдыха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парков культуры и отдыха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3.6.2</w:t>
            </w:r>
          </w:p>
        </w:tc>
      </w:tr>
      <w:tr w:rsidR="000A6AD0" w:rsidRPr="0092707A" w:rsidTr="008273ED">
        <w:tc>
          <w:tcPr>
            <w:tcW w:w="2268" w:type="dxa"/>
            <w:tcBorders>
              <w:top w:val="single" w:sz="4" w:space="0" w:color="auto"/>
              <w:bottom w:val="single" w:sz="4" w:space="0" w:color="auto"/>
              <w:right w:val="single" w:sz="4" w:space="0" w:color="auto"/>
            </w:tcBorders>
          </w:tcPr>
          <w:p w:rsidR="000A6AD0" w:rsidRPr="0092707A" w:rsidRDefault="000A6AD0" w:rsidP="008936EA">
            <w:pPr>
              <w:pStyle w:val="af2"/>
            </w:pPr>
            <w:bookmarkStart w:id="22" w:name="sub_1037"/>
            <w:r w:rsidRPr="0092707A">
              <w:t>Религиозное использование</w:t>
            </w:r>
            <w:bookmarkEnd w:id="22"/>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B15BFB" w:rsidP="008936EA">
            <w:pPr>
              <w:pStyle w:val="af2"/>
            </w:pPr>
            <w:r w:rsidRPr="0092707A">
              <w:t xml:space="preserve">Размещение зданий и сооружений религиозного использования. Содержание данного вида разрешенного </w:t>
            </w:r>
            <w:r w:rsidRPr="0092707A">
              <w:lastRenderedPageBreak/>
              <w:t xml:space="preserve">использования включает в себя содержание видов разрешенного использования с </w:t>
            </w:r>
            <w:hyperlink w:anchor="P282" w:history="1">
              <w:r w:rsidRPr="0092707A">
                <w:rPr>
                  <w:color w:val="0000FF"/>
                </w:rPr>
                <w:t>кодами 3.7.1</w:t>
              </w:r>
            </w:hyperlink>
            <w:r w:rsidRPr="0092707A">
              <w:t xml:space="preserve"> - </w:t>
            </w:r>
            <w:hyperlink w:anchor="P286" w:history="1">
              <w:r w:rsidRPr="0092707A">
                <w:rPr>
                  <w:color w:val="0000FF"/>
                </w:rPr>
                <w:t>3.7.2</w:t>
              </w:r>
            </w:hyperlink>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2"/>
              <w:jc w:val="center"/>
            </w:pPr>
            <w:r w:rsidRPr="0092707A">
              <w:lastRenderedPageBreak/>
              <w:t>3.7</w:t>
            </w:r>
          </w:p>
        </w:tc>
      </w:tr>
      <w:tr w:rsidR="0024531A" w:rsidRPr="0092707A" w:rsidTr="008273ED">
        <w:tc>
          <w:tcPr>
            <w:tcW w:w="2268" w:type="dxa"/>
            <w:tcBorders>
              <w:top w:val="single" w:sz="4" w:space="0" w:color="auto"/>
              <w:bottom w:val="single" w:sz="4" w:space="0" w:color="auto"/>
              <w:right w:val="single" w:sz="4" w:space="0" w:color="auto"/>
            </w:tcBorders>
          </w:tcPr>
          <w:p w:rsidR="0024531A" w:rsidRPr="0092707A" w:rsidRDefault="0024531A" w:rsidP="008936EA">
            <w:pPr>
              <w:pStyle w:val="af2"/>
            </w:pPr>
            <w:bookmarkStart w:id="23" w:name="sub_103101"/>
            <w:r w:rsidRPr="0092707A">
              <w:lastRenderedPageBreak/>
              <w:t>Амбулаторное ветеринарное обслуживание</w:t>
            </w:r>
            <w:bookmarkEnd w:id="23"/>
          </w:p>
        </w:tc>
        <w:tc>
          <w:tcPr>
            <w:tcW w:w="6096" w:type="dxa"/>
            <w:tcBorders>
              <w:top w:val="single" w:sz="4" w:space="0" w:color="auto"/>
              <w:left w:val="single" w:sz="4" w:space="0" w:color="auto"/>
              <w:bottom w:val="single" w:sz="4" w:space="0" w:color="auto"/>
              <w:right w:val="single" w:sz="4" w:space="0" w:color="auto"/>
            </w:tcBorders>
          </w:tcPr>
          <w:p w:rsidR="0024531A" w:rsidRPr="0092707A" w:rsidRDefault="0024531A" w:rsidP="008936EA">
            <w:pPr>
              <w:pStyle w:val="af2"/>
            </w:pPr>
            <w:r w:rsidRPr="0092707A">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24531A" w:rsidRPr="0092707A" w:rsidRDefault="0024531A" w:rsidP="008936EA">
            <w:pPr>
              <w:pStyle w:val="af2"/>
              <w:jc w:val="center"/>
            </w:pPr>
            <w:r w:rsidRPr="0092707A">
              <w:t>3.10.1</w:t>
            </w:r>
          </w:p>
        </w:tc>
      </w:tr>
      <w:tr w:rsidR="000A6AD0" w:rsidRPr="0092707A" w:rsidTr="008273ED">
        <w:tc>
          <w:tcPr>
            <w:tcW w:w="2268" w:type="dxa"/>
            <w:tcBorders>
              <w:top w:val="single" w:sz="4" w:space="0" w:color="auto"/>
              <w:bottom w:val="single" w:sz="4" w:space="0" w:color="auto"/>
              <w:right w:val="single" w:sz="4" w:space="0" w:color="auto"/>
            </w:tcBorders>
          </w:tcPr>
          <w:p w:rsidR="000A6AD0" w:rsidRPr="0092707A" w:rsidRDefault="000A6AD0" w:rsidP="008936EA">
            <w:pPr>
              <w:pStyle w:val="af2"/>
            </w:pPr>
            <w:bookmarkStart w:id="24" w:name="sub_1043"/>
            <w:r w:rsidRPr="0092707A">
              <w:t>Рынки</w:t>
            </w:r>
            <w:bookmarkEnd w:id="24"/>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2"/>
            </w:pPr>
            <w:r w:rsidRPr="0092707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A6AD0" w:rsidRPr="0092707A" w:rsidRDefault="000A6AD0" w:rsidP="008936EA">
            <w:pPr>
              <w:pStyle w:val="af2"/>
            </w:pPr>
            <w:r w:rsidRPr="0092707A">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2"/>
              <w:jc w:val="center"/>
            </w:pPr>
            <w:r w:rsidRPr="0092707A">
              <w:t>4.3</w:t>
            </w:r>
          </w:p>
        </w:tc>
      </w:tr>
      <w:tr w:rsidR="008273ED" w:rsidRPr="0092707A" w:rsidTr="008273ED">
        <w:tc>
          <w:tcPr>
            <w:tcW w:w="2268" w:type="dxa"/>
            <w:tcBorders>
              <w:top w:val="single" w:sz="4" w:space="0" w:color="auto"/>
              <w:bottom w:val="single" w:sz="4" w:space="0" w:color="auto"/>
              <w:right w:val="single" w:sz="4" w:space="0" w:color="auto"/>
            </w:tcBorders>
          </w:tcPr>
          <w:p w:rsidR="008273ED" w:rsidRPr="0092707A" w:rsidRDefault="008273ED" w:rsidP="008273ED">
            <w:pPr>
              <w:pStyle w:val="af2"/>
              <w:ind w:left="-108" w:right="-108"/>
              <w:jc w:val="left"/>
            </w:pPr>
            <w:bookmarkStart w:id="25" w:name="sub_1044"/>
            <w:r w:rsidRPr="0092707A">
              <w:t>Магазины</w:t>
            </w:r>
            <w:bookmarkEnd w:id="25"/>
          </w:p>
        </w:tc>
        <w:tc>
          <w:tcPr>
            <w:tcW w:w="6096" w:type="dxa"/>
            <w:tcBorders>
              <w:top w:val="single" w:sz="4" w:space="0" w:color="auto"/>
              <w:left w:val="single" w:sz="4" w:space="0" w:color="auto"/>
              <w:bottom w:val="single" w:sz="4" w:space="0" w:color="auto"/>
              <w:right w:val="single" w:sz="4" w:space="0" w:color="auto"/>
            </w:tcBorders>
          </w:tcPr>
          <w:p w:rsidR="008273ED" w:rsidRPr="0092707A" w:rsidRDefault="008273ED" w:rsidP="008273ED">
            <w:pPr>
              <w:pStyle w:val="af2"/>
            </w:pPr>
            <w:r w:rsidRPr="0092707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8273ED" w:rsidRPr="0092707A" w:rsidRDefault="008273ED" w:rsidP="008273ED">
            <w:pPr>
              <w:pStyle w:val="af3"/>
            </w:pPr>
            <w:r w:rsidRPr="0092707A">
              <w:t>4.4</w:t>
            </w:r>
          </w:p>
        </w:tc>
      </w:tr>
      <w:tr w:rsidR="008273ED" w:rsidRPr="0092707A" w:rsidTr="008273ED">
        <w:tc>
          <w:tcPr>
            <w:tcW w:w="2268" w:type="dxa"/>
            <w:tcBorders>
              <w:top w:val="single" w:sz="4" w:space="0" w:color="auto"/>
              <w:bottom w:val="single" w:sz="4" w:space="0" w:color="auto"/>
              <w:right w:val="single" w:sz="4" w:space="0" w:color="auto"/>
            </w:tcBorders>
          </w:tcPr>
          <w:p w:rsidR="008273ED" w:rsidRPr="0092707A" w:rsidRDefault="008273ED" w:rsidP="008273ED">
            <w:pPr>
              <w:pStyle w:val="af2"/>
              <w:ind w:left="-108" w:right="-108"/>
              <w:jc w:val="left"/>
            </w:pPr>
            <w:bookmarkStart w:id="26" w:name="sub_1045"/>
            <w:r w:rsidRPr="0092707A">
              <w:t>Банковская и страховая деятельность</w:t>
            </w:r>
            <w:bookmarkEnd w:id="26"/>
          </w:p>
        </w:tc>
        <w:tc>
          <w:tcPr>
            <w:tcW w:w="6096" w:type="dxa"/>
            <w:tcBorders>
              <w:top w:val="single" w:sz="4" w:space="0" w:color="auto"/>
              <w:left w:val="single" w:sz="4" w:space="0" w:color="auto"/>
              <w:bottom w:val="single" w:sz="4" w:space="0" w:color="auto"/>
              <w:right w:val="single" w:sz="4" w:space="0" w:color="auto"/>
            </w:tcBorders>
          </w:tcPr>
          <w:p w:rsidR="008273ED" w:rsidRPr="0092707A" w:rsidRDefault="008273ED" w:rsidP="008273ED">
            <w:pPr>
              <w:pStyle w:val="af2"/>
            </w:pPr>
            <w:proofErr w:type="gramStart"/>
            <w:r w:rsidRPr="0092707A">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8273ED" w:rsidRPr="0092707A" w:rsidRDefault="008273ED" w:rsidP="008273ED">
            <w:pPr>
              <w:pStyle w:val="af3"/>
            </w:pPr>
            <w:r w:rsidRPr="0092707A">
              <w:t>4.5</w:t>
            </w:r>
          </w:p>
        </w:tc>
      </w:tr>
      <w:tr w:rsidR="008273ED" w:rsidRPr="0092707A" w:rsidTr="008273ED">
        <w:tc>
          <w:tcPr>
            <w:tcW w:w="2268" w:type="dxa"/>
            <w:tcBorders>
              <w:top w:val="single" w:sz="4" w:space="0" w:color="auto"/>
              <w:bottom w:val="single" w:sz="4" w:space="0" w:color="auto"/>
              <w:right w:val="single" w:sz="4" w:space="0" w:color="auto"/>
            </w:tcBorders>
          </w:tcPr>
          <w:p w:rsidR="008273ED" w:rsidRPr="0092707A" w:rsidRDefault="008273ED" w:rsidP="008273ED">
            <w:pPr>
              <w:pStyle w:val="af2"/>
              <w:ind w:left="-108" w:right="-108"/>
              <w:jc w:val="left"/>
            </w:pPr>
            <w:bookmarkStart w:id="27" w:name="sub_1046"/>
            <w:r w:rsidRPr="0092707A">
              <w:t>Общественное питание</w:t>
            </w:r>
            <w:bookmarkEnd w:id="27"/>
          </w:p>
        </w:tc>
        <w:tc>
          <w:tcPr>
            <w:tcW w:w="6096" w:type="dxa"/>
            <w:tcBorders>
              <w:top w:val="single" w:sz="4" w:space="0" w:color="auto"/>
              <w:left w:val="single" w:sz="4" w:space="0" w:color="auto"/>
              <w:bottom w:val="single" w:sz="4" w:space="0" w:color="auto"/>
              <w:right w:val="single" w:sz="4" w:space="0" w:color="auto"/>
            </w:tcBorders>
          </w:tcPr>
          <w:p w:rsidR="008273ED" w:rsidRPr="0092707A" w:rsidRDefault="008273ED" w:rsidP="008273ED">
            <w:pPr>
              <w:pStyle w:val="af2"/>
            </w:pPr>
            <w:r w:rsidRPr="0092707A">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8273ED" w:rsidRPr="0092707A" w:rsidRDefault="008273ED" w:rsidP="008273ED">
            <w:pPr>
              <w:pStyle w:val="af3"/>
            </w:pPr>
            <w:r w:rsidRPr="0092707A">
              <w:t>4.6</w:t>
            </w:r>
          </w:p>
        </w:tc>
      </w:tr>
      <w:tr w:rsidR="008273ED" w:rsidRPr="0092707A" w:rsidTr="008273ED">
        <w:tc>
          <w:tcPr>
            <w:tcW w:w="2268" w:type="dxa"/>
            <w:tcBorders>
              <w:top w:val="single" w:sz="4" w:space="0" w:color="auto"/>
              <w:bottom w:val="single" w:sz="4" w:space="0" w:color="auto"/>
              <w:right w:val="single" w:sz="4" w:space="0" w:color="auto"/>
            </w:tcBorders>
          </w:tcPr>
          <w:p w:rsidR="008273ED" w:rsidRPr="0092707A" w:rsidRDefault="008273ED" w:rsidP="008273ED">
            <w:pPr>
              <w:pStyle w:val="af2"/>
              <w:ind w:left="-108" w:right="-108"/>
              <w:jc w:val="left"/>
            </w:pPr>
            <w:bookmarkStart w:id="28" w:name="sub_1047"/>
            <w:r w:rsidRPr="0092707A">
              <w:t>Гостиничное обслуживание</w:t>
            </w:r>
            <w:bookmarkEnd w:id="28"/>
          </w:p>
        </w:tc>
        <w:tc>
          <w:tcPr>
            <w:tcW w:w="6096" w:type="dxa"/>
            <w:tcBorders>
              <w:top w:val="single" w:sz="4" w:space="0" w:color="auto"/>
              <w:left w:val="single" w:sz="4" w:space="0" w:color="auto"/>
              <w:bottom w:val="single" w:sz="4" w:space="0" w:color="auto"/>
              <w:right w:val="single" w:sz="4" w:space="0" w:color="auto"/>
            </w:tcBorders>
          </w:tcPr>
          <w:p w:rsidR="008273ED" w:rsidRPr="0092707A" w:rsidRDefault="008273ED" w:rsidP="008273ED">
            <w:pPr>
              <w:pStyle w:val="af2"/>
            </w:pPr>
            <w:r w:rsidRPr="0092707A">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8273ED" w:rsidRPr="0092707A" w:rsidRDefault="008273ED" w:rsidP="008273ED">
            <w:pPr>
              <w:pStyle w:val="af3"/>
            </w:pPr>
            <w:r w:rsidRPr="0092707A">
              <w:t>4.7</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07A">
                <w:rPr>
                  <w:rFonts w:ascii="Times New Roman" w:hAnsi="Times New Roman" w:cs="Times New Roman"/>
                  <w:color w:val="0000FF"/>
                  <w:sz w:val="24"/>
                  <w:szCs w:val="24"/>
                </w:rPr>
                <w:t>кодами 3.0</w:t>
              </w:r>
            </w:hyperlink>
            <w:r w:rsidRPr="0092707A">
              <w:rPr>
                <w:rFonts w:ascii="Times New Roman" w:hAnsi="Times New Roman" w:cs="Times New Roman"/>
                <w:sz w:val="24"/>
                <w:szCs w:val="24"/>
              </w:rPr>
              <w:t xml:space="preserve">, </w:t>
            </w:r>
            <w:hyperlink w:anchor="P333" w:history="1">
              <w:r w:rsidRPr="0092707A">
                <w:rPr>
                  <w:rFonts w:ascii="Times New Roman" w:hAnsi="Times New Roman" w:cs="Times New Roman"/>
                  <w:color w:val="0000FF"/>
                  <w:sz w:val="24"/>
                  <w:szCs w:val="24"/>
                </w:rPr>
                <w:t>4.0</w:t>
              </w:r>
            </w:hyperlink>
            <w:r w:rsidRPr="0092707A">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i/>
                <w:sz w:val="24"/>
              </w:rPr>
            </w:pPr>
            <w:r w:rsidRPr="0092707A">
              <w:rPr>
                <w:sz w:val="24"/>
              </w:rPr>
              <w:t>4.9</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2707A">
                <w:rPr>
                  <w:rFonts w:ascii="Times New Roman" w:hAnsi="Times New Roman" w:cs="Times New Roman"/>
                  <w:color w:val="0000FF"/>
                  <w:sz w:val="24"/>
                  <w:szCs w:val="24"/>
                </w:rPr>
                <w:t>кодами 5.1.1</w:t>
              </w:r>
            </w:hyperlink>
            <w:r w:rsidRPr="0092707A">
              <w:rPr>
                <w:rFonts w:ascii="Times New Roman" w:hAnsi="Times New Roman" w:cs="Times New Roman"/>
                <w:sz w:val="24"/>
                <w:szCs w:val="24"/>
              </w:rPr>
              <w:t xml:space="preserve"> - </w:t>
            </w:r>
            <w:hyperlink w:anchor="P444" w:history="1">
              <w:r w:rsidRPr="0092707A">
                <w:rPr>
                  <w:rFonts w:ascii="Times New Roman" w:hAnsi="Times New Roman" w:cs="Times New Roman"/>
                  <w:color w:val="0000FF"/>
                  <w:sz w:val="24"/>
                  <w:szCs w:val="24"/>
                </w:rPr>
                <w:t>5.1.7</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i/>
                <w:sz w:val="24"/>
              </w:rPr>
            </w:pPr>
            <w:r w:rsidRPr="0092707A">
              <w:rPr>
                <w:sz w:val="24"/>
              </w:rPr>
              <w:t>5.1</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Обеспечение занятий спортом в помещениях</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5.1.2</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Площадки для занятий спортом</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bookmarkStart w:id="29" w:name="P428"/>
            <w:bookmarkEnd w:id="29"/>
            <w:r w:rsidRPr="0092707A">
              <w:rPr>
                <w:rFonts w:ascii="Times New Roman" w:hAnsi="Times New Roman" w:cs="Times New Roman"/>
                <w:sz w:val="24"/>
                <w:szCs w:val="24"/>
              </w:rPr>
              <w:t>5.1.3</w:t>
            </w:r>
          </w:p>
        </w:tc>
      </w:tr>
      <w:tr w:rsidR="00B15BFB" w:rsidRPr="0092707A" w:rsidTr="008273ED">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Оборудованные площадки для занятий спортом</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5.1.4</w:t>
            </w:r>
          </w:p>
        </w:tc>
      </w:tr>
    </w:tbl>
    <w:p w:rsidR="008273ED" w:rsidRPr="0092707A" w:rsidRDefault="008273ED" w:rsidP="008273ED">
      <w:pPr>
        <w:shd w:val="clear" w:color="auto" w:fill="FFFFFF"/>
        <w:spacing w:before="240" w:after="0" w:line="240" w:lineRule="auto"/>
        <w:ind w:firstLine="709"/>
        <w:jc w:val="both"/>
        <w:rPr>
          <w:rFonts w:ascii="Times New Roman" w:hAnsi="Times New Roman" w:cs="Times New Roman"/>
          <w:i/>
          <w:sz w:val="24"/>
          <w:szCs w:val="24"/>
        </w:rPr>
      </w:pPr>
      <w:r w:rsidRPr="0092707A">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CB2C6E" w:rsidRPr="0092707A" w:rsidRDefault="00CB2C6E" w:rsidP="007E7A7C">
      <w:pPr>
        <w:pStyle w:val="nienie"/>
        <w:ind w:left="0" w:firstLine="851"/>
        <w:rPr>
          <w:rFonts w:ascii="Times New Roman" w:hAnsi="Times New Roman" w:cs="Times New Roman"/>
          <w:i/>
        </w:rPr>
      </w:pPr>
    </w:p>
    <w:p w:rsidR="008E4481" w:rsidRPr="0092707A" w:rsidRDefault="00F7329B" w:rsidP="007E7A7C">
      <w:pPr>
        <w:pStyle w:val="nienie"/>
        <w:ind w:left="0" w:firstLine="851"/>
        <w:rPr>
          <w:rFonts w:ascii="Times New Roman" w:hAnsi="Times New Roman" w:cs="Times New Roman"/>
        </w:rPr>
      </w:pPr>
      <w:r w:rsidRPr="0092707A">
        <w:rPr>
          <w:rFonts w:ascii="Times New Roman" w:hAnsi="Times New Roman" w:cs="Times New Roman"/>
          <w:i/>
        </w:rPr>
        <w:lastRenderedPageBreak/>
        <w:t xml:space="preserve">Таблица 1 </w:t>
      </w:r>
      <w:r w:rsidRPr="0092707A">
        <w:rPr>
          <w:rFonts w:ascii="Times New Roman" w:hAnsi="Times New Roman" w:cs="Times New Roman"/>
        </w:rPr>
        <w:t>Предельные размеры земельных участков и предельные параметры разрешенного строительства</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54"/>
        <w:gridCol w:w="709"/>
        <w:gridCol w:w="3260"/>
      </w:tblGrid>
      <w:tr w:rsidR="007E7A7C" w:rsidRPr="0092707A" w:rsidTr="007E7A7C">
        <w:trPr>
          <w:trHeight w:val="1480"/>
        </w:trPr>
        <w:tc>
          <w:tcPr>
            <w:tcW w:w="6663" w:type="dxa"/>
            <w:gridSpan w:val="2"/>
            <w:tcBorders>
              <w:top w:val="single" w:sz="4" w:space="0" w:color="auto"/>
              <w:left w:val="single" w:sz="4" w:space="0" w:color="auto"/>
              <w:right w:val="single" w:sz="4" w:space="0" w:color="auto"/>
            </w:tcBorders>
            <w:vAlign w:val="center"/>
          </w:tcPr>
          <w:p w:rsidR="007E7A7C" w:rsidRPr="0092707A" w:rsidRDefault="007E7A7C" w:rsidP="007E7A7C">
            <w:pPr>
              <w:numPr>
                <w:ilvl w:val="12"/>
                <w:numId w:val="0"/>
              </w:numPr>
              <w:spacing w:before="60"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 xml:space="preserve">Виды параметров и единицы </w:t>
            </w:r>
            <w:r w:rsidRPr="0092707A">
              <w:rPr>
                <w:rFonts w:ascii="Times New Roman" w:hAnsi="Times New Roman" w:cs="Times New Roman"/>
                <w:sz w:val="24"/>
                <w:szCs w:val="24"/>
              </w:rPr>
              <w:br/>
              <w:t>измерения</w:t>
            </w:r>
          </w:p>
        </w:tc>
        <w:tc>
          <w:tcPr>
            <w:tcW w:w="3260" w:type="dxa"/>
            <w:tcBorders>
              <w:top w:val="single" w:sz="4" w:space="0" w:color="auto"/>
              <w:left w:val="single" w:sz="4" w:space="0" w:color="auto"/>
              <w:right w:val="single" w:sz="4" w:space="0" w:color="auto"/>
            </w:tcBorders>
          </w:tcPr>
          <w:p w:rsidR="007E7A7C" w:rsidRPr="0092707A" w:rsidRDefault="007E7A7C" w:rsidP="007E7A7C">
            <w:pPr>
              <w:numPr>
                <w:ilvl w:val="12"/>
                <w:numId w:val="0"/>
              </w:numPr>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92707A" w:rsidTr="00204347">
        <w:tc>
          <w:tcPr>
            <w:tcW w:w="6663" w:type="dxa"/>
            <w:gridSpan w:val="2"/>
            <w:tcBorders>
              <w:top w:val="single" w:sz="4" w:space="0" w:color="auto"/>
              <w:left w:val="single" w:sz="4" w:space="0" w:color="auto"/>
              <w:bottom w:val="single" w:sz="4" w:space="0" w:color="auto"/>
              <w:right w:val="single" w:sz="4" w:space="0" w:color="auto"/>
            </w:tcBorders>
          </w:tcPr>
          <w:p w:rsidR="008E4481" w:rsidRPr="0092707A" w:rsidRDefault="008E4481" w:rsidP="007E7A7C">
            <w:pPr>
              <w:numPr>
                <w:ilvl w:val="12"/>
                <w:numId w:val="0"/>
              </w:numPr>
              <w:spacing w:before="60" w:after="0" w:line="240" w:lineRule="auto"/>
              <w:ind w:left="57"/>
              <w:rPr>
                <w:rFonts w:ascii="Times New Roman" w:hAnsi="Times New Roman" w:cs="Times New Roman"/>
                <w:sz w:val="24"/>
                <w:szCs w:val="24"/>
              </w:rPr>
            </w:pPr>
            <w:r w:rsidRPr="0092707A">
              <w:rPr>
                <w:rFonts w:ascii="Times New Roman" w:hAnsi="Times New Roman" w:cs="Times New Roman"/>
                <w:b/>
                <w:bCs/>
                <w:sz w:val="24"/>
                <w:szCs w:val="24"/>
              </w:rPr>
              <w:t xml:space="preserve">Предельные параметры </w:t>
            </w:r>
            <w:proofErr w:type="gramStart"/>
            <w:r w:rsidRPr="0092707A">
              <w:rPr>
                <w:rFonts w:ascii="Times New Roman" w:hAnsi="Times New Roman" w:cs="Times New Roman"/>
                <w:b/>
                <w:bCs/>
                <w:sz w:val="24"/>
                <w:szCs w:val="24"/>
              </w:rPr>
              <w:t>земельных</w:t>
            </w:r>
            <w:proofErr w:type="gramEnd"/>
            <w:r w:rsidRPr="0092707A">
              <w:rPr>
                <w:rFonts w:ascii="Times New Roman" w:hAnsi="Times New Roman" w:cs="Times New Roman"/>
                <w:b/>
                <w:bCs/>
                <w:sz w:val="24"/>
                <w:szCs w:val="24"/>
              </w:rPr>
              <w:t xml:space="preserve"> </w:t>
            </w:r>
            <w:proofErr w:type="spellStart"/>
            <w:r w:rsidRPr="0092707A">
              <w:rPr>
                <w:rFonts w:ascii="Times New Roman" w:hAnsi="Times New Roman" w:cs="Times New Roman"/>
                <w:b/>
                <w:bCs/>
                <w:sz w:val="24"/>
                <w:szCs w:val="24"/>
              </w:rPr>
              <w:t>участков</w:t>
            </w:r>
            <w:r w:rsidR="00C25340" w:rsidRPr="0092707A">
              <w:rPr>
                <w:rFonts w:ascii="Times New Roman" w:hAnsi="Times New Roman"/>
                <w:b/>
                <w:bCs/>
                <w:sz w:val="24"/>
                <w:szCs w:val="24"/>
              </w:rPr>
              <w:t>под</w:t>
            </w:r>
            <w:proofErr w:type="spellEnd"/>
            <w:r w:rsidR="00C25340" w:rsidRPr="0092707A">
              <w:rPr>
                <w:rFonts w:ascii="Times New Roman" w:hAnsi="Times New Roman"/>
                <w:b/>
                <w:bCs/>
                <w:sz w:val="24"/>
                <w:szCs w:val="24"/>
              </w:rPr>
              <w:t xml:space="preserve"> индивидуальный жилой дом</w:t>
            </w:r>
          </w:p>
        </w:tc>
        <w:tc>
          <w:tcPr>
            <w:tcW w:w="3260" w:type="dxa"/>
            <w:tcBorders>
              <w:top w:val="single" w:sz="4" w:space="0" w:color="auto"/>
              <w:left w:val="single" w:sz="4" w:space="0" w:color="auto"/>
              <w:bottom w:val="single" w:sz="4" w:space="0" w:color="auto"/>
              <w:right w:val="single" w:sz="4" w:space="0" w:color="auto"/>
            </w:tcBorders>
          </w:tcPr>
          <w:p w:rsidR="008E4481" w:rsidRPr="0092707A" w:rsidRDefault="008E4481" w:rsidP="007E7A7C">
            <w:pPr>
              <w:numPr>
                <w:ilvl w:val="12"/>
                <w:numId w:val="0"/>
              </w:numPr>
              <w:spacing w:after="0" w:line="240" w:lineRule="auto"/>
              <w:rPr>
                <w:rFonts w:ascii="Times New Roman" w:hAnsi="Times New Roman" w:cs="Times New Roman"/>
                <w:sz w:val="24"/>
                <w:szCs w:val="24"/>
              </w:rPr>
            </w:pPr>
          </w:p>
        </w:tc>
      </w:tr>
      <w:tr w:rsidR="008E4481" w:rsidRPr="0092707A" w:rsidTr="001D6ED2">
        <w:trPr>
          <w:trHeight w:val="288"/>
        </w:trPr>
        <w:tc>
          <w:tcPr>
            <w:tcW w:w="5954" w:type="dxa"/>
            <w:tcBorders>
              <w:top w:val="single" w:sz="4" w:space="0" w:color="auto"/>
              <w:left w:val="single" w:sz="4" w:space="0" w:color="auto"/>
              <w:bottom w:val="single" w:sz="4" w:space="0" w:color="auto"/>
              <w:right w:val="single" w:sz="4" w:space="0" w:color="auto"/>
            </w:tcBorders>
          </w:tcPr>
          <w:p w:rsidR="008E4481" w:rsidRPr="0092707A" w:rsidRDefault="00063DE2" w:rsidP="007E7A7C">
            <w:pPr>
              <w:numPr>
                <w:ilvl w:val="12"/>
                <w:numId w:val="0"/>
              </w:numPr>
              <w:tabs>
                <w:tab w:val="right" w:pos="-2943"/>
              </w:tabs>
              <w:spacing w:before="60"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t>–</w:t>
            </w:r>
            <w:r w:rsidR="008E4481" w:rsidRPr="0092707A">
              <w:rPr>
                <w:rFonts w:ascii="Times New Roman" w:hAnsi="Times New Roman" w:cs="Times New Roman"/>
                <w:sz w:val="24"/>
                <w:szCs w:val="24"/>
              </w:rPr>
              <w:t xml:space="preserve"> Минимальная площадь</w:t>
            </w:r>
            <w:r w:rsidR="007E7A7C" w:rsidRPr="0092707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92707A">
              <w:rPr>
                <w:rFonts w:ascii="Times New Roman" w:hAnsi="Times New Roman" w:cs="Times New Roman"/>
                <w:sz w:val="24"/>
                <w:szCs w:val="24"/>
              </w:rPr>
              <w:t>кв</w:t>
            </w:r>
            <w:proofErr w:type="gramStart"/>
            <w:r w:rsidRPr="0092707A">
              <w:rPr>
                <w:rFonts w:ascii="Times New Roman" w:hAnsi="Times New Roman" w:cs="Times New Roman"/>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92707A" w:rsidRDefault="00D1612A" w:rsidP="007E7A7C">
            <w:pPr>
              <w:numPr>
                <w:ilvl w:val="12"/>
                <w:numId w:val="0"/>
              </w:numPr>
              <w:spacing w:after="0" w:line="240" w:lineRule="auto"/>
              <w:ind w:firstLine="34"/>
              <w:jc w:val="center"/>
              <w:rPr>
                <w:rFonts w:ascii="Times New Roman" w:hAnsi="Times New Roman" w:cs="Times New Roman"/>
                <w:color w:val="000000" w:themeColor="text1"/>
                <w:sz w:val="24"/>
                <w:szCs w:val="24"/>
              </w:rPr>
            </w:pPr>
            <w:r w:rsidRPr="0092707A">
              <w:rPr>
                <w:rFonts w:ascii="Times New Roman" w:hAnsi="Times New Roman" w:cs="Times New Roman"/>
                <w:color w:val="000000" w:themeColor="text1"/>
                <w:sz w:val="24"/>
                <w:szCs w:val="24"/>
              </w:rPr>
              <w:t>6</w:t>
            </w:r>
            <w:r w:rsidR="00A3582C" w:rsidRPr="0092707A">
              <w:rPr>
                <w:rFonts w:ascii="Times New Roman" w:hAnsi="Times New Roman" w:cs="Times New Roman"/>
                <w:color w:val="000000" w:themeColor="text1"/>
                <w:sz w:val="24"/>
                <w:szCs w:val="24"/>
              </w:rPr>
              <w:t>00</w:t>
            </w:r>
          </w:p>
        </w:tc>
      </w:tr>
      <w:tr w:rsidR="00EF1252" w:rsidRPr="0092707A" w:rsidTr="001D6ED2">
        <w:trPr>
          <w:trHeight w:val="288"/>
        </w:trPr>
        <w:tc>
          <w:tcPr>
            <w:tcW w:w="5954" w:type="dxa"/>
            <w:tcBorders>
              <w:top w:val="single" w:sz="4" w:space="0" w:color="auto"/>
              <w:left w:val="single" w:sz="4" w:space="0" w:color="auto"/>
              <w:bottom w:val="single" w:sz="4" w:space="0" w:color="auto"/>
              <w:right w:val="single" w:sz="4" w:space="0" w:color="auto"/>
            </w:tcBorders>
          </w:tcPr>
          <w:p w:rsidR="00EF1252" w:rsidRPr="0092707A" w:rsidRDefault="00063DE2" w:rsidP="007E7A7C">
            <w:pPr>
              <w:numPr>
                <w:ilvl w:val="12"/>
                <w:numId w:val="0"/>
              </w:numPr>
              <w:tabs>
                <w:tab w:val="right" w:pos="-2943"/>
              </w:tabs>
              <w:spacing w:before="60"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t>–</w:t>
            </w:r>
            <w:r w:rsidR="00EF1252" w:rsidRPr="0092707A">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EF1252" w:rsidRPr="0092707A" w:rsidRDefault="00EF1252" w:rsidP="007E7A7C">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92707A">
              <w:rPr>
                <w:rFonts w:ascii="Times New Roman" w:hAnsi="Times New Roman" w:cs="Times New Roman"/>
                <w:sz w:val="24"/>
                <w:szCs w:val="24"/>
              </w:rPr>
              <w:t>кв</w:t>
            </w:r>
            <w:proofErr w:type="gramStart"/>
            <w:r w:rsidRPr="0092707A">
              <w:rPr>
                <w:rFonts w:ascii="Times New Roman" w:hAnsi="Times New Roman" w:cs="Times New Roman"/>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EF1252" w:rsidRPr="0092707A" w:rsidRDefault="00BC6039" w:rsidP="007E7A7C">
            <w:pPr>
              <w:numPr>
                <w:ilvl w:val="12"/>
                <w:numId w:val="0"/>
              </w:numPr>
              <w:spacing w:after="0" w:line="240" w:lineRule="auto"/>
              <w:ind w:firstLine="34"/>
              <w:jc w:val="center"/>
              <w:rPr>
                <w:rFonts w:ascii="Times New Roman" w:hAnsi="Times New Roman" w:cs="Times New Roman"/>
                <w:color w:val="000000" w:themeColor="text1"/>
                <w:sz w:val="24"/>
                <w:szCs w:val="24"/>
              </w:rPr>
            </w:pPr>
            <w:r w:rsidRPr="0092707A">
              <w:rPr>
                <w:rFonts w:ascii="Times New Roman" w:hAnsi="Times New Roman" w:cs="Times New Roman"/>
                <w:color w:val="000000" w:themeColor="text1"/>
                <w:sz w:val="24"/>
                <w:szCs w:val="24"/>
              </w:rPr>
              <w:t>50</w:t>
            </w:r>
            <w:r w:rsidR="00EF1252" w:rsidRPr="0092707A">
              <w:rPr>
                <w:rFonts w:ascii="Times New Roman" w:hAnsi="Times New Roman" w:cs="Times New Roman"/>
                <w:color w:val="000000" w:themeColor="text1"/>
                <w:sz w:val="24"/>
                <w:szCs w:val="24"/>
              </w:rPr>
              <w:t>00</w:t>
            </w:r>
          </w:p>
        </w:tc>
      </w:tr>
      <w:tr w:rsidR="008E4481" w:rsidRPr="0092707A" w:rsidTr="001D6ED2">
        <w:tc>
          <w:tcPr>
            <w:tcW w:w="5954" w:type="dxa"/>
            <w:tcBorders>
              <w:top w:val="single" w:sz="4" w:space="0" w:color="auto"/>
              <w:left w:val="single" w:sz="4" w:space="0" w:color="auto"/>
              <w:bottom w:val="single" w:sz="4" w:space="0" w:color="auto"/>
              <w:right w:val="single" w:sz="4" w:space="0" w:color="auto"/>
            </w:tcBorders>
          </w:tcPr>
          <w:p w:rsidR="008E4481" w:rsidRPr="0092707A" w:rsidRDefault="00063DE2" w:rsidP="007E7A7C">
            <w:pPr>
              <w:numPr>
                <w:ilvl w:val="12"/>
                <w:numId w:val="0"/>
              </w:numPr>
              <w:tabs>
                <w:tab w:val="right" w:pos="-2943"/>
              </w:tabs>
              <w:spacing w:before="60"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t>–</w:t>
            </w:r>
            <w:r w:rsidR="008E4481" w:rsidRPr="0092707A">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92707A" w:rsidRDefault="00E875DC"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4"/>
                <w:szCs w:val="24"/>
              </w:rPr>
              <w:t>1</w:t>
            </w:r>
            <w:r w:rsidR="007007A2" w:rsidRPr="0092707A">
              <w:rPr>
                <w:rFonts w:ascii="Times New Roman" w:hAnsi="Times New Roman" w:cs="Times New Roman"/>
                <w:sz w:val="24"/>
                <w:szCs w:val="24"/>
              </w:rPr>
              <w:t>5</w:t>
            </w:r>
          </w:p>
        </w:tc>
      </w:tr>
      <w:tr w:rsidR="00D1612A" w:rsidRPr="0092707A" w:rsidTr="001D6ED2">
        <w:tc>
          <w:tcPr>
            <w:tcW w:w="5954" w:type="dxa"/>
            <w:tcBorders>
              <w:top w:val="single" w:sz="4" w:space="0" w:color="auto"/>
              <w:left w:val="single" w:sz="4" w:space="0" w:color="auto"/>
              <w:bottom w:val="single" w:sz="4" w:space="0" w:color="auto"/>
              <w:right w:val="single" w:sz="4" w:space="0" w:color="auto"/>
            </w:tcBorders>
          </w:tcPr>
          <w:p w:rsidR="00D1612A" w:rsidRPr="0092707A" w:rsidRDefault="00D1612A" w:rsidP="007E7A7C">
            <w:pPr>
              <w:numPr>
                <w:ilvl w:val="12"/>
                <w:numId w:val="0"/>
              </w:numPr>
              <w:tabs>
                <w:tab w:val="right" w:pos="-2943"/>
              </w:tabs>
              <w:spacing w:before="60" w:after="0" w:line="240" w:lineRule="auto"/>
              <w:ind w:left="340"/>
              <w:rPr>
                <w:rFonts w:ascii="Times New Roman" w:hAnsi="Times New Roman" w:cs="Times New Roman"/>
                <w:sz w:val="24"/>
                <w:szCs w:val="24"/>
              </w:rPr>
            </w:pPr>
            <w:r w:rsidRPr="0092707A">
              <w:rPr>
                <w:rFonts w:ascii="Times New Roman" w:hAnsi="Times New Roman" w:cs="Times New Roman"/>
                <w:b/>
                <w:bCs/>
                <w:sz w:val="24"/>
                <w:szCs w:val="24"/>
              </w:rPr>
              <w:t xml:space="preserve">Предельные параметры земельных участков </w:t>
            </w:r>
            <w:r w:rsidRPr="0092707A">
              <w:rPr>
                <w:rFonts w:ascii="Times New Roman" w:hAnsi="Times New Roman"/>
                <w:b/>
                <w:sz w:val="24"/>
                <w:szCs w:val="24"/>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vAlign w:val="center"/>
          </w:tcPr>
          <w:p w:rsidR="00D1612A" w:rsidRPr="0092707A" w:rsidRDefault="00D1612A" w:rsidP="007E7A7C">
            <w:pPr>
              <w:numPr>
                <w:ilvl w:val="12"/>
                <w:numId w:val="0"/>
              </w:numPr>
              <w:tabs>
                <w:tab w:val="right" w:pos="493"/>
              </w:tabs>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1612A" w:rsidRPr="0092707A" w:rsidRDefault="00D1612A" w:rsidP="007E7A7C">
            <w:pPr>
              <w:numPr>
                <w:ilvl w:val="12"/>
                <w:numId w:val="0"/>
              </w:numPr>
              <w:spacing w:after="0" w:line="240" w:lineRule="auto"/>
              <w:ind w:firstLine="34"/>
              <w:jc w:val="center"/>
              <w:rPr>
                <w:rFonts w:ascii="Times New Roman" w:hAnsi="Times New Roman" w:cs="Times New Roman"/>
                <w:sz w:val="24"/>
                <w:szCs w:val="24"/>
              </w:rPr>
            </w:pPr>
          </w:p>
        </w:tc>
      </w:tr>
      <w:tr w:rsidR="00D1612A" w:rsidRPr="0092707A" w:rsidTr="001D6ED2">
        <w:tc>
          <w:tcPr>
            <w:tcW w:w="5954" w:type="dxa"/>
            <w:tcBorders>
              <w:top w:val="single" w:sz="4" w:space="0" w:color="auto"/>
              <w:left w:val="single" w:sz="4" w:space="0" w:color="auto"/>
              <w:bottom w:val="single" w:sz="4" w:space="0" w:color="auto"/>
              <w:right w:val="single" w:sz="4" w:space="0" w:color="auto"/>
            </w:tcBorders>
          </w:tcPr>
          <w:p w:rsidR="00D1612A" w:rsidRPr="0092707A" w:rsidRDefault="00D1612A" w:rsidP="00D1612A">
            <w:pPr>
              <w:numPr>
                <w:ilvl w:val="12"/>
                <w:numId w:val="0"/>
              </w:numPr>
              <w:tabs>
                <w:tab w:val="right" w:pos="-2943"/>
              </w:tabs>
              <w:spacing w:before="60" w:after="0" w:line="240" w:lineRule="auto"/>
              <w:ind w:left="340"/>
              <w:rPr>
                <w:rFonts w:ascii="Times New Roman" w:hAnsi="Times New Roman" w:cs="Times New Roman"/>
                <w:b/>
                <w:bCs/>
                <w:sz w:val="24"/>
                <w:szCs w:val="24"/>
              </w:rPr>
            </w:pPr>
            <w:r w:rsidRPr="0092707A">
              <w:rPr>
                <w:rFonts w:ascii="Times New Roman" w:hAnsi="Times New Roman"/>
                <w:sz w:val="24"/>
                <w:szCs w:val="24"/>
              </w:rPr>
              <w:t xml:space="preserve">в черте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D1612A" w:rsidRPr="0092707A" w:rsidRDefault="00D1612A" w:rsidP="007E7A7C">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92707A">
              <w:rPr>
                <w:rFonts w:ascii="Times New Roman" w:hAnsi="Times New Roman" w:cs="Times New Roman"/>
                <w:sz w:val="24"/>
                <w:szCs w:val="24"/>
              </w:rPr>
              <w:t>кв</w:t>
            </w:r>
            <w:proofErr w:type="gramStart"/>
            <w:r w:rsidRPr="0092707A">
              <w:rPr>
                <w:rFonts w:ascii="Times New Roman" w:hAnsi="Times New Roman" w:cs="Times New Roman"/>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D1612A" w:rsidRPr="0092707A" w:rsidRDefault="00D1612A"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4"/>
                <w:szCs w:val="24"/>
              </w:rPr>
              <w:t>600-5000</w:t>
            </w:r>
          </w:p>
        </w:tc>
      </w:tr>
      <w:tr w:rsidR="00D1612A" w:rsidRPr="0092707A" w:rsidTr="001D6ED2">
        <w:tc>
          <w:tcPr>
            <w:tcW w:w="5954" w:type="dxa"/>
            <w:tcBorders>
              <w:top w:val="single" w:sz="4" w:space="0" w:color="auto"/>
              <w:left w:val="single" w:sz="4" w:space="0" w:color="auto"/>
              <w:bottom w:val="single" w:sz="4" w:space="0" w:color="auto"/>
              <w:right w:val="single" w:sz="4" w:space="0" w:color="auto"/>
            </w:tcBorders>
          </w:tcPr>
          <w:p w:rsidR="00D1612A" w:rsidRPr="0092707A" w:rsidRDefault="00D1612A" w:rsidP="00D1612A">
            <w:pPr>
              <w:pStyle w:val="af1"/>
              <w:rPr>
                <w:rFonts w:ascii="Times New Roman" w:hAnsi="Times New Roman"/>
                <w:sz w:val="24"/>
                <w:szCs w:val="24"/>
              </w:rPr>
            </w:pPr>
            <w:r w:rsidRPr="0092707A">
              <w:rPr>
                <w:rFonts w:ascii="Times New Roman" w:hAnsi="Times New Roman"/>
                <w:sz w:val="24"/>
                <w:szCs w:val="24"/>
              </w:rPr>
              <w:t xml:space="preserve">     за чертой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D1612A" w:rsidRPr="0092707A" w:rsidRDefault="00D1612A" w:rsidP="007E7A7C">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92707A">
              <w:rPr>
                <w:rFonts w:ascii="Times New Roman" w:hAnsi="Times New Roman" w:cs="Times New Roman"/>
                <w:sz w:val="24"/>
                <w:szCs w:val="24"/>
              </w:rPr>
              <w:t>кв</w:t>
            </w:r>
            <w:proofErr w:type="gramStart"/>
            <w:r w:rsidRPr="0092707A">
              <w:rPr>
                <w:rFonts w:ascii="Times New Roman" w:hAnsi="Times New Roman" w:cs="Times New Roman"/>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D1612A" w:rsidRPr="0092707A" w:rsidRDefault="00D1612A"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4"/>
                <w:szCs w:val="24"/>
              </w:rPr>
              <w:t>600-30000</w:t>
            </w:r>
          </w:p>
        </w:tc>
      </w:tr>
      <w:tr w:rsidR="007E7A7C" w:rsidRPr="0092707A" w:rsidTr="00D1612A">
        <w:tc>
          <w:tcPr>
            <w:tcW w:w="5954" w:type="dxa"/>
            <w:tcBorders>
              <w:top w:val="single" w:sz="4" w:space="0" w:color="auto"/>
              <w:left w:val="single" w:sz="4" w:space="0" w:color="auto"/>
              <w:bottom w:val="single" w:sz="4" w:space="0" w:color="auto"/>
              <w:right w:val="single" w:sz="4" w:space="0" w:color="auto"/>
            </w:tcBorders>
          </w:tcPr>
          <w:p w:rsidR="007E7A7C" w:rsidRPr="0092707A" w:rsidRDefault="007E7A7C" w:rsidP="007E7A7C">
            <w:pPr>
              <w:numPr>
                <w:ilvl w:val="12"/>
                <w:numId w:val="0"/>
              </w:numPr>
              <w:tabs>
                <w:tab w:val="right" w:pos="-2943"/>
              </w:tabs>
              <w:spacing w:before="60" w:after="0" w:line="240" w:lineRule="auto"/>
              <w:ind w:firstLine="284"/>
              <w:jc w:val="both"/>
              <w:rPr>
                <w:rFonts w:ascii="Times New Roman" w:hAnsi="Times New Roman"/>
                <w:sz w:val="24"/>
                <w:szCs w:val="24"/>
              </w:rPr>
            </w:pPr>
            <w:r w:rsidRPr="0092707A">
              <w:rPr>
                <w:rFonts w:ascii="Times New Roman" w:hAnsi="Times New Roman"/>
                <w:b/>
                <w:bCs/>
                <w:sz w:val="24"/>
                <w:szCs w:val="24"/>
              </w:rPr>
              <w:t>Минимальная площадь земельного участка под</w:t>
            </w:r>
            <w:r w:rsidRPr="0092707A">
              <w:rPr>
                <w:rFonts w:ascii="Times New Roman" w:hAnsi="Times New Roman"/>
                <w:b/>
                <w:sz w:val="24"/>
                <w:szCs w:val="24"/>
              </w:rPr>
              <w:t xml:space="preserve">      многоквартирный жилой дом</w:t>
            </w:r>
            <w:r w:rsidRPr="0092707A">
              <w:rPr>
                <w:rFonts w:ascii="Times New Roman" w:hAnsi="Times New Roman"/>
                <w:sz w:val="24"/>
                <w:szCs w:val="24"/>
              </w:rPr>
              <w:t xml:space="preserve"> не выше 3 этаже</w:t>
            </w:r>
            <w:proofErr w:type="gramStart"/>
            <w:r w:rsidRPr="0092707A">
              <w:rPr>
                <w:rFonts w:ascii="Times New Roman" w:hAnsi="Times New Roman"/>
                <w:sz w:val="24"/>
                <w:szCs w:val="24"/>
              </w:rPr>
              <w:t>й</w:t>
            </w:r>
            <w:r w:rsidR="00D1612A" w:rsidRPr="0092707A">
              <w:rPr>
                <w:rFonts w:ascii="Times New Roman" w:hAnsi="Times New Roman"/>
                <w:sz w:val="24"/>
                <w:szCs w:val="24"/>
              </w:rPr>
              <w:t>(</w:t>
            </w:r>
            <w:proofErr w:type="gramEnd"/>
            <w:r w:rsidR="00D1612A" w:rsidRPr="0092707A">
              <w:rPr>
                <w:rFonts w:ascii="Times New Roman" w:hAnsi="Times New Roman"/>
                <w:sz w:val="24"/>
                <w:szCs w:val="24"/>
              </w:rPr>
              <w:t>на  1 квартиру без площади застройки)</w:t>
            </w:r>
          </w:p>
        </w:tc>
        <w:tc>
          <w:tcPr>
            <w:tcW w:w="709" w:type="dxa"/>
            <w:tcBorders>
              <w:top w:val="single" w:sz="4" w:space="0" w:color="auto"/>
              <w:left w:val="single" w:sz="4" w:space="0" w:color="auto"/>
              <w:bottom w:val="single" w:sz="4" w:space="0" w:color="auto"/>
              <w:right w:val="single" w:sz="4" w:space="0" w:color="auto"/>
            </w:tcBorders>
          </w:tcPr>
          <w:p w:rsidR="007E7A7C" w:rsidRPr="0092707A" w:rsidRDefault="007E7A7C" w:rsidP="007E7A7C">
            <w:pPr>
              <w:numPr>
                <w:ilvl w:val="12"/>
                <w:numId w:val="0"/>
              </w:numPr>
              <w:tabs>
                <w:tab w:val="right" w:pos="493"/>
              </w:tabs>
              <w:spacing w:after="0" w:line="240" w:lineRule="auto"/>
              <w:jc w:val="center"/>
              <w:rPr>
                <w:rFonts w:ascii="Times New Roman" w:hAnsi="Times New Roman"/>
                <w:sz w:val="24"/>
                <w:szCs w:val="24"/>
              </w:rPr>
            </w:pPr>
            <w:proofErr w:type="spellStart"/>
            <w:r w:rsidRPr="0092707A">
              <w:rPr>
                <w:rFonts w:ascii="Times New Roman" w:hAnsi="Times New Roman"/>
                <w:sz w:val="24"/>
                <w:szCs w:val="24"/>
              </w:rPr>
              <w:t>кв</w:t>
            </w:r>
            <w:proofErr w:type="gramStart"/>
            <w:r w:rsidRPr="0092707A">
              <w:rPr>
                <w:rFonts w:ascii="Times New Roman" w:hAnsi="Times New Roman"/>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7E7A7C" w:rsidRPr="0092707A" w:rsidRDefault="00D1612A" w:rsidP="00D1612A">
            <w:pPr>
              <w:numPr>
                <w:ilvl w:val="12"/>
                <w:numId w:val="0"/>
              </w:numPr>
              <w:spacing w:after="0" w:line="240" w:lineRule="auto"/>
              <w:ind w:firstLine="34"/>
              <w:jc w:val="center"/>
              <w:rPr>
                <w:rFonts w:ascii="Times New Roman" w:hAnsi="Times New Roman"/>
                <w:sz w:val="24"/>
                <w:szCs w:val="24"/>
              </w:rPr>
            </w:pPr>
            <w:r w:rsidRPr="0092707A">
              <w:rPr>
                <w:rFonts w:ascii="Times New Roman" w:hAnsi="Times New Roman"/>
                <w:sz w:val="24"/>
                <w:szCs w:val="24"/>
              </w:rPr>
              <w:t>30</w:t>
            </w:r>
          </w:p>
        </w:tc>
      </w:tr>
      <w:tr w:rsidR="007E7A7C" w:rsidRPr="0092707A" w:rsidTr="00D1612A">
        <w:tc>
          <w:tcPr>
            <w:tcW w:w="5954" w:type="dxa"/>
            <w:tcBorders>
              <w:top w:val="single" w:sz="4" w:space="0" w:color="auto"/>
              <w:left w:val="single" w:sz="4" w:space="0" w:color="auto"/>
              <w:bottom w:val="single" w:sz="4" w:space="0" w:color="auto"/>
              <w:right w:val="single" w:sz="4" w:space="0" w:color="auto"/>
            </w:tcBorders>
          </w:tcPr>
          <w:p w:rsidR="007E7A7C" w:rsidRPr="0092707A" w:rsidRDefault="007E7A7C" w:rsidP="007E7A7C">
            <w:pPr>
              <w:numPr>
                <w:ilvl w:val="12"/>
                <w:numId w:val="0"/>
              </w:numPr>
              <w:tabs>
                <w:tab w:val="right" w:pos="-2943"/>
              </w:tabs>
              <w:spacing w:before="60" w:after="0" w:line="240" w:lineRule="auto"/>
              <w:ind w:firstLine="284"/>
              <w:jc w:val="both"/>
              <w:rPr>
                <w:rFonts w:ascii="Times New Roman" w:hAnsi="Times New Roman"/>
                <w:sz w:val="24"/>
                <w:szCs w:val="24"/>
              </w:rPr>
            </w:pPr>
            <w:r w:rsidRPr="0092707A">
              <w:rPr>
                <w:rFonts w:ascii="Times New Roman" w:hAnsi="Times New Roman"/>
                <w:b/>
                <w:bCs/>
                <w:sz w:val="24"/>
                <w:szCs w:val="24"/>
              </w:rPr>
              <w:t>Минимальная площадь земельного участка под</w:t>
            </w:r>
            <w:r w:rsidRPr="0092707A">
              <w:rPr>
                <w:rFonts w:ascii="Times New Roman" w:hAnsi="Times New Roman"/>
                <w:b/>
                <w:sz w:val="24"/>
                <w:szCs w:val="24"/>
              </w:rPr>
              <w:t xml:space="preserve">  блокированные жилые дома с блок-квартирами на одну семью</w:t>
            </w:r>
            <w:r w:rsidRPr="0092707A">
              <w:rPr>
                <w:rFonts w:ascii="Times New Roman" w:hAnsi="Times New Roman"/>
                <w:sz w:val="24"/>
                <w:szCs w:val="24"/>
              </w:rPr>
              <w:t xml:space="preserve"> до 3-х этаже</w:t>
            </w:r>
            <w:proofErr w:type="gramStart"/>
            <w:r w:rsidRPr="0092707A">
              <w:rPr>
                <w:rFonts w:ascii="Times New Roman" w:hAnsi="Times New Roman"/>
                <w:sz w:val="24"/>
                <w:szCs w:val="24"/>
              </w:rPr>
              <w:t>й</w:t>
            </w:r>
            <w:r w:rsidR="00D1612A" w:rsidRPr="0092707A">
              <w:rPr>
                <w:rFonts w:ascii="Times New Roman" w:hAnsi="Times New Roman"/>
                <w:sz w:val="24"/>
                <w:szCs w:val="24"/>
              </w:rPr>
              <w:t>(</w:t>
            </w:r>
            <w:proofErr w:type="gramEnd"/>
            <w:r w:rsidR="00D1612A" w:rsidRPr="0092707A">
              <w:rPr>
                <w:rFonts w:ascii="Times New Roman" w:hAnsi="Times New Roman"/>
                <w:sz w:val="24"/>
                <w:szCs w:val="24"/>
              </w:rPr>
              <w:t>на  1 квартиру без площади застройки)</w:t>
            </w:r>
          </w:p>
        </w:tc>
        <w:tc>
          <w:tcPr>
            <w:tcW w:w="709" w:type="dxa"/>
            <w:tcBorders>
              <w:top w:val="single" w:sz="4" w:space="0" w:color="auto"/>
              <w:left w:val="single" w:sz="4" w:space="0" w:color="auto"/>
              <w:bottom w:val="single" w:sz="4" w:space="0" w:color="auto"/>
              <w:right w:val="single" w:sz="4" w:space="0" w:color="auto"/>
            </w:tcBorders>
          </w:tcPr>
          <w:p w:rsidR="007E7A7C" w:rsidRPr="0092707A" w:rsidRDefault="007E7A7C" w:rsidP="007E7A7C">
            <w:pPr>
              <w:numPr>
                <w:ilvl w:val="12"/>
                <w:numId w:val="0"/>
              </w:numPr>
              <w:tabs>
                <w:tab w:val="right" w:pos="493"/>
              </w:tabs>
              <w:spacing w:after="0" w:line="240" w:lineRule="auto"/>
              <w:jc w:val="center"/>
              <w:rPr>
                <w:rFonts w:ascii="Times New Roman" w:hAnsi="Times New Roman"/>
                <w:sz w:val="24"/>
                <w:szCs w:val="24"/>
              </w:rPr>
            </w:pPr>
            <w:proofErr w:type="spellStart"/>
            <w:r w:rsidRPr="0092707A">
              <w:rPr>
                <w:rFonts w:ascii="Times New Roman" w:hAnsi="Times New Roman"/>
                <w:sz w:val="24"/>
                <w:szCs w:val="24"/>
              </w:rPr>
              <w:t>кв</w:t>
            </w:r>
            <w:proofErr w:type="gramStart"/>
            <w:r w:rsidRPr="0092707A">
              <w:rPr>
                <w:rFonts w:ascii="Times New Roman" w:hAnsi="Times New Roman"/>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7E7A7C" w:rsidRPr="0092707A" w:rsidRDefault="00D1612A" w:rsidP="007E7A7C">
            <w:pPr>
              <w:numPr>
                <w:ilvl w:val="12"/>
                <w:numId w:val="0"/>
              </w:numPr>
              <w:spacing w:after="0" w:line="240" w:lineRule="auto"/>
              <w:ind w:firstLine="34"/>
              <w:jc w:val="center"/>
              <w:rPr>
                <w:rFonts w:ascii="Times New Roman" w:hAnsi="Times New Roman"/>
                <w:sz w:val="24"/>
                <w:szCs w:val="24"/>
              </w:rPr>
            </w:pPr>
            <w:r w:rsidRPr="0092707A">
              <w:rPr>
                <w:rFonts w:ascii="Times New Roman" w:hAnsi="Times New Roman"/>
                <w:sz w:val="24"/>
                <w:szCs w:val="24"/>
              </w:rPr>
              <w:t>60</w:t>
            </w:r>
          </w:p>
        </w:tc>
      </w:tr>
      <w:tr w:rsidR="007E7A7C" w:rsidRPr="0092707A" w:rsidTr="00D1612A">
        <w:trPr>
          <w:cantSplit/>
        </w:trPr>
        <w:tc>
          <w:tcPr>
            <w:tcW w:w="9923" w:type="dxa"/>
            <w:gridSpan w:val="3"/>
            <w:tcBorders>
              <w:top w:val="single" w:sz="4" w:space="0" w:color="auto"/>
              <w:left w:val="single" w:sz="4" w:space="0" w:color="auto"/>
              <w:bottom w:val="single" w:sz="4" w:space="0" w:color="auto"/>
              <w:right w:val="single" w:sz="4" w:space="0" w:color="auto"/>
            </w:tcBorders>
          </w:tcPr>
          <w:p w:rsidR="007E7A7C" w:rsidRPr="0092707A" w:rsidRDefault="007E7A7C" w:rsidP="007E7A7C">
            <w:pPr>
              <w:numPr>
                <w:ilvl w:val="12"/>
                <w:numId w:val="0"/>
              </w:numPr>
              <w:spacing w:after="0" w:line="240" w:lineRule="auto"/>
              <w:rPr>
                <w:rFonts w:ascii="Times New Roman" w:hAnsi="Times New Roman" w:cs="Times New Roman"/>
                <w:sz w:val="24"/>
                <w:szCs w:val="24"/>
              </w:rPr>
            </w:pPr>
            <w:r w:rsidRPr="0092707A">
              <w:rPr>
                <w:rFonts w:ascii="Times New Roman" w:hAnsi="Times New Roman"/>
                <w:b/>
                <w:bCs/>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8E4481" w:rsidRPr="0092707A" w:rsidTr="001D6ED2">
        <w:tc>
          <w:tcPr>
            <w:tcW w:w="5954" w:type="dxa"/>
            <w:tcBorders>
              <w:top w:val="single" w:sz="4" w:space="0" w:color="auto"/>
              <w:left w:val="single" w:sz="4" w:space="0" w:color="auto"/>
              <w:bottom w:val="single" w:sz="4" w:space="0" w:color="auto"/>
              <w:right w:val="single" w:sz="4" w:space="0" w:color="auto"/>
            </w:tcBorders>
          </w:tcPr>
          <w:p w:rsidR="008E4481" w:rsidRPr="0092707A" w:rsidRDefault="00063DE2" w:rsidP="00D1612A">
            <w:pPr>
              <w:pStyle w:val="af1"/>
              <w:rPr>
                <w:rFonts w:ascii="Times New Roman" w:hAnsi="Times New Roman"/>
                <w:sz w:val="24"/>
                <w:szCs w:val="24"/>
              </w:rPr>
            </w:pPr>
            <w:r w:rsidRPr="0092707A">
              <w:rPr>
                <w:rFonts w:ascii="Times New Roman" w:hAnsi="Times New Roman"/>
                <w:sz w:val="24"/>
                <w:szCs w:val="24"/>
              </w:rPr>
              <w:t>–</w:t>
            </w:r>
            <w:r w:rsidR="008E4481" w:rsidRPr="0092707A">
              <w:rPr>
                <w:rFonts w:ascii="Times New Roman" w:hAnsi="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p>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D1612A" w:rsidRPr="0092707A" w:rsidRDefault="00D1612A" w:rsidP="00D1612A">
            <w:pPr>
              <w:pStyle w:val="af1"/>
              <w:rPr>
                <w:rFonts w:ascii="Times New Roman" w:hAnsi="Times New Roman"/>
                <w:sz w:val="20"/>
                <w:szCs w:val="20"/>
              </w:rPr>
            </w:pPr>
            <w:r w:rsidRPr="0092707A">
              <w:rPr>
                <w:rFonts w:ascii="Times New Roman" w:hAnsi="Times New Roman"/>
                <w:sz w:val="24"/>
                <w:szCs w:val="24"/>
              </w:rPr>
              <w:t xml:space="preserve">          - </w:t>
            </w:r>
            <w:r w:rsidRPr="0092707A">
              <w:rPr>
                <w:rFonts w:ascii="Times New Roman" w:hAnsi="Times New Roman"/>
                <w:sz w:val="20"/>
                <w:szCs w:val="20"/>
              </w:rPr>
              <w:t>в существующей застройке: в  соответствии  со  сложившейся  линией  застройки  по каждой улице;</w:t>
            </w:r>
          </w:p>
          <w:p w:rsidR="008E4481" w:rsidRPr="0092707A" w:rsidRDefault="00D1612A"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0"/>
                <w:szCs w:val="20"/>
              </w:rPr>
              <w:t>- в новой застройке</w:t>
            </w:r>
            <w:r w:rsidRPr="0092707A">
              <w:rPr>
                <w:rFonts w:ascii="Times New Roman" w:hAnsi="Times New Roman" w:cs="Times New Roman"/>
                <w:sz w:val="24"/>
                <w:szCs w:val="24"/>
              </w:rPr>
              <w:t xml:space="preserve">- </w:t>
            </w:r>
            <w:r w:rsidR="008E4481" w:rsidRPr="0092707A">
              <w:rPr>
                <w:rFonts w:ascii="Times New Roman" w:hAnsi="Times New Roman" w:cs="Times New Roman"/>
                <w:sz w:val="24"/>
                <w:szCs w:val="24"/>
              </w:rPr>
              <w:t>5</w:t>
            </w:r>
          </w:p>
        </w:tc>
      </w:tr>
      <w:tr w:rsidR="008E4481" w:rsidRPr="0092707A" w:rsidTr="001D6ED2">
        <w:tc>
          <w:tcPr>
            <w:tcW w:w="5954" w:type="dxa"/>
            <w:tcBorders>
              <w:top w:val="single" w:sz="4" w:space="0" w:color="auto"/>
              <w:left w:val="single" w:sz="4" w:space="0" w:color="auto"/>
              <w:bottom w:val="single" w:sz="4" w:space="0" w:color="auto"/>
              <w:right w:val="single" w:sz="4" w:space="0" w:color="auto"/>
            </w:tcBorders>
          </w:tcPr>
          <w:p w:rsidR="008E4481" w:rsidRPr="0092707A" w:rsidRDefault="00063DE2" w:rsidP="007E7A7C">
            <w:pPr>
              <w:numPr>
                <w:ilvl w:val="12"/>
                <w:numId w:val="0"/>
              </w:numPr>
              <w:spacing w:before="60"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t>–</w:t>
            </w:r>
            <w:r w:rsidR="008E4481" w:rsidRPr="0092707A">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3</w:t>
            </w:r>
          </w:p>
        </w:tc>
      </w:tr>
      <w:tr w:rsidR="008E4481" w:rsidRPr="0092707A" w:rsidTr="001D6ED2">
        <w:tc>
          <w:tcPr>
            <w:tcW w:w="5954" w:type="dxa"/>
            <w:tcBorders>
              <w:top w:val="single" w:sz="4" w:space="0" w:color="auto"/>
              <w:left w:val="single" w:sz="4" w:space="0" w:color="auto"/>
              <w:bottom w:val="single" w:sz="4" w:space="0" w:color="auto"/>
              <w:right w:val="single" w:sz="4" w:space="0" w:color="auto"/>
            </w:tcBorders>
          </w:tcPr>
          <w:p w:rsidR="008E4481" w:rsidRPr="0092707A" w:rsidRDefault="00063DE2" w:rsidP="007E7A7C">
            <w:pPr>
              <w:numPr>
                <w:ilvl w:val="12"/>
                <w:numId w:val="0"/>
              </w:numPr>
              <w:spacing w:before="60"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t>–</w:t>
            </w:r>
            <w:r w:rsidR="008E4481" w:rsidRPr="0092707A">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4"/>
                <w:szCs w:val="24"/>
              </w:rPr>
              <w:t>3</w:t>
            </w:r>
          </w:p>
        </w:tc>
      </w:tr>
      <w:tr w:rsidR="008E4481" w:rsidRPr="0092707A" w:rsidTr="001D6ED2">
        <w:tc>
          <w:tcPr>
            <w:tcW w:w="5954" w:type="dxa"/>
            <w:tcBorders>
              <w:top w:val="single" w:sz="4" w:space="0" w:color="auto"/>
              <w:left w:val="single" w:sz="4" w:space="0" w:color="auto"/>
              <w:bottom w:val="single" w:sz="4" w:space="0" w:color="auto"/>
              <w:right w:val="single" w:sz="4" w:space="0" w:color="auto"/>
            </w:tcBorders>
          </w:tcPr>
          <w:p w:rsidR="008E4481" w:rsidRPr="0092707A" w:rsidRDefault="00063DE2" w:rsidP="007E7A7C">
            <w:pPr>
              <w:numPr>
                <w:ilvl w:val="12"/>
                <w:numId w:val="0"/>
              </w:numPr>
              <w:spacing w:before="60"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t>–</w:t>
            </w:r>
            <w:r w:rsidR="008E4481" w:rsidRPr="0092707A">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92707A" w:rsidRDefault="007E7A7C"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4"/>
                <w:szCs w:val="24"/>
              </w:rPr>
              <w:t>3</w:t>
            </w:r>
          </w:p>
        </w:tc>
      </w:tr>
      <w:tr w:rsidR="007E7A7C" w:rsidRPr="0092707A" w:rsidTr="00D1612A">
        <w:tc>
          <w:tcPr>
            <w:tcW w:w="9923" w:type="dxa"/>
            <w:gridSpan w:val="3"/>
            <w:tcBorders>
              <w:top w:val="single" w:sz="4" w:space="0" w:color="auto"/>
              <w:left w:val="single" w:sz="4" w:space="0" w:color="auto"/>
              <w:bottom w:val="single" w:sz="4" w:space="0" w:color="auto"/>
              <w:right w:val="single" w:sz="4" w:space="0" w:color="auto"/>
            </w:tcBorders>
          </w:tcPr>
          <w:p w:rsidR="007E7A7C" w:rsidRPr="0092707A" w:rsidRDefault="007E7A7C" w:rsidP="007E7A7C">
            <w:pPr>
              <w:pStyle w:val="af"/>
              <w:jc w:val="both"/>
              <w:rPr>
                <w:rFonts w:ascii="Times New Roman" w:hAnsi="Times New Roman"/>
                <w:sz w:val="24"/>
                <w:szCs w:val="24"/>
              </w:rPr>
            </w:pPr>
            <w:r w:rsidRPr="0092707A">
              <w:rPr>
                <w:rFonts w:ascii="Times New Roman" w:hAnsi="Times New Roman"/>
                <w:b/>
                <w:kern w:val="0"/>
                <w:sz w:val="24"/>
                <w:szCs w:val="24"/>
              </w:rPr>
              <w:t xml:space="preserve">Минимальный отступ от границ земельного участка </w:t>
            </w:r>
            <w:r w:rsidRPr="0092707A">
              <w:rPr>
                <w:rFonts w:ascii="Times New Roman" w:hAnsi="Times New Roman"/>
                <w:b/>
                <w:bCs/>
                <w:sz w:val="24"/>
                <w:szCs w:val="24"/>
              </w:rPr>
              <w:t xml:space="preserve"> под</w:t>
            </w:r>
            <w:r w:rsidRPr="0092707A">
              <w:rPr>
                <w:rFonts w:ascii="Times New Roman" w:hAnsi="Times New Roman"/>
                <w:b/>
                <w:sz w:val="24"/>
                <w:szCs w:val="24"/>
              </w:rPr>
              <w:t xml:space="preserve">      многоквартирный жилой дом </w:t>
            </w:r>
            <w:r w:rsidRPr="0092707A">
              <w:rPr>
                <w:rFonts w:ascii="Times New Roman" w:hAnsi="Times New Roman"/>
                <w:b/>
                <w:bCs/>
                <w:sz w:val="24"/>
                <w:szCs w:val="24"/>
              </w:rPr>
              <w:t>под</w:t>
            </w:r>
            <w:r w:rsidRPr="0092707A">
              <w:rPr>
                <w:rFonts w:ascii="Times New Roman" w:hAnsi="Times New Roman"/>
                <w:b/>
                <w:sz w:val="24"/>
                <w:szCs w:val="24"/>
              </w:rPr>
              <w:t xml:space="preserve">  блокированные жилые дома с </w:t>
            </w:r>
            <w:proofErr w:type="gramStart"/>
            <w:r w:rsidRPr="0092707A">
              <w:rPr>
                <w:rFonts w:ascii="Times New Roman" w:hAnsi="Times New Roman"/>
                <w:b/>
                <w:sz w:val="24"/>
                <w:szCs w:val="24"/>
              </w:rPr>
              <w:t>блок-квартирами</w:t>
            </w:r>
            <w:proofErr w:type="gramEnd"/>
            <w:r w:rsidRPr="0092707A">
              <w:rPr>
                <w:rFonts w:ascii="Times New Roman" w:hAnsi="Times New Roman"/>
                <w:b/>
                <w:sz w:val="24"/>
                <w:szCs w:val="24"/>
              </w:rPr>
              <w:t xml:space="preserve"> на одну семью</w:t>
            </w:r>
          </w:p>
          <w:p w:rsidR="007E7A7C" w:rsidRPr="0092707A" w:rsidRDefault="007E7A7C" w:rsidP="007E7A7C">
            <w:pPr>
              <w:numPr>
                <w:ilvl w:val="12"/>
                <w:numId w:val="0"/>
              </w:numPr>
              <w:spacing w:after="0" w:line="240" w:lineRule="auto"/>
              <w:ind w:firstLine="34"/>
              <w:jc w:val="both"/>
              <w:rPr>
                <w:rFonts w:ascii="Times New Roman" w:hAnsi="Times New Roman" w:cs="Times New Roman"/>
                <w:sz w:val="24"/>
                <w:szCs w:val="24"/>
              </w:rPr>
            </w:pPr>
            <w:r w:rsidRPr="0092707A">
              <w:rPr>
                <w:rFonts w:ascii="Times New Roman" w:hAnsi="Times New Roman"/>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92707A">
              <w:rPr>
                <w:rFonts w:ascii="Times New Roman" w:hAnsi="Times New Roman" w:cs="Arial"/>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7E7A7C" w:rsidRPr="0092707A" w:rsidTr="001D6ED2">
        <w:tc>
          <w:tcPr>
            <w:tcW w:w="5954" w:type="dxa"/>
            <w:tcBorders>
              <w:top w:val="single" w:sz="4" w:space="0" w:color="auto"/>
              <w:left w:val="single" w:sz="4" w:space="0" w:color="auto"/>
              <w:bottom w:val="single" w:sz="4" w:space="0" w:color="auto"/>
              <w:right w:val="single" w:sz="4" w:space="0" w:color="auto"/>
            </w:tcBorders>
          </w:tcPr>
          <w:p w:rsidR="007E7A7C" w:rsidRPr="0092707A" w:rsidRDefault="007E7A7C" w:rsidP="00E71A0B">
            <w:pPr>
              <w:spacing w:after="0" w:line="240" w:lineRule="auto"/>
              <w:rPr>
                <w:rFonts w:ascii="Times New Roman" w:hAnsi="Times New Roman"/>
                <w:sz w:val="24"/>
                <w:szCs w:val="24"/>
              </w:rPr>
            </w:pPr>
            <w:r w:rsidRPr="0092707A">
              <w:rPr>
                <w:rFonts w:ascii="Times New Roman" w:hAnsi="Times New Roman"/>
                <w:sz w:val="24"/>
                <w:szCs w:val="24"/>
              </w:rPr>
              <w:t>Количество этаже</w:t>
            </w:r>
            <w:proofErr w:type="gramStart"/>
            <w:r w:rsidRPr="0092707A">
              <w:rPr>
                <w:rFonts w:ascii="Times New Roman" w:hAnsi="Times New Roman"/>
                <w:sz w:val="24"/>
                <w:szCs w:val="24"/>
              </w:rPr>
              <w:t>й</w:t>
            </w:r>
            <w:r w:rsidR="00E71A0B" w:rsidRPr="0092707A">
              <w:rPr>
                <w:rFonts w:ascii="Times New Roman" w:hAnsi="Times New Roman" w:cs="Times New Roman"/>
                <w:sz w:val="24"/>
                <w:szCs w:val="24"/>
              </w:rPr>
              <w:t>(</w:t>
            </w:r>
            <w:proofErr w:type="gramEnd"/>
            <w:r w:rsidR="00E71A0B" w:rsidRPr="0092707A">
              <w:rPr>
                <w:rFonts w:ascii="Times New Roman" w:hAnsi="Times New Roman" w:cs="Times New Roman"/>
                <w:sz w:val="24"/>
                <w:szCs w:val="24"/>
              </w:rPr>
              <w:t xml:space="preserve">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w:t>
            </w:r>
            <w:r w:rsidR="00E71A0B" w:rsidRPr="0092707A">
              <w:rPr>
                <w:rFonts w:ascii="Times New Roman" w:hAnsi="Times New Roman" w:cs="Times New Roman"/>
                <w:sz w:val="24"/>
                <w:szCs w:val="24"/>
              </w:rPr>
              <w:lastRenderedPageBreak/>
              <w:t>чем на 2м.)</w:t>
            </w:r>
          </w:p>
        </w:tc>
        <w:tc>
          <w:tcPr>
            <w:tcW w:w="709" w:type="dxa"/>
            <w:tcBorders>
              <w:top w:val="single" w:sz="4" w:space="0" w:color="auto"/>
              <w:left w:val="single" w:sz="4" w:space="0" w:color="auto"/>
              <w:bottom w:val="single" w:sz="4" w:space="0" w:color="auto"/>
              <w:right w:val="single" w:sz="4" w:space="0" w:color="auto"/>
            </w:tcBorders>
            <w:vAlign w:val="center"/>
          </w:tcPr>
          <w:p w:rsidR="007E7A7C" w:rsidRPr="0092707A" w:rsidRDefault="007E7A7C" w:rsidP="007E7A7C">
            <w:pPr>
              <w:numPr>
                <w:ilvl w:val="12"/>
                <w:numId w:val="0"/>
              </w:numPr>
              <w:tabs>
                <w:tab w:val="right" w:pos="493"/>
              </w:tabs>
              <w:spacing w:after="0" w:line="240" w:lineRule="auto"/>
              <w:jc w:val="center"/>
              <w:rPr>
                <w:rFonts w:ascii="Times New Roman" w:hAnsi="Times New Roman"/>
                <w:sz w:val="24"/>
                <w:szCs w:val="24"/>
              </w:rPr>
            </w:pPr>
            <w:proofErr w:type="spellStart"/>
            <w:proofErr w:type="gramStart"/>
            <w:r w:rsidRPr="0092707A">
              <w:rPr>
                <w:rFonts w:ascii="Times New Roman" w:hAnsi="Times New Roman"/>
                <w:sz w:val="24"/>
                <w:szCs w:val="24"/>
              </w:rPr>
              <w:lastRenderedPageBreak/>
              <w:t>шт</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7E7A7C" w:rsidRPr="0092707A" w:rsidRDefault="00E71A0B" w:rsidP="007E7A7C">
            <w:pPr>
              <w:numPr>
                <w:ilvl w:val="12"/>
                <w:numId w:val="0"/>
              </w:numPr>
              <w:spacing w:after="0" w:line="240" w:lineRule="auto"/>
              <w:ind w:firstLine="34"/>
              <w:jc w:val="center"/>
              <w:rPr>
                <w:rFonts w:ascii="Times New Roman" w:hAnsi="Times New Roman"/>
                <w:sz w:val="24"/>
                <w:szCs w:val="24"/>
              </w:rPr>
            </w:pPr>
            <w:r w:rsidRPr="0092707A">
              <w:rPr>
                <w:rFonts w:ascii="Times New Roman" w:hAnsi="Times New Roman"/>
                <w:sz w:val="24"/>
                <w:szCs w:val="24"/>
              </w:rPr>
              <w:t>3</w:t>
            </w:r>
          </w:p>
        </w:tc>
      </w:tr>
      <w:tr w:rsidR="008E4481" w:rsidRPr="0092707A" w:rsidTr="001D6ED2">
        <w:tc>
          <w:tcPr>
            <w:tcW w:w="5954" w:type="dxa"/>
            <w:tcBorders>
              <w:top w:val="single" w:sz="4" w:space="0" w:color="auto"/>
              <w:left w:val="single" w:sz="4" w:space="0" w:color="auto"/>
              <w:bottom w:val="single" w:sz="4" w:space="0" w:color="auto"/>
              <w:right w:val="single" w:sz="4" w:space="0" w:color="auto"/>
            </w:tcBorders>
          </w:tcPr>
          <w:p w:rsidR="008E4481" w:rsidRPr="0092707A" w:rsidRDefault="00063DE2" w:rsidP="007E7A7C">
            <w:pPr>
              <w:numPr>
                <w:ilvl w:val="12"/>
                <w:numId w:val="0"/>
              </w:numPr>
              <w:spacing w:before="60"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lastRenderedPageBreak/>
              <w:t>–</w:t>
            </w:r>
            <w:r w:rsidR="008E4481" w:rsidRPr="0092707A">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92707A" w:rsidRDefault="00C85A8C"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4"/>
                <w:szCs w:val="24"/>
              </w:rPr>
              <w:t>6</w:t>
            </w:r>
          </w:p>
        </w:tc>
      </w:tr>
      <w:tr w:rsidR="008E4481" w:rsidRPr="0092707A" w:rsidTr="001D6ED2">
        <w:tc>
          <w:tcPr>
            <w:tcW w:w="5954" w:type="dxa"/>
            <w:tcBorders>
              <w:top w:val="single" w:sz="4" w:space="0" w:color="auto"/>
              <w:left w:val="single" w:sz="4" w:space="0" w:color="auto"/>
              <w:bottom w:val="single" w:sz="4" w:space="0" w:color="auto"/>
              <w:right w:val="single" w:sz="4" w:space="0" w:color="auto"/>
            </w:tcBorders>
          </w:tcPr>
          <w:p w:rsidR="008E4481" w:rsidRPr="0092707A" w:rsidRDefault="00063DE2" w:rsidP="007E7A7C">
            <w:pPr>
              <w:numPr>
                <w:ilvl w:val="12"/>
                <w:numId w:val="0"/>
              </w:numPr>
              <w:spacing w:before="60"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t>–</w:t>
            </w:r>
            <w:r w:rsidR="008E4481" w:rsidRPr="0092707A">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tabs>
                <w:tab w:val="right" w:pos="493"/>
              </w:tabs>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92707A" w:rsidRDefault="008E4481"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4"/>
                <w:szCs w:val="24"/>
              </w:rPr>
              <w:t>1</w:t>
            </w:r>
          </w:p>
        </w:tc>
      </w:tr>
      <w:tr w:rsidR="00BC6039" w:rsidRPr="0092707A" w:rsidTr="001D6ED2">
        <w:tc>
          <w:tcPr>
            <w:tcW w:w="5954" w:type="dxa"/>
            <w:tcBorders>
              <w:top w:val="single" w:sz="4" w:space="0" w:color="auto"/>
              <w:left w:val="single" w:sz="4" w:space="0" w:color="auto"/>
              <w:bottom w:val="single" w:sz="4" w:space="0" w:color="auto"/>
              <w:right w:val="single" w:sz="4" w:space="0" w:color="auto"/>
            </w:tcBorders>
          </w:tcPr>
          <w:p w:rsidR="00BC6039" w:rsidRPr="0092707A" w:rsidRDefault="00BC6039" w:rsidP="007E7A7C">
            <w:pPr>
              <w:numPr>
                <w:ilvl w:val="12"/>
                <w:numId w:val="0"/>
              </w:numPr>
              <w:spacing w:after="0" w:line="240" w:lineRule="auto"/>
              <w:ind w:left="340"/>
              <w:rPr>
                <w:rFonts w:ascii="Times New Roman" w:hAnsi="Times New Roman" w:cs="Times New Roman"/>
                <w:sz w:val="24"/>
                <w:szCs w:val="24"/>
              </w:rPr>
            </w:pPr>
            <w:r w:rsidRPr="0092707A">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C6039" w:rsidRPr="0092707A" w:rsidRDefault="00BC6039" w:rsidP="007E7A7C">
            <w:pPr>
              <w:numPr>
                <w:ilvl w:val="12"/>
                <w:numId w:val="0"/>
              </w:numPr>
              <w:tabs>
                <w:tab w:val="right" w:pos="493"/>
              </w:tabs>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BC6039" w:rsidRPr="0092707A" w:rsidRDefault="007E7A7C" w:rsidP="007E7A7C">
            <w:pPr>
              <w:numPr>
                <w:ilvl w:val="12"/>
                <w:numId w:val="0"/>
              </w:numPr>
              <w:spacing w:after="0" w:line="240" w:lineRule="auto"/>
              <w:ind w:firstLine="34"/>
              <w:jc w:val="center"/>
              <w:rPr>
                <w:rFonts w:ascii="Times New Roman" w:hAnsi="Times New Roman" w:cs="Times New Roman"/>
                <w:sz w:val="24"/>
                <w:szCs w:val="24"/>
              </w:rPr>
            </w:pPr>
            <w:r w:rsidRPr="0092707A">
              <w:rPr>
                <w:rFonts w:ascii="Times New Roman" w:hAnsi="Times New Roman" w:cs="Times New Roman"/>
                <w:sz w:val="24"/>
                <w:szCs w:val="24"/>
              </w:rPr>
              <w:t>60</w:t>
            </w:r>
          </w:p>
        </w:tc>
      </w:tr>
    </w:tbl>
    <w:p w:rsidR="00CD0893" w:rsidRPr="0092707A" w:rsidRDefault="00CD0893" w:rsidP="007E7A7C">
      <w:pPr>
        <w:pStyle w:val="ConsNormal"/>
        <w:tabs>
          <w:tab w:val="left" w:pos="900"/>
          <w:tab w:val="left" w:pos="9064"/>
        </w:tabs>
        <w:ind w:right="0" w:firstLine="851"/>
        <w:rPr>
          <w:rFonts w:ascii="Times New Roman" w:hAnsi="Times New Roman" w:cs="Times New Roman"/>
          <w:bCs/>
          <w:i/>
          <w:iCs/>
          <w:sz w:val="24"/>
          <w:szCs w:val="24"/>
        </w:rPr>
      </w:pPr>
    </w:p>
    <w:p w:rsidR="007E7A7C" w:rsidRPr="0092707A" w:rsidRDefault="008E4481" w:rsidP="007E7A7C">
      <w:pPr>
        <w:pStyle w:val="ConsNormal"/>
        <w:tabs>
          <w:tab w:val="left" w:pos="900"/>
          <w:tab w:val="left" w:pos="9064"/>
        </w:tabs>
        <w:ind w:right="0" w:firstLine="851"/>
        <w:rPr>
          <w:rFonts w:ascii="Times New Roman" w:hAnsi="Times New Roman" w:cs="Times New Roman"/>
          <w:bCs/>
          <w:i/>
          <w:iCs/>
          <w:sz w:val="24"/>
          <w:szCs w:val="24"/>
        </w:rPr>
      </w:pPr>
      <w:r w:rsidRPr="0092707A">
        <w:rPr>
          <w:rFonts w:ascii="Times New Roman" w:hAnsi="Times New Roman" w:cs="Times New Roman"/>
          <w:bCs/>
          <w:i/>
          <w:iCs/>
          <w:sz w:val="24"/>
          <w:szCs w:val="24"/>
        </w:rPr>
        <w:t>Примечания к таблице:</w:t>
      </w:r>
    </w:p>
    <w:p w:rsidR="007E7A7C" w:rsidRPr="0092707A" w:rsidRDefault="00CD0893" w:rsidP="007E7A7C">
      <w:pPr>
        <w:pStyle w:val="Default"/>
        <w:rPr>
          <w:b/>
        </w:rPr>
      </w:pPr>
      <w:r w:rsidRPr="0092707A">
        <w:rPr>
          <w:bCs/>
          <w:i/>
          <w:iCs/>
        </w:rPr>
        <w:tab/>
      </w:r>
      <w:r w:rsidR="007E7A7C" w:rsidRPr="0092707A">
        <w:rPr>
          <w:bCs/>
          <w:i/>
          <w:iCs/>
        </w:rPr>
        <w:t xml:space="preserve">*  </w:t>
      </w:r>
      <w:r w:rsidR="007E7A7C" w:rsidRPr="0092707A">
        <w:rPr>
          <w:b/>
          <w:i/>
          <w:iCs/>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007E7A7C" w:rsidRPr="0092707A">
        <w:rPr>
          <w:b/>
          <w:bCs/>
          <w:i/>
          <w:iCs/>
        </w:rPr>
        <w:t xml:space="preserve">но не более максимальной,  указанной в настоящих </w:t>
      </w:r>
      <w:proofErr w:type="spellStart"/>
      <w:r w:rsidR="007E7A7C" w:rsidRPr="0092707A">
        <w:rPr>
          <w:b/>
          <w:bCs/>
          <w:i/>
          <w:iCs/>
        </w:rPr>
        <w:t>Правилах</w:t>
      </w:r>
      <w:proofErr w:type="gramStart"/>
      <w:r w:rsidR="007E7A7C" w:rsidRPr="0092707A">
        <w:rPr>
          <w:b/>
          <w:bCs/>
          <w:i/>
          <w:iCs/>
        </w:rPr>
        <w:t>.</w:t>
      </w:r>
      <w:r w:rsidR="007E7A7C" w:rsidRPr="0092707A">
        <w:rPr>
          <w:b/>
          <w:i/>
          <w:iCs/>
        </w:rPr>
        <w:t>и</w:t>
      </w:r>
      <w:proofErr w:type="spellEnd"/>
      <w:proofErr w:type="gramEnd"/>
      <w:r w:rsidR="007E7A7C" w:rsidRPr="0092707A">
        <w:rPr>
          <w:b/>
          <w:i/>
          <w:iCs/>
        </w:rPr>
        <w:t xml:space="preserve"> допускается увеличение максимального процента застройки в границах участка на 10 % от установленного. </w:t>
      </w:r>
    </w:p>
    <w:p w:rsidR="008613E8" w:rsidRPr="0092707A" w:rsidRDefault="008E4481" w:rsidP="007E7A7C">
      <w:pPr>
        <w:pStyle w:val="ConsNormal"/>
        <w:numPr>
          <w:ilvl w:val="0"/>
          <w:numId w:val="7"/>
        </w:numPr>
        <w:tabs>
          <w:tab w:val="left" w:pos="0"/>
        </w:tabs>
        <w:ind w:left="0" w:right="0" w:firstLine="851"/>
        <w:jc w:val="both"/>
        <w:rPr>
          <w:rFonts w:ascii="Times New Roman" w:hAnsi="Times New Roman" w:cs="Times New Roman"/>
          <w:i/>
          <w:iCs/>
          <w:sz w:val="24"/>
          <w:szCs w:val="24"/>
        </w:rPr>
      </w:pPr>
      <w:r w:rsidRPr="0092707A">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92707A">
        <w:rPr>
          <w:rFonts w:ascii="Times New Roman" w:hAnsi="Times New Roman" w:cs="Times New Roman"/>
          <w:i/>
          <w:iCs/>
          <w:sz w:val="24"/>
          <w:szCs w:val="24"/>
        </w:rPr>
        <w:t xml:space="preserve">держания скота и птицы </w:t>
      </w:r>
      <w:r w:rsidR="00063DE2" w:rsidRPr="0092707A">
        <w:rPr>
          <w:rFonts w:ascii="Times New Roman" w:hAnsi="Times New Roman" w:cs="Times New Roman"/>
          <w:i/>
          <w:iCs/>
          <w:sz w:val="24"/>
          <w:szCs w:val="24"/>
        </w:rPr>
        <w:t>–</w:t>
      </w:r>
      <w:r w:rsidR="008C3BC8" w:rsidRPr="0092707A">
        <w:rPr>
          <w:rFonts w:ascii="Times New Roman" w:hAnsi="Times New Roman" w:cs="Times New Roman"/>
          <w:i/>
          <w:iCs/>
          <w:sz w:val="24"/>
          <w:szCs w:val="24"/>
        </w:rPr>
        <w:t xml:space="preserve"> 4 м, до</w:t>
      </w:r>
      <w:r w:rsidRPr="0092707A">
        <w:rPr>
          <w:rFonts w:ascii="Times New Roman" w:hAnsi="Times New Roman" w:cs="Times New Roman"/>
          <w:i/>
          <w:iCs/>
          <w:sz w:val="24"/>
          <w:szCs w:val="24"/>
        </w:rPr>
        <w:t xml:space="preserve"> других построек (бани, гаража</w:t>
      </w:r>
      <w:r w:rsidR="003C1AC0" w:rsidRPr="0092707A">
        <w:rPr>
          <w:rFonts w:ascii="Times New Roman" w:hAnsi="Times New Roman" w:cs="Times New Roman"/>
          <w:i/>
          <w:iCs/>
          <w:sz w:val="24"/>
          <w:szCs w:val="24"/>
        </w:rPr>
        <w:t>, летней кухни и др.</w:t>
      </w:r>
      <w:r w:rsidRPr="0092707A">
        <w:rPr>
          <w:rFonts w:ascii="Times New Roman" w:hAnsi="Times New Roman" w:cs="Times New Roman"/>
          <w:i/>
          <w:iCs/>
          <w:sz w:val="24"/>
          <w:szCs w:val="24"/>
        </w:rPr>
        <w:t xml:space="preserve">)  </w:t>
      </w:r>
      <w:r w:rsidR="00063DE2" w:rsidRPr="0092707A">
        <w:rPr>
          <w:rFonts w:ascii="Times New Roman" w:hAnsi="Times New Roman" w:cs="Times New Roman"/>
          <w:i/>
          <w:iCs/>
          <w:sz w:val="24"/>
          <w:szCs w:val="24"/>
        </w:rPr>
        <w:t>–</w:t>
      </w:r>
      <w:r w:rsidRPr="0092707A">
        <w:rPr>
          <w:rFonts w:ascii="Times New Roman" w:hAnsi="Times New Roman" w:cs="Times New Roman"/>
          <w:i/>
          <w:iCs/>
          <w:sz w:val="24"/>
          <w:szCs w:val="24"/>
        </w:rPr>
        <w:t xml:space="preserve"> 1 м.</w:t>
      </w:r>
    </w:p>
    <w:p w:rsidR="008E4481" w:rsidRPr="0092707A" w:rsidRDefault="00E71A0B" w:rsidP="007E7A7C">
      <w:pPr>
        <w:pStyle w:val="ConsNormal"/>
        <w:tabs>
          <w:tab w:val="left" w:pos="900"/>
        </w:tabs>
        <w:ind w:right="0" w:firstLine="851"/>
        <w:jc w:val="both"/>
        <w:rPr>
          <w:rFonts w:ascii="Times New Roman" w:hAnsi="Times New Roman" w:cs="Times New Roman"/>
          <w:i/>
          <w:iCs/>
          <w:sz w:val="24"/>
          <w:szCs w:val="24"/>
        </w:rPr>
      </w:pPr>
      <w:r w:rsidRPr="0092707A">
        <w:rPr>
          <w:rFonts w:ascii="Times New Roman" w:hAnsi="Times New Roman" w:cs="Times New Roman"/>
          <w:i/>
          <w:iCs/>
          <w:sz w:val="24"/>
          <w:szCs w:val="24"/>
        </w:rPr>
        <w:t>2</w:t>
      </w:r>
      <w:r w:rsidR="008E4481" w:rsidRPr="0092707A">
        <w:rPr>
          <w:rFonts w:ascii="Times New Roman" w:hAnsi="Times New Roman" w:cs="Times New Roman"/>
          <w:i/>
          <w:iCs/>
          <w:sz w:val="24"/>
          <w:szCs w:val="24"/>
        </w:rPr>
        <w:t>.</w:t>
      </w:r>
      <w:r w:rsidR="008E4481" w:rsidRPr="0092707A">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92707A">
        <w:rPr>
          <w:rFonts w:ascii="Times New Roman" w:hAnsi="Times New Roman" w:cs="Times New Roman"/>
          <w:i/>
          <w:iCs/>
          <w:sz w:val="24"/>
          <w:szCs w:val="24"/>
        </w:rPr>
        <w:t xml:space="preserve"> вдоль линий улиц, проулков</w:t>
      </w:r>
      <w:r w:rsidR="008E4481" w:rsidRPr="0092707A">
        <w:rPr>
          <w:rFonts w:ascii="Times New Roman" w:hAnsi="Times New Roman" w:cs="Times New Roman"/>
          <w:i/>
          <w:iCs/>
          <w:sz w:val="24"/>
          <w:szCs w:val="24"/>
        </w:rPr>
        <w:t>. Ограждение должно быть выполнено из доброкачественных</w:t>
      </w:r>
      <w:r w:rsidR="008C3BC8" w:rsidRPr="0092707A">
        <w:rPr>
          <w:rFonts w:ascii="Times New Roman" w:hAnsi="Times New Roman" w:cs="Times New Roman"/>
          <w:i/>
          <w:iCs/>
          <w:sz w:val="24"/>
          <w:szCs w:val="24"/>
        </w:rPr>
        <w:t xml:space="preserve"> и эстетичных</w:t>
      </w:r>
      <w:r w:rsidR="008E4481" w:rsidRPr="0092707A">
        <w:rPr>
          <w:rFonts w:ascii="Times New Roman" w:hAnsi="Times New Roman" w:cs="Times New Roman"/>
          <w:i/>
          <w:iCs/>
          <w:sz w:val="24"/>
          <w:szCs w:val="24"/>
        </w:rPr>
        <w:t xml:space="preserve"> материалов. Высота о</w:t>
      </w:r>
      <w:r w:rsidR="003C1AC0" w:rsidRPr="0092707A">
        <w:rPr>
          <w:rFonts w:ascii="Times New Roman" w:hAnsi="Times New Roman" w:cs="Times New Roman"/>
          <w:i/>
          <w:iCs/>
          <w:sz w:val="24"/>
          <w:szCs w:val="24"/>
        </w:rPr>
        <w:t>граждения должна быть не более 2 метра 2</w:t>
      </w:r>
      <w:r w:rsidR="008E4481" w:rsidRPr="0092707A">
        <w:rPr>
          <w:rFonts w:ascii="Times New Roman" w:hAnsi="Times New Roman" w:cs="Times New Roman"/>
          <w:i/>
          <w:iCs/>
          <w:sz w:val="24"/>
          <w:szCs w:val="24"/>
        </w:rPr>
        <w:t>0 сантиметров до наиболее высокой части ограждения.</w:t>
      </w:r>
    </w:p>
    <w:p w:rsidR="008E4481" w:rsidRPr="0092707A" w:rsidRDefault="00E71A0B" w:rsidP="007E7A7C">
      <w:pPr>
        <w:pStyle w:val="ConsNormal"/>
        <w:tabs>
          <w:tab w:val="left" w:pos="900"/>
        </w:tabs>
        <w:ind w:right="0" w:firstLine="851"/>
        <w:jc w:val="both"/>
        <w:rPr>
          <w:rFonts w:ascii="Times New Roman" w:hAnsi="Times New Roman" w:cs="Times New Roman"/>
          <w:i/>
          <w:iCs/>
          <w:sz w:val="24"/>
          <w:szCs w:val="24"/>
        </w:rPr>
      </w:pPr>
      <w:r w:rsidRPr="0092707A">
        <w:rPr>
          <w:rFonts w:ascii="Times New Roman" w:hAnsi="Times New Roman" w:cs="Times New Roman"/>
          <w:i/>
          <w:iCs/>
          <w:sz w:val="24"/>
          <w:szCs w:val="24"/>
        </w:rPr>
        <w:t>3</w:t>
      </w:r>
      <w:r w:rsidR="008E4481" w:rsidRPr="0092707A">
        <w:rPr>
          <w:rFonts w:ascii="Times New Roman" w:hAnsi="Times New Roman" w:cs="Times New Roman"/>
          <w:i/>
          <w:iCs/>
          <w:sz w:val="24"/>
          <w:szCs w:val="24"/>
        </w:rPr>
        <w:t>.</w:t>
      </w:r>
      <w:r w:rsidR="008E4481" w:rsidRPr="0092707A">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008E4481" w:rsidRPr="0092707A">
        <w:rPr>
          <w:rFonts w:ascii="Times New Roman" w:hAnsi="Times New Roman" w:cs="Times New Roman"/>
          <w:i/>
          <w:iCs/>
          <w:sz w:val="24"/>
          <w:szCs w:val="24"/>
        </w:rPr>
        <w:t>отдельностоящих</w:t>
      </w:r>
      <w:proofErr w:type="spellEnd"/>
      <w:r w:rsidR="008E4481" w:rsidRPr="0092707A">
        <w:rPr>
          <w:rFonts w:ascii="Times New Roman" w:hAnsi="Times New Roman" w:cs="Times New Roman"/>
          <w:i/>
          <w:iCs/>
          <w:sz w:val="24"/>
          <w:szCs w:val="24"/>
        </w:rPr>
        <w:t xml:space="preserve"> гаражей, открытых стоянок без технического обслуживания  на 1</w:t>
      </w:r>
      <w:r w:rsidR="00063DE2" w:rsidRPr="0092707A">
        <w:rPr>
          <w:rFonts w:ascii="Times New Roman" w:hAnsi="Times New Roman" w:cs="Times New Roman"/>
          <w:i/>
          <w:iCs/>
          <w:sz w:val="24"/>
          <w:szCs w:val="24"/>
        </w:rPr>
        <w:t>–</w:t>
      </w:r>
      <w:r w:rsidR="008E4481" w:rsidRPr="0092707A">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92707A">
        <w:rPr>
          <w:rFonts w:ascii="Times New Roman" w:hAnsi="Times New Roman" w:cs="Times New Roman"/>
          <w:i/>
          <w:iCs/>
          <w:sz w:val="24"/>
          <w:szCs w:val="24"/>
        </w:rPr>
        <w:t>я не должна превышать 6</w:t>
      </w:r>
      <w:r w:rsidR="00063DE2" w:rsidRPr="0092707A">
        <w:rPr>
          <w:rFonts w:ascii="Times New Roman" w:hAnsi="Times New Roman" w:cs="Times New Roman"/>
          <w:i/>
          <w:iCs/>
          <w:sz w:val="24"/>
          <w:szCs w:val="24"/>
        </w:rPr>
        <w:t>–</w:t>
      </w:r>
      <w:r w:rsidR="00980FD1" w:rsidRPr="0092707A">
        <w:rPr>
          <w:rFonts w:ascii="Times New Roman" w:hAnsi="Times New Roman" w:cs="Times New Roman"/>
          <w:i/>
          <w:iCs/>
          <w:sz w:val="24"/>
          <w:szCs w:val="24"/>
        </w:rPr>
        <w:t>и</w:t>
      </w:r>
      <w:r w:rsidR="008E4481" w:rsidRPr="0092707A">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008E4481" w:rsidRPr="0092707A">
        <w:rPr>
          <w:rFonts w:ascii="Times New Roman" w:hAnsi="Times New Roman" w:cs="Times New Roman"/>
          <w:i/>
          <w:iCs/>
          <w:sz w:val="24"/>
          <w:szCs w:val="24"/>
        </w:rPr>
        <w:t>отдельностоящих</w:t>
      </w:r>
      <w:proofErr w:type="spellEnd"/>
      <w:r w:rsidR="008E4481" w:rsidRPr="0092707A">
        <w:rPr>
          <w:rFonts w:ascii="Times New Roman" w:hAnsi="Times New Roman" w:cs="Times New Roman"/>
          <w:i/>
          <w:iCs/>
          <w:sz w:val="24"/>
          <w:szCs w:val="24"/>
        </w:rPr>
        <w:t xml:space="preserve"> гаражей, открытых стоянок без технического обслуживания на 1</w:t>
      </w:r>
      <w:r w:rsidR="00063DE2" w:rsidRPr="0092707A">
        <w:rPr>
          <w:rFonts w:ascii="Times New Roman" w:hAnsi="Times New Roman" w:cs="Times New Roman"/>
          <w:i/>
          <w:iCs/>
          <w:sz w:val="24"/>
          <w:szCs w:val="24"/>
        </w:rPr>
        <w:t>–</w:t>
      </w:r>
      <w:r w:rsidR="008E4481" w:rsidRPr="0092707A">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E71A0B" w:rsidRPr="0092707A" w:rsidRDefault="00E71A0B" w:rsidP="00E71A0B">
      <w:pPr>
        <w:pStyle w:val="ConsNormal"/>
        <w:ind w:right="0" w:firstLine="851"/>
        <w:jc w:val="both"/>
        <w:rPr>
          <w:rFonts w:ascii="Times New Roman" w:hAnsi="Times New Roman" w:cs="Times New Roman"/>
          <w:i/>
          <w:iCs/>
          <w:sz w:val="24"/>
          <w:szCs w:val="24"/>
        </w:rPr>
      </w:pPr>
      <w:r w:rsidRPr="0092707A">
        <w:rPr>
          <w:rFonts w:ascii="Times New Roman" w:hAnsi="Times New Roman" w:cs="Times New Roman"/>
          <w:i/>
          <w:iCs/>
          <w:sz w:val="24"/>
          <w:szCs w:val="24"/>
        </w:rPr>
        <w:t>4</w:t>
      </w:r>
      <w:r w:rsidR="008E4481" w:rsidRPr="0092707A">
        <w:rPr>
          <w:rFonts w:ascii="Times New Roman" w:hAnsi="Times New Roman" w:cs="Times New Roman"/>
          <w:i/>
          <w:iCs/>
          <w:sz w:val="24"/>
          <w:szCs w:val="24"/>
        </w:rPr>
        <w:t>.</w:t>
      </w:r>
      <w:r w:rsidR="008E4481" w:rsidRPr="0092707A">
        <w:rPr>
          <w:rFonts w:ascii="Times New Roman" w:hAnsi="Times New Roman" w:cs="Times New Roman"/>
          <w:i/>
          <w:iCs/>
          <w:sz w:val="24"/>
          <w:szCs w:val="24"/>
        </w:rPr>
        <w:tab/>
      </w:r>
      <w:r w:rsidRPr="0092707A">
        <w:rPr>
          <w:rFonts w:ascii="Times New Roman" w:hAnsi="Times New Roman" w:cs="Times New Roman"/>
          <w:i/>
          <w:iCs/>
          <w:sz w:val="24"/>
          <w:szCs w:val="24"/>
        </w:rPr>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proofErr w:type="spellStart"/>
      <w:r w:rsidRPr="0092707A">
        <w:rPr>
          <w:rFonts w:ascii="Times New Roman" w:hAnsi="Times New Roman" w:cs="Times New Roman"/>
          <w:i/>
          <w:iCs/>
          <w:sz w:val="24"/>
          <w:szCs w:val="24"/>
        </w:rPr>
        <w:t>превышатьобщей</w:t>
      </w:r>
      <w:proofErr w:type="spellEnd"/>
      <w:r w:rsidRPr="0092707A">
        <w:rPr>
          <w:rFonts w:ascii="Times New Roman" w:hAnsi="Times New Roman" w:cs="Times New Roman"/>
          <w:i/>
          <w:iCs/>
          <w:sz w:val="24"/>
          <w:szCs w:val="24"/>
        </w:rPr>
        <w:t xml:space="preserve">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92707A" w:rsidRDefault="00E71A0B" w:rsidP="00E71A0B">
      <w:pPr>
        <w:pStyle w:val="ConsNormal"/>
        <w:ind w:right="0" w:firstLine="851"/>
        <w:jc w:val="both"/>
        <w:rPr>
          <w:rFonts w:ascii="Times New Roman" w:hAnsi="Times New Roman" w:cs="Times New Roman"/>
          <w:i/>
          <w:iCs/>
          <w:sz w:val="24"/>
          <w:szCs w:val="24"/>
        </w:rPr>
      </w:pPr>
      <w:r w:rsidRPr="0092707A">
        <w:rPr>
          <w:rFonts w:ascii="Times New Roman" w:hAnsi="Times New Roman" w:cs="Times New Roman"/>
          <w:i/>
          <w:iCs/>
          <w:sz w:val="24"/>
          <w:szCs w:val="24"/>
        </w:rPr>
        <w:t>5</w:t>
      </w:r>
      <w:r w:rsidR="008E4481" w:rsidRPr="0092707A">
        <w:rPr>
          <w:rFonts w:ascii="Times New Roman" w:hAnsi="Times New Roman" w:cs="Times New Roman"/>
          <w:i/>
          <w:iCs/>
          <w:sz w:val="24"/>
          <w:szCs w:val="24"/>
        </w:rPr>
        <w:t xml:space="preserve">.Иные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w:t>
      </w:r>
      <w:r w:rsidR="008E4481" w:rsidRPr="0092707A">
        <w:rPr>
          <w:rFonts w:ascii="Times New Roman" w:hAnsi="Times New Roman" w:cs="Times New Roman"/>
          <w:i/>
          <w:iCs/>
          <w:sz w:val="24"/>
          <w:szCs w:val="24"/>
        </w:rPr>
        <w:lastRenderedPageBreak/>
        <w:t>документацией по планировке территории.</w:t>
      </w:r>
    </w:p>
    <w:p w:rsidR="008E4481" w:rsidRPr="0092707A" w:rsidRDefault="00E71A0B" w:rsidP="007E7A7C">
      <w:pPr>
        <w:numPr>
          <w:ilvl w:val="12"/>
          <w:numId w:val="0"/>
        </w:numPr>
        <w:spacing w:after="0" w:line="240" w:lineRule="auto"/>
        <w:ind w:firstLine="851"/>
        <w:jc w:val="both"/>
        <w:rPr>
          <w:rFonts w:ascii="Times New Roman" w:hAnsi="Times New Roman" w:cs="Times New Roman"/>
          <w:i/>
          <w:iCs/>
          <w:sz w:val="24"/>
          <w:szCs w:val="24"/>
        </w:rPr>
      </w:pPr>
      <w:r w:rsidRPr="0092707A">
        <w:rPr>
          <w:rFonts w:ascii="Times New Roman" w:hAnsi="Times New Roman" w:cs="Times New Roman"/>
          <w:i/>
          <w:iCs/>
          <w:sz w:val="24"/>
          <w:szCs w:val="24"/>
        </w:rPr>
        <w:t>6</w:t>
      </w:r>
      <w:r w:rsidR="008E4481" w:rsidRPr="0092707A">
        <w:rPr>
          <w:rFonts w:ascii="Times New Roman" w:hAnsi="Times New Roman" w:cs="Times New Roman"/>
          <w:i/>
          <w:iCs/>
          <w:sz w:val="24"/>
          <w:szCs w:val="24"/>
        </w:rPr>
        <w:t>.</w:t>
      </w:r>
      <w:r w:rsidR="008E4481" w:rsidRPr="0092707A">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92707A" w:rsidRDefault="00E71A0B" w:rsidP="007E7A7C">
      <w:pPr>
        <w:numPr>
          <w:ilvl w:val="12"/>
          <w:numId w:val="0"/>
        </w:numPr>
        <w:spacing w:after="0" w:line="240" w:lineRule="auto"/>
        <w:ind w:firstLine="851"/>
        <w:jc w:val="both"/>
        <w:rPr>
          <w:rFonts w:ascii="Times New Roman" w:hAnsi="Times New Roman" w:cs="Times New Roman"/>
          <w:i/>
          <w:iCs/>
          <w:sz w:val="24"/>
          <w:szCs w:val="24"/>
        </w:rPr>
      </w:pPr>
      <w:r w:rsidRPr="0092707A">
        <w:rPr>
          <w:rFonts w:ascii="Times New Roman" w:hAnsi="Times New Roman" w:cs="Times New Roman"/>
          <w:i/>
          <w:iCs/>
          <w:sz w:val="24"/>
          <w:szCs w:val="24"/>
        </w:rPr>
        <w:t>7</w:t>
      </w:r>
      <w:r w:rsidR="008E4481" w:rsidRPr="0092707A">
        <w:rPr>
          <w:rFonts w:ascii="Times New Roman" w:hAnsi="Times New Roman" w:cs="Times New Roman"/>
          <w:i/>
          <w:iCs/>
          <w:sz w:val="24"/>
          <w:szCs w:val="24"/>
        </w:rPr>
        <w:t>.</w:t>
      </w:r>
      <w:r w:rsidR="008E4481" w:rsidRPr="0092707A">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92707A" w:rsidRDefault="008E4481" w:rsidP="007E7A7C">
      <w:pPr>
        <w:pStyle w:val="a3"/>
        <w:numPr>
          <w:ilvl w:val="0"/>
          <w:numId w:val="8"/>
        </w:numPr>
        <w:spacing w:after="0" w:line="240" w:lineRule="auto"/>
        <w:ind w:left="0" w:firstLine="851"/>
        <w:jc w:val="both"/>
        <w:rPr>
          <w:rFonts w:ascii="Times New Roman" w:hAnsi="Times New Roman" w:cs="Times New Roman"/>
          <w:i/>
          <w:iCs/>
          <w:sz w:val="24"/>
          <w:szCs w:val="24"/>
        </w:rPr>
      </w:pPr>
      <w:r w:rsidRPr="0092707A">
        <w:rPr>
          <w:rFonts w:ascii="Times New Roman" w:hAnsi="Times New Roman" w:cs="Times New Roman"/>
          <w:i/>
          <w:iCs/>
          <w:sz w:val="24"/>
          <w:szCs w:val="24"/>
        </w:rPr>
        <w:t xml:space="preserve"> имеется взаимное </w:t>
      </w:r>
      <w:r w:rsidR="00F43149" w:rsidRPr="0092707A">
        <w:rPr>
          <w:rFonts w:ascii="Times New Roman" w:hAnsi="Times New Roman" w:cs="Times New Roman"/>
          <w:i/>
          <w:iCs/>
          <w:sz w:val="24"/>
          <w:szCs w:val="24"/>
        </w:rPr>
        <w:t xml:space="preserve">письменное </w:t>
      </w:r>
      <w:r w:rsidRPr="0092707A">
        <w:rPr>
          <w:rFonts w:ascii="Times New Roman" w:hAnsi="Times New Roman" w:cs="Times New Roman"/>
          <w:i/>
          <w:iCs/>
          <w:sz w:val="24"/>
          <w:szCs w:val="24"/>
        </w:rPr>
        <w:t>согласие владельцев земельных участков на указанные отклонения;</w:t>
      </w:r>
    </w:p>
    <w:p w:rsidR="008E4481" w:rsidRPr="0092707A" w:rsidRDefault="00F43149" w:rsidP="007E7A7C">
      <w:pPr>
        <w:pStyle w:val="a3"/>
        <w:numPr>
          <w:ilvl w:val="0"/>
          <w:numId w:val="8"/>
        </w:numPr>
        <w:spacing w:after="0" w:line="240" w:lineRule="auto"/>
        <w:ind w:left="0" w:firstLine="709"/>
        <w:jc w:val="both"/>
        <w:rPr>
          <w:rFonts w:ascii="Times New Roman" w:hAnsi="Times New Roman" w:cs="Times New Roman"/>
          <w:i/>
          <w:iCs/>
          <w:sz w:val="24"/>
          <w:szCs w:val="24"/>
        </w:rPr>
      </w:pPr>
      <w:r w:rsidRPr="0092707A">
        <w:rPr>
          <w:rFonts w:ascii="Times New Roman" w:eastAsiaTheme="minorHAnsi" w:hAnsi="Times New Roman" w:cs="Times New Roman"/>
          <w:i/>
          <w:iCs/>
          <w:sz w:val="24"/>
          <w:szCs w:val="24"/>
          <w:lang w:eastAsia="en-US"/>
        </w:rPr>
        <w:t xml:space="preserve">согласованно с органами </w:t>
      </w:r>
      <w:proofErr w:type="spellStart"/>
      <w:r w:rsidRPr="0092707A">
        <w:rPr>
          <w:rFonts w:ascii="Times New Roman" w:eastAsiaTheme="minorHAnsi" w:hAnsi="Times New Roman" w:cs="Times New Roman"/>
          <w:i/>
          <w:iCs/>
          <w:sz w:val="24"/>
          <w:szCs w:val="24"/>
          <w:lang w:eastAsia="en-US"/>
        </w:rPr>
        <w:t>госпожнадзора</w:t>
      </w:r>
      <w:proofErr w:type="spellEnd"/>
      <w:r w:rsidR="00D967A3" w:rsidRPr="0092707A">
        <w:rPr>
          <w:rFonts w:ascii="Times New Roman" w:eastAsiaTheme="minorHAnsi" w:hAnsi="Times New Roman" w:cs="Times New Roman"/>
          <w:i/>
          <w:iCs/>
          <w:sz w:val="24"/>
          <w:szCs w:val="24"/>
          <w:lang w:eastAsia="en-US"/>
        </w:rPr>
        <w:t>.</w:t>
      </w:r>
    </w:p>
    <w:p w:rsidR="00E6428B" w:rsidRPr="0092707A" w:rsidRDefault="00E71A0B" w:rsidP="007E7A7C">
      <w:pPr>
        <w:pStyle w:val="a3"/>
        <w:spacing w:after="0" w:line="240" w:lineRule="auto"/>
        <w:ind w:left="0" w:firstLine="709"/>
        <w:jc w:val="both"/>
        <w:rPr>
          <w:rFonts w:ascii="Times New Roman" w:eastAsiaTheme="minorHAnsi" w:hAnsi="Times New Roman" w:cs="Times New Roman"/>
          <w:i/>
          <w:iCs/>
          <w:sz w:val="24"/>
          <w:szCs w:val="24"/>
          <w:lang w:eastAsia="en-US"/>
        </w:rPr>
      </w:pPr>
      <w:r w:rsidRPr="0092707A">
        <w:rPr>
          <w:rFonts w:ascii="Times New Roman" w:eastAsiaTheme="minorHAnsi" w:hAnsi="Times New Roman" w:cs="Times New Roman"/>
          <w:i/>
          <w:iCs/>
          <w:sz w:val="24"/>
          <w:szCs w:val="24"/>
          <w:lang w:eastAsia="en-US"/>
        </w:rPr>
        <w:t>8</w:t>
      </w:r>
      <w:r w:rsidR="00E6428B" w:rsidRPr="0092707A">
        <w:rPr>
          <w:rFonts w:ascii="Times New Roman" w:eastAsiaTheme="minorHAnsi" w:hAnsi="Times New Roman" w:cs="Times New Roman"/>
          <w:i/>
          <w:iCs/>
          <w:sz w:val="24"/>
          <w:szCs w:val="24"/>
          <w:lang w:eastAsia="en-US"/>
        </w:rPr>
        <w:t xml:space="preserve">. </w:t>
      </w:r>
      <w:r w:rsidR="00BD724C" w:rsidRPr="0092707A">
        <w:rPr>
          <w:rFonts w:ascii="Times New Roman" w:eastAsiaTheme="minorHAnsi" w:hAnsi="Times New Roman" w:cs="Times New Roman"/>
          <w:i/>
          <w:iCs/>
          <w:sz w:val="24"/>
          <w:szCs w:val="24"/>
          <w:lang w:eastAsia="en-US"/>
        </w:rPr>
        <w:t>Минимальные расстояния до</w:t>
      </w:r>
      <w:r w:rsidR="00E6428B" w:rsidRPr="0092707A">
        <w:rPr>
          <w:rFonts w:ascii="Times New Roman" w:eastAsiaTheme="minorHAnsi" w:hAnsi="Times New Roman" w:cs="Times New Roman"/>
          <w:i/>
          <w:iCs/>
          <w:sz w:val="24"/>
          <w:szCs w:val="24"/>
          <w:lang w:eastAsia="en-US"/>
        </w:rPr>
        <w:t xml:space="preserve"> границы соседнего участка по </w:t>
      </w:r>
      <w:proofErr w:type="spellStart"/>
      <w:r w:rsidR="00E6428B" w:rsidRPr="0092707A">
        <w:rPr>
          <w:rFonts w:ascii="Times New Roman" w:eastAsiaTheme="minorHAnsi" w:hAnsi="Times New Roman" w:cs="Times New Roman"/>
          <w:i/>
          <w:iCs/>
          <w:sz w:val="24"/>
          <w:szCs w:val="24"/>
          <w:lang w:eastAsia="en-US"/>
        </w:rPr>
        <w:t>санитарно</w:t>
      </w:r>
      <w:proofErr w:type="spellEnd"/>
      <w:r w:rsidR="00063DE2" w:rsidRPr="0092707A">
        <w:rPr>
          <w:rFonts w:ascii="Times New Roman" w:eastAsiaTheme="minorHAnsi" w:hAnsi="Times New Roman" w:cs="Times New Roman"/>
          <w:i/>
          <w:iCs/>
          <w:sz w:val="24"/>
          <w:szCs w:val="24"/>
          <w:lang w:eastAsia="en-US"/>
        </w:rPr>
        <w:t>–</w:t>
      </w:r>
      <w:r w:rsidR="00E6428B" w:rsidRPr="0092707A">
        <w:rPr>
          <w:rFonts w:ascii="Times New Roman" w:eastAsiaTheme="minorHAnsi" w:hAnsi="Times New Roman" w:cs="Times New Roman"/>
          <w:i/>
          <w:iCs/>
          <w:sz w:val="24"/>
          <w:szCs w:val="24"/>
          <w:lang w:eastAsia="en-US"/>
        </w:rPr>
        <w:t>бытовым условиям должны быть:</w:t>
      </w:r>
    </w:p>
    <w:p w:rsidR="00E6428B" w:rsidRPr="0092707A" w:rsidRDefault="00E6428B" w:rsidP="007E7A7C">
      <w:pPr>
        <w:pStyle w:val="a3"/>
        <w:spacing w:after="0" w:line="240" w:lineRule="auto"/>
        <w:ind w:left="0" w:firstLine="709"/>
        <w:jc w:val="both"/>
        <w:rPr>
          <w:rFonts w:ascii="Times New Roman" w:eastAsiaTheme="minorHAnsi" w:hAnsi="Times New Roman" w:cs="Times New Roman"/>
          <w:i/>
          <w:iCs/>
          <w:sz w:val="24"/>
          <w:szCs w:val="24"/>
          <w:lang w:eastAsia="en-US"/>
        </w:rPr>
      </w:pPr>
      <w:r w:rsidRPr="0092707A">
        <w:rPr>
          <w:rFonts w:ascii="Times New Roman" w:eastAsiaTheme="minorHAnsi" w:hAnsi="Times New Roman" w:cs="Times New Roman"/>
          <w:i/>
          <w:iCs/>
          <w:sz w:val="24"/>
          <w:szCs w:val="24"/>
          <w:lang w:eastAsia="en-US"/>
        </w:rPr>
        <w:t xml:space="preserve">– от стволов высокорослых деревьев </w:t>
      </w:r>
      <w:r w:rsidR="00063DE2" w:rsidRPr="0092707A">
        <w:rPr>
          <w:rFonts w:ascii="Times New Roman" w:eastAsiaTheme="minorHAnsi" w:hAnsi="Times New Roman" w:cs="Times New Roman"/>
          <w:i/>
          <w:iCs/>
          <w:sz w:val="24"/>
          <w:szCs w:val="24"/>
          <w:lang w:eastAsia="en-US"/>
        </w:rPr>
        <w:t>–</w:t>
      </w:r>
      <w:r w:rsidRPr="0092707A">
        <w:rPr>
          <w:rFonts w:ascii="Times New Roman" w:eastAsiaTheme="minorHAnsi" w:hAnsi="Times New Roman" w:cs="Times New Roman"/>
          <w:i/>
          <w:iCs/>
          <w:sz w:val="24"/>
          <w:szCs w:val="24"/>
          <w:lang w:eastAsia="en-US"/>
        </w:rPr>
        <w:t xml:space="preserve"> 4, среднерослых </w:t>
      </w:r>
      <w:r w:rsidR="00063DE2" w:rsidRPr="0092707A">
        <w:rPr>
          <w:rFonts w:ascii="Times New Roman" w:eastAsiaTheme="minorHAnsi" w:hAnsi="Times New Roman" w:cs="Times New Roman"/>
          <w:i/>
          <w:iCs/>
          <w:sz w:val="24"/>
          <w:szCs w:val="24"/>
          <w:lang w:eastAsia="en-US"/>
        </w:rPr>
        <w:t>–</w:t>
      </w:r>
      <w:r w:rsidRPr="0092707A">
        <w:rPr>
          <w:rFonts w:ascii="Times New Roman" w:eastAsiaTheme="minorHAnsi" w:hAnsi="Times New Roman" w:cs="Times New Roman"/>
          <w:i/>
          <w:iCs/>
          <w:sz w:val="24"/>
          <w:szCs w:val="24"/>
          <w:lang w:eastAsia="en-US"/>
        </w:rPr>
        <w:t xml:space="preserve"> 2;</w:t>
      </w:r>
    </w:p>
    <w:p w:rsidR="00E6428B" w:rsidRPr="0092707A" w:rsidRDefault="00E6428B" w:rsidP="007E7A7C">
      <w:pPr>
        <w:pStyle w:val="a3"/>
        <w:spacing w:after="0" w:line="240" w:lineRule="auto"/>
        <w:ind w:left="0" w:firstLine="709"/>
        <w:jc w:val="both"/>
        <w:rPr>
          <w:rFonts w:ascii="Times New Roman" w:eastAsiaTheme="minorHAnsi" w:hAnsi="Times New Roman" w:cs="Times New Roman"/>
          <w:i/>
          <w:iCs/>
          <w:sz w:val="24"/>
          <w:szCs w:val="24"/>
          <w:lang w:eastAsia="en-US"/>
        </w:rPr>
      </w:pPr>
      <w:r w:rsidRPr="0092707A">
        <w:rPr>
          <w:rFonts w:ascii="Times New Roman" w:eastAsiaTheme="minorHAnsi" w:hAnsi="Times New Roman" w:cs="Times New Roman"/>
          <w:i/>
          <w:iCs/>
          <w:sz w:val="24"/>
          <w:szCs w:val="24"/>
          <w:lang w:eastAsia="en-US"/>
        </w:rPr>
        <w:t xml:space="preserve">– от кустарника </w:t>
      </w:r>
      <w:r w:rsidR="00063DE2" w:rsidRPr="0092707A">
        <w:rPr>
          <w:rFonts w:ascii="Times New Roman" w:eastAsiaTheme="minorHAnsi" w:hAnsi="Times New Roman" w:cs="Times New Roman"/>
          <w:i/>
          <w:iCs/>
          <w:sz w:val="24"/>
          <w:szCs w:val="24"/>
          <w:lang w:eastAsia="en-US"/>
        </w:rPr>
        <w:t>–</w:t>
      </w:r>
      <w:r w:rsidRPr="0092707A">
        <w:rPr>
          <w:rFonts w:ascii="Times New Roman" w:eastAsiaTheme="minorHAnsi" w:hAnsi="Times New Roman" w:cs="Times New Roman"/>
          <w:i/>
          <w:iCs/>
          <w:sz w:val="24"/>
          <w:szCs w:val="24"/>
          <w:lang w:eastAsia="en-US"/>
        </w:rPr>
        <w:t xml:space="preserve"> 1 м.</w:t>
      </w:r>
    </w:p>
    <w:p w:rsidR="00BD724C" w:rsidRPr="0092707A" w:rsidRDefault="00BD724C" w:rsidP="007E7A7C">
      <w:pPr>
        <w:pStyle w:val="a3"/>
        <w:spacing w:after="0" w:line="240" w:lineRule="auto"/>
        <w:ind w:left="0" w:firstLine="709"/>
        <w:rPr>
          <w:rFonts w:ascii="Times New Roman" w:hAnsi="Times New Roman" w:cs="Times New Roman"/>
          <w:i/>
          <w:iCs/>
          <w:sz w:val="24"/>
          <w:szCs w:val="24"/>
        </w:rPr>
      </w:pPr>
      <w:r w:rsidRPr="0092707A">
        <w:rPr>
          <w:rFonts w:ascii="Times New Roman" w:hAnsi="Times New Roman" w:cs="Times New Roman"/>
          <w:i/>
          <w:iCs/>
          <w:sz w:val="24"/>
          <w:szCs w:val="24"/>
        </w:rPr>
        <w:t>Минимальные расстояния до стен жилых домов должны быть:</w:t>
      </w:r>
    </w:p>
    <w:p w:rsidR="00BD724C" w:rsidRPr="0092707A" w:rsidRDefault="00BD724C" w:rsidP="007E7A7C">
      <w:pPr>
        <w:pStyle w:val="a3"/>
        <w:spacing w:after="0" w:line="240" w:lineRule="auto"/>
        <w:ind w:left="0" w:firstLine="709"/>
        <w:rPr>
          <w:rFonts w:ascii="Times New Roman" w:hAnsi="Times New Roman" w:cs="Times New Roman"/>
          <w:i/>
          <w:iCs/>
          <w:sz w:val="24"/>
          <w:szCs w:val="24"/>
        </w:rPr>
      </w:pPr>
      <w:r w:rsidRPr="0092707A">
        <w:rPr>
          <w:rFonts w:ascii="Times New Roman" w:hAnsi="Times New Roman" w:cs="Times New Roman"/>
          <w:i/>
          <w:iCs/>
          <w:sz w:val="24"/>
          <w:szCs w:val="24"/>
        </w:rPr>
        <w:t>– от стволов  деревьев – 5 м;</w:t>
      </w:r>
    </w:p>
    <w:p w:rsidR="00BD724C" w:rsidRPr="0092707A" w:rsidRDefault="00BD724C" w:rsidP="007E7A7C">
      <w:pPr>
        <w:pStyle w:val="a3"/>
        <w:spacing w:after="0" w:line="240" w:lineRule="auto"/>
        <w:ind w:left="0" w:firstLine="709"/>
        <w:rPr>
          <w:rFonts w:ascii="Times New Roman" w:hAnsi="Times New Roman" w:cs="Times New Roman"/>
          <w:i/>
          <w:iCs/>
          <w:sz w:val="24"/>
          <w:szCs w:val="24"/>
        </w:rPr>
      </w:pPr>
      <w:r w:rsidRPr="0092707A">
        <w:rPr>
          <w:rFonts w:ascii="Times New Roman" w:hAnsi="Times New Roman" w:cs="Times New Roman"/>
          <w:i/>
          <w:iCs/>
          <w:sz w:val="24"/>
          <w:szCs w:val="24"/>
        </w:rPr>
        <w:t>– от кустарника – 1,5  м.</w:t>
      </w:r>
    </w:p>
    <w:p w:rsidR="00BD724C" w:rsidRPr="0092707A" w:rsidRDefault="00BD724C" w:rsidP="007E7A7C">
      <w:pPr>
        <w:pStyle w:val="a3"/>
        <w:spacing w:after="0" w:line="240" w:lineRule="auto"/>
        <w:ind w:left="0" w:firstLine="709"/>
        <w:jc w:val="both"/>
        <w:rPr>
          <w:rFonts w:ascii="Times New Roman" w:hAnsi="Times New Roman" w:cs="Times New Roman"/>
          <w:i/>
          <w:iCs/>
          <w:sz w:val="24"/>
          <w:szCs w:val="24"/>
        </w:rPr>
      </w:pPr>
    </w:p>
    <w:p w:rsidR="008613E8" w:rsidRPr="0092707A" w:rsidRDefault="008613E8" w:rsidP="007E7A7C">
      <w:pPr>
        <w:pStyle w:val="ConsNormal"/>
        <w:tabs>
          <w:tab w:val="left" w:pos="0"/>
        </w:tabs>
        <w:ind w:right="0" w:firstLine="709"/>
        <w:jc w:val="both"/>
        <w:rPr>
          <w:rFonts w:ascii="Times New Roman" w:hAnsi="Times New Roman" w:cs="Times New Roman"/>
          <w:bCs/>
          <w:sz w:val="24"/>
          <w:szCs w:val="24"/>
        </w:rPr>
      </w:pPr>
      <w:r w:rsidRPr="0092707A">
        <w:rPr>
          <w:rFonts w:ascii="Times New Roman" w:hAnsi="Times New Roman" w:cs="Times New Roman"/>
          <w:i/>
          <w:sz w:val="24"/>
          <w:szCs w:val="24"/>
        </w:rPr>
        <w:t xml:space="preserve">Таблица 2 </w:t>
      </w:r>
      <w:r w:rsidRPr="0092707A">
        <w:rPr>
          <w:rFonts w:ascii="Times New Roman" w:hAnsi="Times New Roman" w:cs="Times New Roman"/>
          <w:bCs/>
          <w:sz w:val="24"/>
          <w:szCs w:val="24"/>
        </w:rPr>
        <w:t xml:space="preserve">Минимальные расстояния от помещений (сооружений) для содержания и разведения </w:t>
      </w:r>
      <w:proofErr w:type="spellStart"/>
      <w:r w:rsidRPr="0092707A">
        <w:rPr>
          <w:rFonts w:ascii="Times New Roman" w:hAnsi="Times New Roman" w:cs="Times New Roman"/>
          <w:bCs/>
          <w:sz w:val="24"/>
          <w:szCs w:val="24"/>
        </w:rPr>
        <w:t>животныхдо</w:t>
      </w:r>
      <w:proofErr w:type="spellEnd"/>
      <w:r w:rsidRPr="0092707A">
        <w:rPr>
          <w:rFonts w:ascii="Times New Roman" w:hAnsi="Times New Roman" w:cs="Times New Roman"/>
          <w:bCs/>
          <w:sz w:val="24"/>
          <w:szCs w:val="24"/>
        </w:rPr>
        <w:t xml:space="preserve"> объектов </w:t>
      </w:r>
      <w:r w:rsidR="00A6536E" w:rsidRPr="0092707A">
        <w:rPr>
          <w:rFonts w:ascii="Times New Roman" w:hAnsi="Times New Roman" w:cs="Times New Roman"/>
          <w:bCs/>
          <w:iCs/>
          <w:sz w:val="24"/>
          <w:szCs w:val="24"/>
        </w:rPr>
        <w:t>индивидуального жилищного строительства</w:t>
      </w:r>
    </w:p>
    <w:p w:rsidR="008613E8" w:rsidRPr="0092707A" w:rsidRDefault="008613E8" w:rsidP="007E7A7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92707A"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b/>
                <w:sz w:val="24"/>
                <w:szCs w:val="24"/>
              </w:rPr>
            </w:pPr>
            <w:r w:rsidRPr="0092707A">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b/>
                <w:sz w:val="24"/>
                <w:szCs w:val="24"/>
              </w:rPr>
            </w:pPr>
            <w:r w:rsidRPr="0092707A">
              <w:rPr>
                <w:rFonts w:ascii="Times New Roman" w:hAnsi="Times New Roman" w:cs="Times New Roman"/>
                <w:b/>
                <w:sz w:val="24"/>
                <w:szCs w:val="24"/>
              </w:rPr>
              <w:t>Поголовье (</w:t>
            </w:r>
            <w:r w:rsidRPr="0092707A">
              <w:rPr>
                <w:rStyle w:val="grame"/>
                <w:rFonts w:ascii="Times New Roman" w:hAnsi="Times New Roman" w:cs="Times New Roman"/>
                <w:b/>
                <w:sz w:val="24"/>
                <w:szCs w:val="24"/>
              </w:rPr>
              <w:t>шт.</w:t>
            </w:r>
            <w:r w:rsidRPr="0092707A">
              <w:rPr>
                <w:rFonts w:ascii="Times New Roman" w:hAnsi="Times New Roman" w:cs="Times New Roman"/>
                <w:b/>
                <w:sz w:val="24"/>
                <w:szCs w:val="24"/>
              </w:rPr>
              <w:t>), не более</w:t>
            </w:r>
          </w:p>
        </w:tc>
      </w:tr>
      <w:tr w:rsidR="008613E8" w:rsidRPr="0092707A"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 xml:space="preserve">кролики </w:t>
            </w:r>
            <w:r w:rsidR="00063DE2" w:rsidRPr="0092707A">
              <w:rPr>
                <w:rFonts w:ascii="Times New Roman" w:hAnsi="Times New Roman" w:cs="Times New Roman"/>
                <w:sz w:val="24"/>
                <w:szCs w:val="24"/>
              </w:rPr>
              <w:t>–</w:t>
            </w:r>
            <w:r w:rsidRPr="0092707A">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нутрии, песцы</w:t>
            </w:r>
          </w:p>
        </w:tc>
      </w:tr>
      <w:tr w:rsidR="008613E8" w:rsidRPr="0092707A" w:rsidTr="001B72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92707A">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5</w:t>
            </w:r>
          </w:p>
        </w:tc>
      </w:tr>
      <w:tr w:rsidR="008613E8" w:rsidRPr="0092707A" w:rsidTr="001B72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92707A">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8</w:t>
            </w:r>
          </w:p>
        </w:tc>
      </w:tr>
      <w:tr w:rsidR="008613E8" w:rsidRPr="0092707A" w:rsidTr="001B72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92707A">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10</w:t>
            </w:r>
          </w:p>
        </w:tc>
      </w:tr>
      <w:tr w:rsidR="008613E8" w:rsidRPr="0092707A" w:rsidTr="001B72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92707A">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92707A" w:rsidRDefault="008613E8" w:rsidP="007E7A7C">
            <w:pPr>
              <w:widowControl w:val="0"/>
              <w:adjustRightInd w:val="0"/>
              <w:spacing w:after="0" w:line="240" w:lineRule="auto"/>
              <w:jc w:val="center"/>
              <w:rPr>
                <w:rFonts w:ascii="Times New Roman" w:hAnsi="Times New Roman" w:cs="Times New Roman"/>
                <w:sz w:val="24"/>
                <w:szCs w:val="24"/>
              </w:rPr>
            </w:pPr>
            <w:r w:rsidRPr="0092707A">
              <w:rPr>
                <w:rFonts w:ascii="Times New Roman" w:hAnsi="Times New Roman" w:cs="Times New Roman"/>
                <w:sz w:val="24"/>
                <w:szCs w:val="24"/>
              </w:rPr>
              <w:t>15</w:t>
            </w:r>
          </w:p>
        </w:tc>
      </w:tr>
    </w:tbl>
    <w:p w:rsidR="001D6ED2" w:rsidRPr="0092707A" w:rsidRDefault="001D6ED2" w:rsidP="007E7A7C">
      <w:pPr>
        <w:widowControl w:val="0"/>
        <w:spacing w:after="0" w:line="240" w:lineRule="auto"/>
        <w:ind w:firstLine="720"/>
        <w:jc w:val="both"/>
        <w:rPr>
          <w:rFonts w:ascii="Times New Roman" w:hAnsi="Times New Roman" w:cs="Times New Roman"/>
          <w:bCs/>
          <w:i/>
          <w:iCs/>
          <w:sz w:val="24"/>
          <w:szCs w:val="24"/>
        </w:rPr>
      </w:pPr>
    </w:p>
    <w:p w:rsidR="008613E8" w:rsidRPr="0092707A" w:rsidRDefault="00C3293F" w:rsidP="007E7A7C">
      <w:pPr>
        <w:widowControl w:val="0"/>
        <w:spacing w:after="0" w:line="240" w:lineRule="auto"/>
        <w:ind w:firstLine="720"/>
        <w:jc w:val="both"/>
        <w:rPr>
          <w:rFonts w:ascii="Times New Roman" w:hAnsi="Times New Roman" w:cs="Times New Roman"/>
          <w:i/>
          <w:spacing w:val="40"/>
          <w:sz w:val="24"/>
          <w:szCs w:val="24"/>
        </w:rPr>
      </w:pPr>
      <w:r w:rsidRPr="0092707A">
        <w:rPr>
          <w:rFonts w:ascii="Times New Roman" w:hAnsi="Times New Roman" w:cs="Times New Roman"/>
          <w:bCs/>
          <w:i/>
          <w:iCs/>
          <w:sz w:val="24"/>
          <w:szCs w:val="24"/>
        </w:rPr>
        <w:t>Примечания к таблице:</w:t>
      </w:r>
    </w:p>
    <w:p w:rsidR="008613E8" w:rsidRPr="0092707A" w:rsidRDefault="00C3293F" w:rsidP="007E7A7C">
      <w:pPr>
        <w:pStyle w:val="a3"/>
        <w:widowControl w:val="0"/>
        <w:numPr>
          <w:ilvl w:val="0"/>
          <w:numId w:val="49"/>
        </w:numPr>
        <w:spacing w:after="0" w:line="240" w:lineRule="auto"/>
        <w:ind w:left="0" w:firstLine="709"/>
        <w:jc w:val="both"/>
        <w:rPr>
          <w:rFonts w:ascii="Times New Roman" w:hAnsi="Times New Roman" w:cs="Times New Roman"/>
          <w:i/>
          <w:sz w:val="24"/>
          <w:szCs w:val="24"/>
        </w:rPr>
      </w:pPr>
      <w:r w:rsidRPr="0092707A">
        <w:rPr>
          <w:rFonts w:ascii="Times New Roman" w:hAnsi="Times New Roman" w:cs="Times New Roman"/>
          <w:i/>
          <w:sz w:val="24"/>
          <w:szCs w:val="24"/>
        </w:rPr>
        <w:t>П</w:t>
      </w:r>
      <w:r w:rsidR="008613E8" w:rsidRPr="0092707A">
        <w:rPr>
          <w:rFonts w:ascii="Times New Roman" w:hAnsi="Times New Roman" w:cs="Times New Roman"/>
          <w:i/>
          <w:sz w:val="24"/>
          <w:szCs w:val="24"/>
        </w:rPr>
        <w:t>ри одновременном наличии различных видов животных но</w:t>
      </w:r>
      <w:r w:rsidRPr="0092707A">
        <w:rPr>
          <w:rFonts w:ascii="Times New Roman" w:hAnsi="Times New Roman" w:cs="Times New Roman"/>
          <w:i/>
          <w:sz w:val="24"/>
          <w:szCs w:val="24"/>
        </w:rPr>
        <w:t>рмативные разрывы суммируются.</w:t>
      </w:r>
    </w:p>
    <w:p w:rsidR="00C3293F" w:rsidRPr="0092707A" w:rsidRDefault="00C3293F" w:rsidP="007E7A7C">
      <w:pPr>
        <w:pStyle w:val="ConsNormal"/>
        <w:numPr>
          <w:ilvl w:val="0"/>
          <w:numId w:val="49"/>
        </w:numPr>
        <w:tabs>
          <w:tab w:val="left" w:pos="0"/>
        </w:tabs>
        <w:ind w:left="0" w:right="0" w:firstLine="709"/>
        <w:jc w:val="both"/>
        <w:rPr>
          <w:rFonts w:ascii="Times New Roman" w:hAnsi="Times New Roman" w:cs="Times New Roman"/>
          <w:i/>
          <w:iCs/>
          <w:sz w:val="24"/>
          <w:szCs w:val="24"/>
        </w:rPr>
      </w:pPr>
      <w:r w:rsidRPr="0092707A">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sidRPr="0092707A">
        <w:rPr>
          <w:rFonts w:ascii="Times New Roman" w:hAnsi="Times New Roman" w:cs="Times New Roman"/>
          <w:i/>
          <w:iCs/>
          <w:sz w:val="24"/>
          <w:szCs w:val="24"/>
        </w:rPr>
        <w:t>–</w:t>
      </w:r>
      <w:r w:rsidRPr="0092707A">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E7A7C" w:rsidRPr="0092707A" w:rsidRDefault="007E7A7C" w:rsidP="007E7A7C">
      <w:pPr>
        <w:spacing w:after="0" w:line="240" w:lineRule="auto"/>
        <w:rPr>
          <w:rFonts w:ascii="Times New Roman" w:hAnsi="Times New Roman" w:cs="Times New Roman"/>
          <w:b/>
          <w:iCs/>
          <w:sz w:val="24"/>
          <w:szCs w:val="24"/>
        </w:rPr>
      </w:pPr>
    </w:p>
    <w:p w:rsidR="00E71A0B" w:rsidRPr="0092707A" w:rsidRDefault="00E71A0B" w:rsidP="00961319">
      <w:pPr>
        <w:pStyle w:val="Iauiue"/>
        <w:ind w:firstLine="567"/>
        <w:jc w:val="both"/>
        <w:rPr>
          <w:sz w:val="24"/>
          <w:szCs w:val="24"/>
        </w:rPr>
      </w:pPr>
      <w:r w:rsidRPr="0092707A">
        <w:rPr>
          <w:sz w:val="24"/>
          <w:szCs w:val="24"/>
        </w:rPr>
        <w:t>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71A0B" w:rsidRPr="0092707A" w:rsidRDefault="00E71A0B" w:rsidP="00961319">
      <w:pPr>
        <w:pStyle w:val="Iauiue"/>
        <w:ind w:firstLine="567"/>
        <w:rPr>
          <w:bCs/>
        </w:rPr>
      </w:pPr>
      <w:r w:rsidRPr="0092707A">
        <w:rPr>
          <w:sz w:val="24"/>
          <w:szCs w:val="24"/>
        </w:rPr>
        <w:t xml:space="preserve">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92707A">
        <w:t>.</w:t>
      </w:r>
    </w:p>
    <w:p w:rsidR="00D84FB4" w:rsidRPr="0092707A" w:rsidRDefault="00D84FB4" w:rsidP="007E7A7C">
      <w:pPr>
        <w:spacing w:after="0" w:line="240" w:lineRule="auto"/>
        <w:rPr>
          <w:rFonts w:ascii="Times New Roman" w:hAnsi="Times New Roman" w:cs="Times New Roman"/>
          <w:b/>
          <w:iCs/>
          <w:sz w:val="24"/>
          <w:szCs w:val="24"/>
        </w:rPr>
      </w:pPr>
    </w:p>
    <w:p w:rsidR="003F51A0" w:rsidRPr="0092707A" w:rsidRDefault="005B171E" w:rsidP="007E7A7C">
      <w:pPr>
        <w:spacing w:after="0" w:line="240" w:lineRule="auto"/>
        <w:ind w:firstLine="851"/>
        <w:jc w:val="both"/>
        <w:rPr>
          <w:rFonts w:ascii="Times New Roman" w:hAnsi="Times New Roman" w:cs="Times New Roman"/>
          <w:b/>
          <w:iCs/>
          <w:sz w:val="24"/>
          <w:szCs w:val="24"/>
        </w:rPr>
      </w:pPr>
      <w:r w:rsidRPr="0092707A">
        <w:rPr>
          <w:rFonts w:ascii="Times New Roman" w:hAnsi="Times New Roman" w:cs="Times New Roman"/>
          <w:b/>
          <w:i/>
          <w:iCs/>
          <w:sz w:val="24"/>
          <w:szCs w:val="24"/>
        </w:rPr>
        <w:t>Статья 27</w:t>
      </w:r>
      <w:r w:rsidR="003F51A0" w:rsidRPr="0092707A">
        <w:rPr>
          <w:rFonts w:ascii="Times New Roman" w:hAnsi="Times New Roman" w:cs="Times New Roman"/>
          <w:b/>
          <w:i/>
          <w:iCs/>
          <w:sz w:val="24"/>
          <w:szCs w:val="24"/>
        </w:rPr>
        <w:t>.2</w:t>
      </w:r>
      <w:r w:rsidR="003F51A0" w:rsidRPr="0092707A">
        <w:rPr>
          <w:rFonts w:ascii="Times New Roman" w:hAnsi="Times New Roman" w:cs="Times New Roman"/>
          <w:b/>
          <w:iCs/>
          <w:sz w:val="24"/>
          <w:szCs w:val="24"/>
        </w:rPr>
        <w:t xml:space="preserve"> Градостроит</w:t>
      </w:r>
      <w:r w:rsidR="00AE7EC0" w:rsidRPr="0092707A">
        <w:rPr>
          <w:rFonts w:ascii="Times New Roman" w:hAnsi="Times New Roman" w:cs="Times New Roman"/>
          <w:b/>
          <w:iCs/>
          <w:sz w:val="24"/>
          <w:szCs w:val="24"/>
        </w:rPr>
        <w:t>ельные регламенты. Общественно</w:t>
      </w:r>
      <w:r w:rsidR="00063DE2" w:rsidRPr="0092707A">
        <w:rPr>
          <w:rFonts w:ascii="Times New Roman" w:hAnsi="Times New Roman" w:cs="Times New Roman"/>
          <w:b/>
          <w:iCs/>
          <w:sz w:val="24"/>
          <w:szCs w:val="24"/>
        </w:rPr>
        <w:t>–</w:t>
      </w:r>
      <w:r w:rsidR="003F51A0" w:rsidRPr="0092707A">
        <w:rPr>
          <w:rFonts w:ascii="Times New Roman" w:hAnsi="Times New Roman" w:cs="Times New Roman"/>
          <w:b/>
          <w:iCs/>
          <w:sz w:val="24"/>
          <w:szCs w:val="24"/>
        </w:rPr>
        <w:t>деловые зоны.</w:t>
      </w:r>
    </w:p>
    <w:p w:rsidR="003F51A0" w:rsidRPr="0092707A" w:rsidRDefault="003F51A0" w:rsidP="007E7A7C">
      <w:pPr>
        <w:spacing w:after="0" w:line="240" w:lineRule="auto"/>
        <w:ind w:firstLine="851"/>
        <w:jc w:val="both"/>
        <w:rPr>
          <w:rFonts w:ascii="Times New Roman" w:hAnsi="Times New Roman" w:cs="Times New Roman"/>
          <w:b/>
          <w:iCs/>
          <w:sz w:val="24"/>
          <w:szCs w:val="24"/>
        </w:rPr>
      </w:pPr>
    </w:p>
    <w:p w:rsidR="003F51A0" w:rsidRPr="0092707A" w:rsidRDefault="003F51A0" w:rsidP="007E7A7C">
      <w:pPr>
        <w:spacing w:after="0" w:line="240" w:lineRule="auto"/>
        <w:ind w:firstLine="851"/>
        <w:jc w:val="both"/>
        <w:rPr>
          <w:rFonts w:ascii="Times New Roman" w:hAnsi="Times New Roman" w:cs="Times New Roman"/>
          <w:b/>
          <w:bCs/>
          <w:sz w:val="24"/>
          <w:szCs w:val="24"/>
          <w:u w:val="single"/>
        </w:rPr>
      </w:pPr>
      <w:r w:rsidRPr="0092707A">
        <w:rPr>
          <w:rFonts w:ascii="Times New Roman" w:hAnsi="Times New Roman" w:cs="Times New Roman"/>
          <w:b/>
          <w:bCs/>
          <w:sz w:val="24"/>
          <w:szCs w:val="24"/>
          <w:u w:val="single"/>
        </w:rPr>
        <w:t>О</w:t>
      </w:r>
      <w:r w:rsidR="00063DE2" w:rsidRPr="0092707A">
        <w:rPr>
          <w:rFonts w:ascii="Times New Roman" w:hAnsi="Times New Roman" w:cs="Times New Roman"/>
          <w:b/>
          <w:bCs/>
          <w:sz w:val="24"/>
          <w:szCs w:val="24"/>
          <w:u w:val="single"/>
        </w:rPr>
        <w:t>–</w:t>
      </w:r>
      <w:r w:rsidRPr="0092707A">
        <w:rPr>
          <w:rFonts w:ascii="Times New Roman" w:hAnsi="Times New Roman" w:cs="Times New Roman"/>
          <w:b/>
          <w:bCs/>
          <w:sz w:val="24"/>
          <w:szCs w:val="24"/>
          <w:u w:val="single"/>
        </w:rPr>
        <w:t>1.  Зона делового, обще</w:t>
      </w:r>
      <w:r w:rsidR="00403BCB" w:rsidRPr="0092707A">
        <w:rPr>
          <w:rFonts w:ascii="Times New Roman" w:hAnsi="Times New Roman" w:cs="Times New Roman"/>
          <w:b/>
          <w:bCs/>
          <w:sz w:val="24"/>
          <w:szCs w:val="24"/>
          <w:u w:val="single"/>
        </w:rPr>
        <w:t>ственного</w:t>
      </w:r>
      <w:r w:rsidRPr="0092707A">
        <w:rPr>
          <w:rFonts w:ascii="Times New Roman" w:hAnsi="Times New Roman" w:cs="Times New Roman"/>
          <w:b/>
          <w:bCs/>
          <w:sz w:val="24"/>
          <w:szCs w:val="24"/>
          <w:u w:val="single"/>
        </w:rPr>
        <w:t xml:space="preserve"> и коммерческого назначения.</w:t>
      </w:r>
    </w:p>
    <w:p w:rsidR="003F51A0" w:rsidRPr="0092707A" w:rsidRDefault="003F51A0" w:rsidP="007E7A7C">
      <w:pPr>
        <w:spacing w:after="0" w:line="240" w:lineRule="auto"/>
        <w:ind w:firstLine="851"/>
        <w:jc w:val="both"/>
        <w:rPr>
          <w:rFonts w:ascii="Times New Roman" w:hAnsi="Times New Roman" w:cs="Times New Roman"/>
          <w:sz w:val="24"/>
          <w:szCs w:val="24"/>
        </w:rPr>
      </w:pPr>
      <w:r w:rsidRPr="0092707A">
        <w:rPr>
          <w:rFonts w:ascii="Times New Roman" w:hAnsi="Times New Roman" w:cs="Times New Roman"/>
          <w:i/>
          <w:sz w:val="24"/>
          <w:szCs w:val="24"/>
        </w:rPr>
        <w:lastRenderedPageBreak/>
        <w:t xml:space="preserve">Зона делового, общественного и коммерческого назначения выделена для обеспечения правовых условий </w:t>
      </w:r>
      <w:r w:rsidR="00C96E00" w:rsidRPr="0092707A">
        <w:rPr>
          <w:rFonts w:ascii="Times New Roman" w:hAnsi="Times New Roman" w:cs="Times New Roman"/>
          <w:i/>
          <w:sz w:val="24"/>
          <w:szCs w:val="24"/>
        </w:rPr>
        <w:t xml:space="preserve">использования и формирования </w:t>
      </w:r>
      <w:r w:rsidRPr="0092707A">
        <w:rPr>
          <w:rFonts w:ascii="Times New Roman" w:hAnsi="Times New Roman" w:cs="Times New Roman"/>
          <w:i/>
          <w:sz w:val="24"/>
          <w:szCs w:val="24"/>
        </w:rPr>
        <w:t>объектов</w:t>
      </w:r>
      <w:r w:rsidR="00C96E00" w:rsidRPr="0092707A">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92707A">
        <w:rPr>
          <w:rFonts w:ascii="Times New Roman" w:hAnsi="Times New Roman" w:cs="Times New Roman"/>
          <w:i/>
          <w:sz w:val="24"/>
          <w:szCs w:val="24"/>
        </w:rPr>
        <w:t>связа</w:t>
      </w:r>
      <w:r w:rsidR="00C96E00" w:rsidRPr="0092707A">
        <w:rPr>
          <w:rFonts w:ascii="Times New Roman" w:hAnsi="Times New Roman" w:cs="Times New Roman"/>
          <w:i/>
          <w:sz w:val="24"/>
          <w:szCs w:val="24"/>
        </w:rPr>
        <w:t>нных</w:t>
      </w:r>
      <w:r w:rsidRPr="0092707A">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92707A">
        <w:rPr>
          <w:rFonts w:ascii="Times New Roman" w:hAnsi="Times New Roman" w:cs="Times New Roman"/>
          <w:sz w:val="24"/>
          <w:szCs w:val="24"/>
        </w:rPr>
        <w:t>.</w:t>
      </w:r>
    </w:p>
    <w:p w:rsidR="000A6AD0" w:rsidRPr="0092707A" w:rsidRDefault="000A6AD0" w:rsidP="000A6AD0">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B2C6E" w:rsidRPr="0092707A" w:rsidTr="008936EA">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0A6AD0" w:rsidRPr="0092707A" w:rsidTr="008936EA">
        <w:trPr>
          <w:tblHeader/>
        </w:trPr>
        <w:tc>
          <w:tcPr>
            <w:tcW w:w="2268" w:type="dxa"/>
            <w:tcBorders>
              <w:top w:val="single" w:sz="4" w:space="0" w:color="auto"/>
              <w:bottom w:val="single" w:sz="4" w:space="0" w:color="auto"/>
              <w:right w:val="single" w:sz="4" w:space="0" w:color="auto"/>
            </w:tcBorders>
          </w:tcPr>
          <w:p w:rsidR="000A6AD0" w:rsidRPr="0092707A" w:rsidRDefault="000A6AD0" w:rsidP="008936EA">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ind w:left="-108" w:right="-117"/>
              <w:rPr>
                <w:b/>
              </w:rPr>
            </w:pPr>
            <w:r w:rsidRPr="0092707A">
              <w:rPr>
                <w:b/>
              </w:rPr>
              <w:t>3</w:t>
            </w:r>
          </w:p>
        </w:tc>
      </w:tr>
      <w:tr w:rsidR="00B15BFB" w:rsidRPr="0092707A" w:rsidTr="008936EA">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rFonts w:ascii="Times New Roman" w:hAnsi="Times New Roman" w:cs="Times New Roman"/>
                <w:sz w:val="24"/>
                <w:szCs w:val="24"/>
              </w:rPr>
            </w:pPr>
            <w:r w:rsidRPr="0092707A">
              <w:rPr>
                <w:rFonts w:ascii="Times New Roman" w:hAnsi="Times New Roman" w:cs="Times New Roman"/>
                <w:sz w:val="24"/>
                <w:szCs w:val="24"/>
              </w:rPr>
              <w:t>Коммунальное обслуживание</w:t>
            </w:r>
          </w:p>
          <w:p w:rsidR="00B15BFB" w:rsidRPr="0092707A" w:rsidRDefault="00B15BFB" w:rsidP="00845A3B">
            <w:pPr>
              <w:tabs>
                <w:tab w:val="left" w:pos="1620"/>
              </w:tabs>
              <w:spacing w:after="0" w:line="240" w:lineRule="auto"/>
              <w:ind w:right="-1"/>
              <w:rPr>
                <w:rFonts w:ascii="Times New Roman" w:hAnsi="Times New Roman" w:cs="Times New Roman"/>
                <w:i/>
                <w:sz w:val="24"/>
                <w:szCs w:val="24"/>
              </w:rPr>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rFonts w:ascii="Times New Roman" w:hAnsi="Times New Roman" w:cs="Times New Roman"/>
                <w:i/>
                <w:sz w:val="24"/>
                <w:szCs w:val="24"/>
              </w:rPr>
            </w:pPr>
            <w:r w:rsidRPr="0092707A">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07A">
                <w:rPr>
                  <w:rFonts w:ascii="Times New Roman" w:hAnsi="Times New Roman" w:cs="Times New Roman"/>
                  <w:color w:val="0000FF"/>
                  <w:sz w:val="24"/>
                  <w:szCs w:val="24"/>
                </w:rPr>
                <w:t>кодами 3.1.1</w:t>
              </w:r>
            </w:hyperlink>
            <w:r w:rsidRPr="0092707A">
              <w:rPr>
                <w:rFonts w:ascii="Times New Roman" w:hAnsi="Times New Roman" w:cs="Times New Roman"/>
                <w:sz w:val="24"/>
                <w:szCs w:val="24"/>
              </w:rPr>
              <w:t xml:space="preserve"> - </w:t>
            </w:r>
            <w:hyperlink w:anchor="P202" w:history="1">
              <w:r w:rsidRPr="0092707A">
                <w:rPr>
                  <w:rFonts w:ascii="Times New Roman" w:hAnsi="Times New Roman" w:cs="Times New Roman"/>
                  <w:color w:val="0000FF"/>
                  <w:sz w:val="24"/>
                  <w:szCs w:val="24"/>
                </w:rPr>
                <w:t>3.1.2</w:t>
              </w:r>
            </w:hyperlink>
          </w:p>
        </w:tc>
        <w:tc>
          <w:tcPr>
            <w:tcW w:w="1692" w:type="dxa"/>
            <w:tcBorders>
              <w:top w:val="single" w:sz="4" w:space="0" w:color="auto"/>
              <w:left w:val="single" w:sz="4" w:space="0" w:color="auto"/>
              <w:bottom w:val="single" w:sz="4" w:space="0" w:color="auto"/>
            </w:tcBorders>
          </w:tcPr>
          <w:p w:rsidR="00B15BFB" w:rsidRPr="0092707A" w:rsidRDefault="00B15BFB" w:rsidP="008936EA">
            <w:pPr>
              <w:pStyle w:val="af2"/>
              <w:jc w:val="center"/>
            </w:pPr>
            <w:r w:rsidRPr="0092707A">
              <w:t>3.1</w:t>
            </w:r>
          </w:p>
        </w:tc>
      </w:tr>
      <w:tr w:rsidR="00B15BFB" w:rsidRPr="0092707A" w:rsidTr="008936EA">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Предоставление коммунальных услуг</w:t>
            </w:r>
          </w:p>
          <w:p w:rsidR="00B15BFB" w:rsidRPr="0092707A" w:rsidRDefault="00B15BFB" w:rsidP="00845A3B">
            <w:pPr>
              <w:jc w:val="right"/>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jc w:val="center"/>
              <w:rPr>
                <w:rFonts w:ascii="Times New Roman" w:hAnsi="Times New Roman" w:cs="Times New Roman"/>
                <w:sz w:val="24"/>
                <w:szCs w:val="24"/>
              </w:rPr>
            </w:pPr>
            <w:bookmarkStart w:id="30" w:name="P198"/>
            <w:bookmarkEnd w:id="30"/>
            <w:r w:rsidRPr="0092707A">
              <w:rPr>
                <w:rFonts w:ascii="Times New Roman" w:hAnsi="Times New Roman" w:cs="Times New Roman"/>
                <w:sz w:val="24"/>
                <w:szCs w:val="24"/>
              </w:rPr>
              <w:t>3.1.1</w:t>
            </w:r>
          </w:p>
        </w:tc>
      </w:tr>
      <w:tr w:rsidR="00B15BFB" w:rsidRPr="0092707A" w:rsidTr="008936EA">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p w:rsidR="00B15BFB" w:rsidRPr="0092707A" w:rsidRDefault="00B15BFB" w:rsidP="00845A3B">
            <w:pPr>
              <w:pStyle w:val="ConsPlusNormal"/>
              <w:jc w:val="both"/>
              <w:rPr>
                <w:rFonts w:ascii="Times New Roman" w:hAnsi="Times New Roman" w:cs="Times New Roman"/>
                <w:sz w:val="24"/>
                <w:szCs w:val="24"/>
              </w:rPr>
            </w:pPr>
          </w:p>
          <w:p w:rsidR="00B15BFB" w:rsidRPr="0092707A" w:rsidRDefault="00B15BFB" w:rsidP="00845A3B">
            <w:pPr>
              <w:pStyle w:val="ConsPlusNormal"/>
              <w:jc w:val="both"/>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jc w:val="center"/>
              <w:rPr>
                <w:rFonts w:ascii="Times New Roman" w:hAnsi="Times New Roman" w:cs="Times New Roman"/>
                <w:sz w:val="24"/>
                <w:szCs w:val="24"/>
              </w:rPr>
            </w:pPr>
            <w:bookmarkStart w:id="31" w:name="P202"/>
            <w:bookmarkEnd w:id="31"/>
            <w:r w:rsidRPr="0092707A">
              <w:rPr>
                <w:rFonts w:ascii="Times New Roman" w:hAnsi="Times New Roman" w:cs="Times New Roman"/>
                <w:sz w:val="24"/>
                <w:szCs w:val="24"/>
              </w:rPr>
              <w:t>3.1.2</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i/>
                <w:sz w:val="24"/>
                <w:szCs w:val="24"/>
              </w:rPr>
            </w:pPr>
            <w:r w:rsidRPr="0092707A">
              <w:rPr>
                <w:sz w:val="24"/>
                <w:szCs w:val="24"/>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i/>
                <w:sz w:val="24"/>
                <w:szCs w:val="24"/>
                <w:lang w:eastAsia="en-US"/>
              </w:rPr>
            </w:pPr>
            <w:r w:rsidRPr="0092707A">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92707A">
                <w:rPr>
                  <w:color w:val="0000FF"/>
                  <w:sz w:val="24"/>
                  <w:szCs w:val="24"/>
                </w:rPr>
                <w:t>кодами 3.2.1</w:t>
              </w:r>
            </w:hyperlink>
            <w:r w:rsidRPr="0092707A">
              <w:rPr>
                <w:sz w:val="24"/>
                <w:szCs w:val="24"/>
              </w:rPr>
              <w:t xml:space="preserve"> - </w:t>
            </w:r>
            <w:hyperlink w:anchor="P224" w:history="1">
              <w:r w:rsidRPr="0092707A">
                <w:rPr>
                  <w:color w:val="0000FF"/>
                  <w:sz w:val="24"/>
                  <w:szCs w:val="24"/>
                </w:rPr>
                <w:t>3.2.4</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i/>
                <w:sz w:val="24"/>
                <w:szCs w:val="24"/>
                <w:lang w:eastAsia="en-US"/>
              </w:rPr>
            </w:pPr>
            <w:r w:rsidRPr="0092707A">
              <w:rPr>
                <w:sz w:val="24"/>
                <w:szCs w:val="24"/>
              </w:rPr>
              <w:t>3.2</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Дома социального обслуживания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объектов капитального строительства для временного размещения вынужденных переселенцев, лиц, признанных </w:t>
            </w:r>
            <w:r w:rsidRPr="0092707A">
              <w:rPr>
                <w:rFonts w:ascii="Times New Roman" w:hAnsi="Times New Roman" w:cs="Times New Roman"/>
                <w:sz w:val="24"/>
                <w:szCs w:val="24"/>
              </w:rPr>
              <w:lastRenderedPageBreak/>
              <w:t>беженцами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lastRenderedPageBreak/>
              <w:t>3.2.1</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Оказание социальной помощи населению</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некоммерческих фондов,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3.2.2</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Оказание услуг связи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3.2.3</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Общежития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92707A">
                <w:rPr>
                  <w:rFonts w:ascii="Times New Roman" w:hAnsi="Times New Roman" w:cs="Times New Roman"/>
                  <w:color w:val="0000FF"/>
                  <w:sz w:val="24"/>
                  <w:szCs w:val="24"/>
                </w:rPr>
                <w:t>кодом 4.7</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3.2.4</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2"/>
              <w:jc w:val="left"/>
            </w:pPr>
            <w:r w:rsidRPr="0092707A">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2"/>
            </w:pPr>
            <w:r w:rsidRPr="0092707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pPr>
            <w:r w:rsidRPr="0092707A">
              <w:t>3.3</w:t>
            </w:r>
          </w:p>
        </w:tc>
      </w:tr>
      <w:tr w:rsidR="00030B0F" w:rsidRPr="0092707A" w:rsidTr="008936EA">
        <w:tc>
          <w:tcPr>
            <w:tcW w:w="2268" w:type="dxa"/>
            <w:tcBorders>
              <w:top w:val="single" w:sz="4" w:space="0" w:color="auto"/>
              <w:bottom w:val="single" w:sz="4" w:space="0" w:color="auto"/>
              <w:right w:val="single" w:sz="4" w:space="0" w:color="auto"/>
            </w:tcBorders>
          </w:tcPr>
          <w:p w:rsidR="00030B0F" w:rsidRPr="0092707A" w:rsidRDefault="00030B0F" w:rsidP="008936EA">
            <w:pPr>
              <w:pStyle w:val="af2"/>
            </w:pPr>
            <w:r w:rsidRPr="0092707A">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030B0F" w:rsidRPr="0092707A" w:rsidRDefault="00B15BFB" w:rsidP="008936EA">
            <w:pPr>
              <w:pStyle w:val="af2"/>
            </w:pPr>
            <w:r w:rsidRPr="0092707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2" w:type="dxa"/>
            <w:tcBorders>
              <w:top w:val="single" w:sz="4" w:space="0" w:color="auto"/>
              <w:left w:val="single" w:sz="4" w:space="0" w:color="auto"/>
              <w:bottom w:val="single" w:sz="4" w:space="0" w:color="auto"/>
            </w:tcBorders>
          </w:tcPr>
          <w:p w:rsidR="00030B0F" w:rsidRPr="0092707A" w:rsidRDefault="00030B0F" w:rsidP="008936EA">
            <w:pPr>
              <w:pStyle w:val="af2"/>
              <w:jc w:val="center"/>
            </w:pPr>
            <w:r w:rsidRPr="0092707A">
              <w:t>3.4</w:t>
            </w:r>
          </w:p>
        </w:tc>
      </w:tr>
      <w:tr w:rsidR="00030B0F" w:rsidRPr="0092707A" w:rsidTr="008936EA">
        <w:tc>
          <w:tcPr>
            <w:tcW w:w="2268" w:type="dxa"/>
            <w:tcBorders>
              <w:top w:val="single" w:sz="4" w:space="0" w:color="auto"/>
              <w:bottom w:val="single" w:sz="4" w:space="0" w:color="auto"/>
              <w:right w:val="single" w:sz="4" w:space="0" w:color="auto"/>
            </w:tcBorders>
          </w:tcPr>
          <w:p w:rsidR="00030B0F" w:rsidRPr="0092707A" w:rsidRDefault="00030B0F" w:rsidP="008936EA">
            <w:pPr>
              <w:pStyle w:val="af2"/>
            </w:pPr>
            <w:r w:rsidRPr="0092707A">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030B0F" w:rsidRPr="0092707A" w:rsidRDefault="00030B0F" w:rsidP="008936EA">
            <w:pPr>
              <w:pStyle w:val="af2"/>
            </w:pPr>
            <w:r w:rsidRPr="0092707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030B0F" w:rsidRPr="0092707A" w:rsidRDefault="00030B0F" w:rsidP="008936EA">
            <w:pPr>
              <w:pStyle w:val="af2"/>
              <w:jc w:val="center"/>
            </w:pPr>
            <w:r w:rsidRPr="0092707A">
              <w:t>3.4.1</w:t>
            </w:r>
          </w:p>
        </w:tc>
      </w:tr>
      <w:tr w:rsidR="00030B0F" w:rsidRPr="0092707A" w:rsidTr="008936EA">
        <w:tc>
          <w:tcPr>
            <w:tcW w:w="2268" w:type="dxa"/>
            <w:tcBorders>
              <w:top w:val="single" w:sz="4" w:space="0" w:color="auto"/>
              <w:bottom w:val="single" w:sz="4" w:space="0" w:color="auto"/>
              <w:right w:val="single" w:sz="4" w:space="0" w:color="auto"/>
            </w:tcBorders>
          </w:tcPr>
          <w:p w:rsidR="00030B0F" w:rsidRPr="0092707A" w:rsidRDefault="00030B0F" w:rsidP="008936EA">
            <w:pPr>
              <w:pStyle w:val="af2"/>
            </w:pPr>
            <w:r w:rsidRPr="0092707A">
              <w:t>Стационарное 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B15BF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5BFB" w:rsidRPr="0092707A" w:rsidRDefault="00B15BFB" w:rsidP="00B15BF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станций скорой помощи;</w:t>
            </w:r>
          </w:p>
          <w:p w:rsidR="00030B0F" w:rsidRPr="0092707A" w:rsidRDefault="00B15BFB" w:rsidP="00B15BFB">
            <w:pPr>
              <w:pStyle w:val="af2"/>
            </w:pPr>
            <w:r w:rsidRPr="0092707A">
              <w:t>размещение площадок санитарной авиации</w:t>
            </w:r>
          </w:p>
        </w:tc>
        <w:tc>
          <w:tcPr>
            <w:tcW w:w="1692" w:type="dxa"/>
            <w:tcBorders>
              <w:top w:val="single" w:sz="4" w:space="0" w:color="auto"/>
              <w:left w:val="single" w:sz="4" w:space="0" w:color="auto"/>
              <w:bottom w:val="single" w:sz="4" w:space="0" w:color="auto"/>
            </w:tcBorders>
          </w:tcPr>
          <w:p w:rsidR="00030B0F" w:rsidRPr="0092707A" w:rsidRDefault="00030B0F" w:rsidP="008936EA">
            <w:pPr>
              <w:pStyle w:val="af2"/>
              <w:jc w:val="center"/>
            </w:pPr>
            <w:r w:rsidRPr="0092707A">
              <w:t>3.4.2</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w:t>
            </w:r>
            <w:r w:rsidRPr="0092707A">
              <w:rPr>
                <w:rFonts w:ascii="Times New Roman" w:hAnsi="Times New Roman" w:cs="Times New Roman"/>
                <w:sz w:val="24"/>
                <w:szCs w:val="24"/>
              </w:rPr>
              <w:lastRenderedPageBreak/>
              <w:t xml:space="preserve">содержание видов разрешенного использования с </w:t>
            </w:r>
            <w:hyperlink w:anchor="P252" w:history="1">
              <w:r w:rsidRPr="0092707A">
                <w:rPr>
                  <w:rFonts w:ascii="Times New Roman" w:hAnsi="Times New Roman" w:cs="Times New Roman"/>
                  <w:color w:val="0000FF"/>
                  <w:sz w:val="24"/>
                  <w:szCs w:val="24"/>
                </w:rPr>
                <w:t>кодами 3.5.1</w:t>
              </w:r>
            </w:hyperlink>
            <w:r w:rsidRPr="0092707A">
              <w:rPr>
                <w:rFonts w:ascii="Times New Roman" w:hAnsi="Times New Roman" w:cs="Times New Roman"/>
                <w:sz w:val="24"/>
                <w:szCs w:val="24"/>
              </w:rPr>
              <w:t xml:space="preserve"> - </w:t>
            </w:r>
            <w:hyperlink w:anchor="P256" w:history="1">
              <w:r w:rsidRPr="0092707A">
                <w:rPr>
                  <w:rFonts w:ascii="Times New Roman" w:hAnsi="Times New Roman" w:cs="Times New Roman"/>
                  <w:color w:val="0000FF"/>
                  <w:sz w:val="24"/>
                  <w:szCs w:val="24"/>
                </w:rPr>
                <w:t>3.5.2</w:t>
              </w:r>
            </w:hyperlink>
          </w:p>
        </w:tc>
        <w:tc>
          <w:tcPr>
            <w:tcW w:w="1692" w:type="dxa"/>
            <w:tcBorders>
              <w:top w:val="single" w:sz="4" w:space="0" w:color="auto"/>
              <w:left w:val="single" w:sz="4" w:space="0" w:color="auto"/>
              <w:bottom w:val="single" w:sz="4" w:space="0" w:color="auto"/>
            </w:tcBorders>
          </w:tcPr>
          <w:p w:rsidR="00B15BFB" w:rsidRPr="0092707A" w:rsidRDefault="00B15BFB" w:rsidP="00B15BF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lastRenderedPageBreak/>
              <w:t>3.5</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936EA">
            <w:pPr>
              <w:pStyle w:val="af2"/>
            </w:pPr>
            <w:r w:rsidRPr="0092707A">
              <w:lastRenderedPageBreak/>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2" w:type="dxa"/>
            <w:tcBorders>
              <w:top w:val="single" w:sz="4" w:space="0" w:color="auto"/>
              <w:left w:val="single" w:sz="4" w:space="0" w:color="auto"/>
              <w:bottom w:val="single" w:sz="4" w:space="0" w:color="auto"/>
            </w:tcBorders>
          </w:tcPr>
          <w:p w:rsidR="00B15BFB" w:rsidRPr="0092707A" w:rsidRDefault="00B15BFB" w:rsidP="008936EA">
            <w:pPr>
              <w:pStyle w:val="af2"/>
              <w:jc w:val="center"/>
            </w:pPr>
            <w:r w:rsidRPr="0092707A">
              <w:t>3.5.1</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936EA">
            <w:pPr>
              <w:pStyle w:val="af2"/>
            </w:pPr>
            <w:r w:rsidRPr="0092707A">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2" w:type="dxa"/>
            <w:tcBorders>
              <w:top w:val="single" w:sz="4" w:space="0" w:color="auto"/>
              <w:left w:val="single" w:sz="4" w:space="0" w:color="auto"/>
              <w:bottom w:val="single" w:sz="4" w:space="0" w:color="auto"/>
            </w:tcBorders>
          </w:tcPr>
          <w:p w:rsidR="00B15BFB" w:rsidRPr="0092707A" w:rsidRDefault="00B15BFB" w:rsidP="008936EA">
            <w:pPr>
              <w:pStyle w:val="af2"/>
              <w:jc w:val="center"/>
            </w:pPr>
            <w:r w:rsidRPr="0092707A">
              <w:t>3.5.2</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rFonts w:ascii="Times New Roman" w:hAnsi="Times New Roman" w:cs="Times New Roman"/>
                <w:i/>
                <w:sz w:val="24"/>
                <w:szCs w:val="24"/>
              </w:rPr>
            </w:pPr>
            <w:r w:rsidRPr="0092707A">
              <w:rPr>
                <w:rFonts w:ascii="Times New Roman" w:hAnsi="Times New Roman" w:cs="Times New Roman"/>
                <w:sz w:val="24"/>
                <w:szCs w:val="24"/>
              </w:rPr>
              <w:t>Культурное развитие</w:t>
            </w:r>
          </w:p>
          <w:p w:rsidR="00B15BFB" w:rsidRPr="0092707A" w:rsidRDefault="00B15BFB" w:rsidP="00845A3B">
            <w:pPr>
              <w:jc w:val="right"/>
              <w:rPr>
                <w:rFonts w:ascii="Times New Roman" w:hAnsi="Times New Roman" w:cs="Times New Roman"/>
                <w:sz w:val="24"/>
                <w:szCs w:val="24"/>
              </w:rPr>
            </w:pPr>
          </w:p>
          <w:p w:rsidR="00B15BFB" w:rsidRPr="0092707A" w:rsidRDefault="00B15BFB" w:rsidP="00845A3B">
            <w:pPr>
              <w:jc w:val="right"/>
              <w:rPr>
                <w:rFonts w:ascii="Times New Roman" w:hAnsi="Times New Roman" w:cs="Times New Roman"/>
                <w:sz w:val="24"/>
                <w:szCs w:val="24"/>
              </w:rPr>
            </w:pPr>
          </w:p>
          <w:p w:rsidR="00B15BFB" w:rsidRPr="0092707A" w:rsidRDefault="00B15BFB" w:rsidP="00845A3B">
            <w:pPr>
              <w:jc w:val="right"/>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rFonts w:ascii="Times New Roman" w:hAnsi="Times New Roman" w:cs="Times New Roman"/>
                <w:i/>
                <w:sz w:val="24"/>
                <w:szCs w:val="24"/>
              </w:rPr>
            </w:pPr>
            <w:r w:rsidRPr="0092707A">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92707A">
                <w:rPr>
                  <w:rFonts w:ascii="Times New Roman" w:hAnsi="Times New Roman" w:cs="Times New Roman"/>
                  <w:color w:val="0000FF"/>
                  <w:sz w:val="24"/>
                  <w:szCs w:val="24"/>
                </w:rPr>
                <w:t>кодами 3.6.1</w:t>
              </w:r>
            </w:hyperlink>
            <w:r w:rsidRPr="0092707A">
              <w:rPr>
                <w:rFonts w:ascii="Times New Roman" w:hAnsi="Times New Roman" w:cs="Times New Roman"/>
                <w:sz w:val="24"/>
                <w:szCs w:val="24"/>
              </w:rPr>
              <w:t xml:space="preserve"> - </w:t>
            </w:r>
            <w:hyperlink w:anchor="P274" w:history="1">
              <w:r w:rsidRPr="0092707A">
                <w:rPr>
                  <w:rFonts w:ascii="Times New Roman" w:hAnsi="Times New Roman" w:cs="Times New Roman"/>
                  <w:color w:val="0000FF"/>
                  <w:sz w:val="24"/>
                  <w:szCs w:val="24"/>
                </w:rPr>
                <w:t>3.6.3</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rFonts w:ascii="Times New Roman" w:hAnsi="Times New Roman" w:cs="Times New Roman"/>
                <w:i/>
                <w:sz w:val="24"/>
                <w:szCs w:val="24"/>
              </w:rPr>
            </w:pPr>
            <w:r w:rsidRPr="0092707A">
              <w:rPr>
                <w:rFonts w:ascii="Times New Roman" w:hAnsi="Times New Roman" w:cs="Times New Roman"/>
                <w:sz w:val="24"/>
                <w:szCs w:val="24"/>
              </w:rPr>
              <w:t>3.6</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Объекты культурно-досуговой деятельности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3.6.1</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Парки культуры и отдыха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парков культуры и отдыха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3.6.2</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2"/>
              <w:jc w:val="left"/>
            </w:pPr>
            <w:r w:rsidRPr="0092707A">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B15BFB" w:rsidP="008936EA">
            <w:pPr>
              <w:pStyle w:val="af2"/>
            </w:pPr>
            <w:r w:rsidRPr="0092707A">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707A">
                <w:rPr>
                  <w:color w:val="0000FF"/>
                </w:rPr>
                <w:t>кодами 3.7.1</w:t>
              </w:r>
            </w:hyperlink>
            <w:r w:rsidRPr="0092707A">
              <w:t xml:space="preserve"> - </w:t>
            </w:r>
            <w:hyperlink w:anchor="P286" w:history="1">
              <w:r w:rsidRPr="0092707A">
                <w:rPr>
                  <w:color w:val="0000FF"/>
                </w:rPr>
                <w:t>3.7.2</w:t>
              </w:r>
            </w:hyperlink>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pPr>
            <w:r w:rsidRPr="0092707A">
              <w:t>3.7</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i/>
                <w:sz w:val="24"/>
                <w:szCs w:val="24"/>
              </w:rPr>
            </w:pPr>
            <w:r w:rsidRPr="0092707A">
              <w:rPr>
                <w:sz w:val="24"/>
                <w:szCs w:val="24"/>
              </w:rPr>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i/>
                <w:sz w:val="24"/>
                <w:szCs w:val="24"/>
              </w:rPr>
            </w:pPr>
            <w:r w:rsidRPr="0092707A">
              <w:rP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92707A">
                <w:rPr>
                  <w:color w:val="0000FF"/>
                  <w:sz w:val="24"/>
                  <w:szCs w:val="24"/>
                </w:rPr>
                <w:t>кодами 3.8.1</w:t>
              </w:r>
            </w:hyperlink>
            <w:r w:rsidRPr="0092707A">
              <w:rPr>
                <w:sz w:val="24"/>
                <w:szCs w:val="24"/>
              </w:rPr>
              <w:t xml:space="preserve"> - </w:t>
            </w:r>
            <w:hyperlink w:anchor="P298" w:history="1">
              <w:r w:rsidRPr="0092707A">
                <w:rPr>
                  <w:color w:val="0000FF"/>
                  <w:sz w:val="24"/>
                  <w:szCs w:val="24"/>
                </w:rPr>
                <w:t>3.8.2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i/>
                <w:sz w:val="24"/>
                <w:szCs w:val="24"/>
              </w:rPr>
            </w:pPr>
            <w:r w:rsidRPr="0092707A">
              <w:rPr>
                <w:sz w:val="24"/>
                <w:szCs w:val="24"/>
              </w:rPr>
              <w:t>3.8</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Государственное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92707A">
              <w:rPr>
                <w:rFonts w:ascii="Times New Roman" w:hAnsi="Times New Roman" w:cs="Times New Roman"/>
                <w:sz w:val="24"/>
                <w:szCs w:val="24"/>
              </w:rPr>
              <w:lastRenderedPageBreak/>
              <w:t>государственные и (или) муниципальные услуги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bookmarkStart w:id="32" w:name="P294"/>
            <w:bookmarkEnd w:id="32"/>
            <w:r w:rsidRPr="0092707A">
              <w:rPr>
                <w:rFonts w:ascii="Times New Roman" w:hAnsi="Times New Roman" w:cs="Times New Roman"/>
                <w:sz w:val="24"/>
                <w:szCs w:val="24"/>
              </w:rPr>
              <w:lastRenderedPageBreak/>
              <w:t>3.8.1</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Представительская деятельность</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bookmarkStart w:id="33" w:name="P298"/>
            <w:bookmarkEnd w:id="33"/>
            <w:r w:rsidRPr="0092707A">
              <w:rPr>
                <w:rFonts w:ascii="Times New Roman" w:hAnsi="Times New Roman" w:cs="Times New Roman"/>
                <w:sz w:val="24"/>
                <w:szCs w:val="24"/>
              </w:rPr>
              <w:t>3.8.2</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936EA">
            <w:pPr>
              <w:pStyle w:val="af2"/>
              <w:jc w:val="left"/>
            </w:pPr>
            <w:bookmarkStart w:id="34" w:name="sub_1039"/>
            <w:r w:rsidRPr="0092707A">
              <w:t>Обеспечение научной деятельности</w:t>
            </w:r>
            <w:bookmarkEnd w:id="34"/>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92707A">
                <w:rPr>
                  <w:color w:val="0000FF"/>
                </w:rPr>
                <w:t>кодами 3.9.1</w:t>
              </w:r>
            </w:hyperlink>
            <w:r w:rsidRPr="0092707A">
              <w:t xml:space="preserve"> - </w:t>
            </w:r>
            <w:hyperlink w:anchor="P314" w:history="1">
              <w:r w:rsidRPr="0092707A">
                <w:rPr>
                  <w:color w:val="0000FF"/>
                </w:rPr>
                <w:t>3.9.3</w:t>
              </w:r>
            </w:hyperlink>
          </w:p>
        </w:tc>
        <w:tc>
          <w:tcPr>
            <w:tcW w:w="1692" w:type="dxa"/>
            <w:tcBorders>
              <w:top w:val="single" w:sz="4" w:space="0" w:color="auto"/>
              <w:left w:val="single" w:sz="4" w:space="0" w:color="auto"/>
              <w:bottom w:val="single" w:sz="4" w:space="0" w:color="auto"/>
            </w:tcBorders>
          </w:tcPr>
          <w:p w:rsidR="00B15BFB" w:rsidRPr="0092707A" w:rsidRDefault="00B15BFB" w:rsidP="008936EA">
            <w:pPr>
              <w:pStyle w:val="af3"/>
            </w:pPr>
            <w:r w:rsidRPr="0092707A">
              <w:t>3.9</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936EA">
            <w:pPr>
              <w:pStyle w:val="af2"/>
            </w:pPr>
            <w:r w:rsidRPr="0092707A">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B15BFB" w:rsidRPr="0092707A" w:rsidRDefault="00B15BFB" w:rsidP="008936EA">
            <w:pPr>
              <w:pStyle w:val="af2"/>
              <w:jc w:val="center"/>
            </w:pPr>
            <w:r w:rsidRPr="0092707A">
              <w:t>3.10.1</w:t>
            </w:r>
          </w:p>
        </w:tc>
      </w:tr>
      <w:tr w:rsidR="00030B0F" w:rsidRPr="0092707A" w:rsidTr="008936EA">
        <w:tc>
          <w:tcPr>
            <w:tcW w:w="2268" w:type="dxa"/>
            <w:tcBorders>
              <w:top w:val="single" w:sz="4" w:space="0" w:color="auto"/>
              <w:bottom w:val="single" w:sz="4" w:space="0" w:color="auto"/>
              <w:right w:val="single" w:sz="4" w:space="0" w:color="auto"/>
            </w:tcBorders>
          </w:tcPr>
          <w:p w:rsidR="00030B0F" w:rsidRPr="0092707A" w:rsidRDefault="00030B0F" w:rsidP="008936EA">
            <w:pPr>
              <w:pStyle w:val="af2"/>
            </w:pPr>
            <w:bookmarkStart w:id="35" w:name="sub_1040"/>
            <w:r w:rsidRPr="0092707A">
              <w:t>Предпринимательство</w:t>
            </w:r>
            <w:bookmarkEnd w:id="35"/>
          </w:p>
        </w:tc>
        <w:tc>
          <w:tcPr>
            <w:tcW w:w="6096" w:type="dxa"/>
            <w:tcBorders>
              <w:top w:val="single" w:sz="4" w:space="0" w:color="auto"/>
              <w:left w:val="single" w:sz="4" w:space="0" w:color="auto"/>
              <w:bottom w:val="single" w:sz="4" w:space="0" w:color="auto"/>
              <w:right w:val="single" w:sz="4" w:space="0" w:color="auto"/>
            </w:tcBorders>
          </w:tcPr>
          <w:p w:rsidR="00030B0F" w:rsidRPr="0092707A" w:rsidRDefault="00030B0F" w:rsidP="008936EA">
            <w:pPr>
              <w:pStyle w:val="af2"/>
            </w:pPr>
            <w:r w:rsidRPr="0092707A">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707A">
                <w:rPr>
                  <w:rStyle w:val="af4"/>
                  <w:rFonts w:cs="Arial"/>
                </w:rPr>
                <w:t>кодами 4.1-4.10</w:t>
              </w:r>
            </w:hyperlink>
            <w:r w:rsidRPr="0092707A">
              <w:t>, кроме 4.9.1</w:t>
            </w:r>
          </w:p>
        </w:tc>
        <w:tc>
          <w:tcPr>
            <w:tcW w:w="1692" w:type="dxa"/>
            <w:tcBorders>
              <w:top w:val="single" w:sz="4" w:space="0" w:color="auto"/>
              <w:left w:val="single" w:sz="4" w:space="0" w:color="auto"/>
              <w:bottom w:val="single" w:sz="4" w:space="0" w:color="auto"/>
            </w:tcBorders>
          </w:tcPr>
          <w:p w:rsidR="00030B0F" w:rsidRPr="0092707A" w:rsidRDefault="00030B0F" w:rsidP="008936EA">
            <w:pPr>
              <w:pStyle w:val="af2"/>
              <w:jc w:val="center"/>
            </w:pPr>
            <w:r w:rsidRPr="0092707A">
              <w:t>4.0</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2"/>
              <w:jc w:val="left"/>
            </w:pPr>
            <w:bookmarkStart w:id="36" w:name="sub_1041"/>
            <w:r w:rsidRPr="0092707A">
              <w:t>Деловое управление</w:t>
            </w:r>
            <w:bookmarkEnd w:id="36"/>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2"/>
            </w:pPr>
            <w:r w:rsidRPr="0092707A">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pPr>
            <w:r w:rsidRPr="0092707A">
              <w:t>4.1</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2"/>
              <w:jc w:val="left"/>
            </w:pPr>
            <w:r w:rsidRPr="0092707A">
              <w:t>Рынки</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2"/>
            </w:pPr>
            <w:r w:rsidRPr="0092707A">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w:t>
            </w:r>
            <w:proofErr w:type="spellStart"/>
            <w:r w:rsidRPr="0092707A">
              <w:t>м;размещение</w:t>
            </w:r>
            <w:proofErr w:type="spellEnd"/>
            <w:r w:rsidRPr="0092707A">
              <w:t xml:space="preserve">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pPr>
            <w:r w:rsidRPr="0092707A">
              <w:t>4.3</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2"/>
              <w:jc w:val="left"/>
            </w:pPr>
            <w:r w:rsidRPr="0092707A">
              <w:t>Магазины</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2"/>
            </w:pPr>
            <w:r w:rsidRPr="0092707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pPr>
            <w:r w:rsidRPr="0092707A">
              <w:t>4.4</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2"/>
              <w:jc w:val="left"/>
            </w:pPr>
            <w:r w:rsidRPr="0092707A">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2"/>
            </w:pPr>
            <w:r w:rsidRPr="0092707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pPr>
            <w:r w:rsidRPr="0092707A">
              <w:t>4.5</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2"/>
              <w:jc w:val="left"/>
            </w:pPr>
            <w:r w:rsidRPr="0092707A">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2"/>
            </w:pPr>
            <w:r w:rsidRPr="0092707A">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pPr>
            <w:r w:rsidRPr="0092707A">
              <w:t>4.6</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2"/>
              <w:jc w:val="left"/>
            </w:pPr>
            <w:r w:rsidRPr="0092707A">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2"/>
            </w:pPr>
            <w:r w:rsidRPr="0092707A">
              <w:t xml:space="preserve">Размещение гостиниц, пансионатов, домов отдыха, не оказывающих услуги по лечению, а также иных зданий, </w:t>
            </w:r>
            <w:proofErr w:type="spellStart"/>
            <w:r w:rsidRPr="0092707A">
              <w:t>используемыхс</w:t>
            </w:r>
            <w:proofErr w:type="spellEnd"/>
            <w:r w:rsidRPr="0092707A">
              <w:t xml:space="preserve">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pPr>
            <w:r w:rsidRPr="0092707A">
              <w:t>4.7</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af2"/>
              <w:jc w:val="left"/>
              <w:rPr>
                <w:color w:val="000000"/>
              </w:rPr>
            </w:pPr>
            <w:bookmarkStart w:id="37" w:name="sub_1048"/>
            <w:r w:rsidRPr="0092707A">
              <w:rPr>
                <w:color w:val="000000"/>
              </w:rPr>
              <w:t>Развлечения</w:t>
            </w:r>
            <w:bookmarkEnd w:id="37"/>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rPr>
                <w:color w:val="000000"/>
              </w:rPr>
            </w:pPr>
            <w:r w:rsidRPr="0092707A">
              <w:t xml:space="preserve">Размещение зданий и сооружений, предназначенных для </w:t>
            </w:r>
            <w:r w:rsidRPr="0092707A">
              <w:lastRenderedPageBreak/>
              <w:t xml:space="preserve">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92707A">
                <w:rPr>
                  <w:color w:val="0000FF"/>
                </w:rPr>
                <w:t>кодами 4.8.1</w:t>
              </w:r>
            </w:hyperlink>
            <w:r w:rsidRPr="0092707A">
              <w:t xml:space="preserve"> - </w:t>
            </w:r>
            <w:hyperlink w:anchor="P378" w:history="1">
              <w:r w:rsidRPr="0092707A">
                <w:rPr>
                  <w:color w:val="0000FF"/>
                </w:rPr>
                <w:t>4.8.3</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3"/>
              <w:rPr>
                <w:color w:val="000000"/>
              </w:rPr>
            </w:pPr>
            <w:r w:rsidRPr="0092707A">
              <w:rPr>
                <w:color w:val="000000"/>
              </w:rPr>
              <w:lastRenderedPageBreak/>
              <w:t>4.8</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Развлекательные мероприятия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2" w:type="dxa"/>
            <w:tcBorders>
              <w:top w:val="single" w:sz="4" w:space="0" w:color="auto"/>
              <w:left w:val="single" w:sz="4" w:space="0" w:color="auto"/>
              <w:bottom w:val="single" w:sz="4" w:space="0" w:color="auto"/>
            </w:tcBorders>
          </w:tcPr>
          <w:p w:rsidR="00B15BFB" w:rsidRPr="0092707A" w:rsidRDefault="00B15BFB" w:rsidP="00B15BFB">
            <w:pPr>
              <w:pStyle w:val="ConsPlusNormal"/>
              <w:ind w:firstLine="33"/>
              <w:jc w:val="center"/>
              <w:rPr>
                <w:rFonts w:ascii="Times New Roman" w:hAnsi="Times New Roman" w:cs="Times New Roman"/>
                <w:sz w:val="24"/>
                <w:szCs w:val="24"/>
              </w:rPr>
            </w:pPr>
            <w:bookmarkStart w:id="38" w:name="P370"/>
            <w:bookmarkEnd w:id="38"/>
            <w:r w:rsidRPr="0092707A">
              <w:rPr>
                <w:rFonts w:ascii="Times New Roman" w:hAnsi="Times New Roman" w:cs="Times New Roman"/>
                <w:sz w:val="24"/>
                <w:szCs w:val="24"/>
              </w:rPr>
              <w:t>4.8.1</w:t>
            </w:r>
          </w:p>
        </w:tc>
      </w:tr>
      <w:tr w:rsidR="00030B0F" w:rsidRPr="0092707A" w:rsidTr="008936EA">
        <w:tc>
          <w:tcPr>
            <w:tcW w:w="2268" w:type="dxa"/>
            <w:tcBorders>
              <w:top w:val="single" w:sz="4" w:space="0" w:color="auto"/>
              <w:bottom w:val="single" w:sz="4" w:space="0" w:color="auto"/>
              <w:right w:val="single" w:sz="4" w:space="0" w:color="auto"/>
            </w:tcBorders>
          </w:tcPr>
          <w:p w:rsidR="00030B0F" w:rsidRPr="0092707A" w:rsidRDefault="00030B0F" w:rsidP="008936EA">
            <w:pPr>
              <w:pStyle w:val="af2"/>
            </w:pPr>
            <w:r w:rsidRPr="0092707A">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030B0F" w:rsidRPr="0092707A" w:rsidRDefault="00030B0F" w:rsidP="008936EA">
            <w:pPr>
              <w:pStyle w:val="af2"/>
            </w:pPr>
            <w:r w:rsidRPr="0092707A">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707A">
                <w:rPr>
                  <w:rStyle w:val="af4"/>
                  <w:rFonts w:cs="Arial"/>
                </w:rPr>
                <w:t>коде 2.7.1</w:t>
              </w:r>
            </w:hyperlink>
          </w:p>
        </w:tc>
        <w:tc>
          <w:tcPr>
            <w:tcW w:w="1692" w:type="dxa"/>
            <w:tcBorders>
              <w:top w:val="single" w:sz="4" w:space="0" w:color="auto"/>
              <w:left w:val="single" w:sz="4" w:space="0" w:color="auto"/>
              <w:bottom w:val="single" w:sz="4" w:space="0" w:color="auto"/>
            </w:tcBorders>
          </w:tcPr>
          <w:p w:rsidR="00030B0F" w:rsidRPr="0092707A" w:rsidRDefault="00030B0F" w:rsidP="008936EA">
            <w:pPr>
              <w:pStyle w:val="af2"/>
              <w:jc w:val="center"/>
            </w:pPr>
            <w:r w:rsidRPr="0092707A">
              <w:t>4.9</w:t>
            </w:r>
          </w:p>
        </w:tc>
      </w:tr>
      <w:tr w:rsidR="00030B0F" w:rsidRPr="0092707A" w:rsidTr="008936EA">
        <w:tc>
          <w:tcPr>
            <w:tcW w:w="2268" w:type="dxa"/>
            <w:tcBorders>
              <w:top w:val="single" w:sz="4" w:space="0" w:color="auto"/>
              <w:bottom w:val="single" w:sz="4" w:space="0" w:color="auto"/>
              <w:right w:val="single" w:sz="4" w:space="0" w:color="auto"/>
            </w:tcBorders>
          </w:tcPr>
          <w:p w:rsidR="00030B0F" w:rsidRPr="0092707A" w:rsidRDefault="00030B0F" w:rsidP="008936EA">
            <w:pPr>
              <w:pStyle w:val="af2"/>
            </w:pPr>
            <w:bookmarkStart w:id="39" w:name="sub_10410"/>
            <w:proofErr w:type="spellStart"/>
            <w:r w:rsidRPr="0092707A">
              <w:t>Выставочно</w:t>
            </w:r>
            <w:proofErr w:type="spellEnd"/>
            <w:r w:rsidRPr="0092707A">
              <w:t>-ярмарочная деятельность</w:t>
            </w:r>
            <w:bookmarkEnd w:id="39"/>
          </w:p>
        </w:tc>
        <w:tc>
          <w:tcPr>
            <w:tcW w:w="6096" w:type="dxa"/>
            <w:tcBorders>
              <w:top w:val="single" w:sz="4" w:space="0" w:color="auto"/>
              <w:left w:val="single" w:sz="4" w:space="0" w:color="auto"/>
              <w:bottom w:val="single" w:sz="4" w:space="0" w:color="auto"/>
              <w:right w:val="single" w:sz="4" w:space="0" w:color="auto"/>
            </w:tcBorders>
          </w:tcPr>
          <w:p w:rsidR="00030B0F" w:rsidRPr="0092707A" w:rsidRDefault="00030B0F" w:rsidP="008936EA">
            <w:pPr>
              <w:pStyle w:val="af2"/>
            </w:pPr>
            <w:r w:rsidRPr="0092707A">
              <w:t xml:space="preserve">Размещение объектов капитального строительства, сооружений, предназначенных для осуществления </w:t>
            </w:r>
            <w:proofErr w:type="spellStart"/>
            <w:r w:rsidRPr="0092707A">
              <w:t>выставочно</w:t>
            </w:r>
            <w:proofErr w:type="spellEnd"/>
            <w:r w:rsidRPr="0092707A">
              <w:t xml:space="preserve">-ярмарочной и </w:t>
            </w:r>
            <w:proofErr w:type="spellStart"/>
            <w:r w:rsidRPr="0092707A">
              <w:t>конгрессной</w:t>
            </w:r>
            <w:proofErr w:type="spellEnd"/>
            <w:r w:rsidRPr="0092707A">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tcBorders>
          </w:tcPr>
          <w:p w:rsidR="00030B0F" w:rsidRPr="0092707A" w:rsidRDefault="00030B0F" w:rsidP="008936EA">
            <w:pPr>
              <w:pStyle w:val="af2"/>
              <w:jc w:val="center"/>
            </w:pPr>
            <w:r w:rsidRPr="0092707A">
              <w:t>4.10</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2707A">
                <w:rPr>
                  <w:rFonts w:ascii="Times New Roman" w:hAnsi="Times New Roman" w:cs="Times New Roman"/>
                  <w:color w:val="0000FF"/>
                  <w:sz w:val="24"/>
                  <w:szCs w:val="24"/>
                </w:rPr>
                <w:t>кодами 5.1.1</w:t>
              </w:r>
            </w:hyperlink>
            <w:r w:rsidRPr="0092707A">
              <w:rPr>
                <w:rFonts w:ascii="Times New Roman" w:hAnsi="Times New Roman" w:cs="Times New Roman"/>
                <w:sz w:val="24"/>
                <w:szCs w:val="24"/>
              </w:rPr>
              <w:t xml:space="preserve"> - </w:t>
            </w:r>
            <w:hyperlink w:anchor="P444" w:history="1">
              <w:r w:rsidRPr="0092707A">
                <w:rPr>
                  <w:rFonts w:ascii="Times New Roman" w:hAnsi="Times New Roman" w:cs="Times New Roman"/>
                  <w:color w:val="0000FF"/>
                  <w:sz w:val="24"/>
                  <w:szCs w:val="24"/>
                </w:rPr>
                <w:t>5.1.7</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i/>
                <w:sz w:val="24"/>
              </w:rPr>
            </w:pPr>
            <w:r w:rsidRPr="0092707A">
              <w:rPr>
                <w:sz w:val="24"/>
              </w:rPr>
              <w:t>5.1</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Обеспечение занятий спортом в помещениях</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5.1.2</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Площадки для занятий спортом</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5.1.3</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Оборудованные площадки для занятий спортом</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5.1.4</w:t>
            </w:r>
          </w:p>
        </w:tc>
      </w:tr>
      <w:tr w:rsidR="00CB2C6E" w:rsidRPr="0092707A" w:rsidTr="008936EA">
        <w:tc>
          <w:tcPr>
            <w:tcW w:w="2268" w:type="dxa"/>
            <w:tcBorders>
              <w:top w:val="single" w:sz="4" w:space="0" w:color="auto"/>
              <w:bottom w:val="single" w:sz="4" w:space="0" w:color="auto"/>
              <w:right w:val="single" w:sz="4" w:space="0" w:color="auto"/>
            </w:tcBorders>
          </w:tcPr>
          <w:p w:rsidR="00CB2C6E" w:rsidRPr="0092707A" w:rsidRDefault="00CB2C6E" w:rsidP="00667B10">
            <w:pPr>
              <w:pStyle w:val="af3"/>
              <w:ind w:right="-108"/>
              <w:rPr>
                <w:b/>
              </w:rPr>
            </w:pPr>
            <w:r w:rsidRPr="0092707A">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ind w:left="-108" w:right="-117"/>
              <w:rPr>
                <w:b/>
              </w:rPr>
            </w:pPr>
            <w:r w:rsidRPr="0092707A">
              <w:rPr>
                <w:b/>
              </w:rPr>
              <w:t>3</w:t>
            </w:r>
          </w:p>
        </w:tc>
      </w:tr>
      <w:tr w:rsidR="00620BDE" w:rsidRPr="0092707A" w:rsidTr="008936EA">
        <w:tc>
          <w:tcPr>
            <w:tcW w:w="2268" w:type="dxa"/>
            <w:tcBorders>
              <w:top w:val="single" w:sz="4" w:space="0" w:color="auto"/>
              <w:bottom w:val="single" w:sz="4" w:space="0" w:color="auto"/>
              <w:right w:val="single" w:sz="4" w:space="0" w:color="auto"/>
            </w:tcBorders>
          </w:tcPr>
          <w:p w:rsidR="00620BDE" w:rsidRPr="0092707A" w:rsidRDefault="00620BDE" w:rsidP="008936EA">
            <w:pPr>
              <w:pStyle w:val="af2"/>
            </w:pPr>
            <w:r w:rsidRPr="0092707A">
              <w:t>Обеспечение внутреннего правопорядка</w:t>
            </w:r>
          </w:p>
        </w:tc>
        <w:tc>
          <w:tcPr>
            <w:tcW w:w="6096" w:type="dxa"/>
            <w:tcBorders>
              <w:top w:val="single" w:sz="4" w:space="0" w:color="auto"/>
              <w:left w:val="single" w:sz="4" w:space="0" w:color="auto"/>
              <w:bottom w:val="single" w:sz="4" w:space="0" w:color="auto"/>
              <w:right w:val="single" w:sz="4" w:space="0" w:color="auto"/>
            </w:tcBorders>
          </w:tcPr>
          <w:p w:rsidR="00620BDE" w:rsidRPr="0092707A" w:rsidRDefault="00620BDE" w:rsidP="008936EA">
            <w:pPr>
              <w:pStyle w:val="af2"/>
            </w:pPr>
            <w:r w:rsidRPr="0092707A">
              <w:t>Размещение объектов капитального строительства, необходимых для подготовки и поддержания в готовности органов внутренних дел</w:t>
            </w:r>
            <w:r w:rsidR="00B15BFB" w:rsidRPr="0092707A">
              <w:t xml:space="preserve">. </w:t>
            </w:r>
            <w:proofErr w:type="spellStart"/>
            <w:r w:rsidR="00B15BFB" w:rsidRPr="0092707A">
              <w:t>Росгвардии</w:t>
            </w:r>
            <w:proofErr w:type="spellEnd"/>
            <w:r w:rsidRPr="0092707A">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620BDE" w:rsidRPr="0092707A" w:rsidRDefault="00620BDE" w:rsidP="008936EA">
            <w:pPr>
              <w:pStyle w:val="af2"/>
              <w:jc w:val="center"/>
            </w:pPr>
            <w:r w:rsidRPr="0092707A">
              <w:t>8.3</w:t>
            </w:r>
          </w:p>
        </w:tc>
      </w:tr>
      <w:tr w:rsidR="00A12687" w:rsidRPr="0092707A" w:rsidTr="008936EA">
        <w:tc>
          <w:tcPr>
            <w:tcW w:w="2268" w:type="dxa"/>
            <w:tcBorders>
              <w:top w:val="single" w:sz="4" w:space="0" w:color="auto"/>
              <w:bottom w:val="single" w:sz="4" w:space="0" w:color="auto"/>
              <w:right w:val="single" w:sz="4" w:space="0" w:color="auto"/>
            </w:tcBorders>
          </w:tcPr>
          <w:p w:rsidR="00A12687" w:rsidRPr="0092707A" w:rsidRDefault="00A12687" w:rsidP="004B77E9">
            <w:pPr>
              <w:pStyle w:val="af2"/>
            </w:pPr>
            <w:r w:rsidRPr="0092707A">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A12687" w:rsidRPr="0092707A" w:rsidRDefault="00A12687" w:rsidP="004B77E9">
            <w:pPr>
              <w:pStyle w:val="af2"/>
            </w:pPr>
            <w:r w:rsidRPr="0092707A">
              <w:t xml:space="preserve">Размещение жилых помещений различного вида и </w:t>
            </w:r>
            <w:r w:rsidRPr="0092707A">
              <w:lastRenderedPageBreak/>
              <w:t>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12687" w:rsidRPr="0092707A" w:rsidRDefault="00A12687" w:rsidP="004B77E9">
            <w:pPr>
              <w:pStyle w:val="af2"/>
            </w:pPr>
            <w:r w:rsidRPr="0092707A">
              <w:t>- с целью извлечения предпринимательской выгоды из предоставления жилого помещения для временного проживания в них (гостиницы, дома отдыха);</w:t>
            </w:r>
          </w:p>
          <w:p w:rsidR="00A12687" w:rsidRPr="0092707A" w:rsidRDefault="00A12687" w:rsidP="004B77E9">
            <w:pPr>
              <w:pStyle w:val="af2"/>
            </w:pPr>
            <w:r w:rsidRPr="0092707A">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12687" w:rsidRPr="0092707A" w:rsidRDefault="00A12687" w:rsidP="004B77E9">
            <w:pPr>
              <w:pStyle w:val="af2"/>
            </w:pPr>
            <w:r w:rsidRPr="0092707A">
              <w:t>- как способ обеспечения непрерывности производства (вахтовые помещения, служебные жилые помещения на производственных объектах);</w:t>
            </w:r>
          </w:p>
          <w:p w:rsidR="00A12687" w:rsidRPr="0092707A" w:rsidRDefault="00A12687" w:rsidP="004B77E9">
            <w:pPr>
              <w:pStyle w:val="af2"/>
            </w:pPr>
            <w:r w:rsidRPr="0092707A">
              <w:t>- как способ обеспечения деятельности режимного учреждения (казармы, караульные помещения, места лишения свободы, содержания под стражей).</w:t>
            </w:r>
          </w:p>
          <w:p w:rsidR="00A12687" w:rsidRPr="0092707A" w:rsidRDefault="00A12687" w:rsidP="004B77E9">
            <w:pPr>
              <w:pStyle w:val="af2"/>
            </w:pPr>
            <w:r w:rsidRPr="0092707A">
              <w:t xml:space="preserve">Содержание данного вида разрешенного использования включает в себя содержание видов разрешенного использования </w:t>
            </w:r>
            <w:r w:rsidR="00B15BFB" w:rsidRPr="0092707A">
              <w:t xml:space="preserve">с </w:t>
            </w:r>
            <w:hyperlink w:anchor="P140" w:history="1">
              <w:r w:rsidR="00B15BFB" w:rsidRPr="0092707A">
                <w:t>кодами 2.1</w:t>
              </w:r>
            </w:hyperlink>
            <w:r w:rsidR="00B15BFB" w:rsidRPr="0092707A">
              <w:t xml:space="preserve"> - </w:t>
            </w:r>
            <w:hyperlink w:anchor="P160" w:history="1">
              <w:r w:rsidR="00B15BFB" w:rsidRPr="0092707A">
                <w:t>2.3</w:t>
              </w:r>
            </w:hyperlink>
            <w:r w:rsidR="00B15BFB" w:rsidRPr="0092707A">
              <w:t xml:space="preserve">, </w:t>
            </w:r>
            <w:hyperlink w:anchor="P171" w:history="1">
              <w:r w:rsidR="00B15BFB" w:rsidRPr="0092707A">
                <w:t>2.5</w:t>
              </w:r>
            </w:hyperlink>
            <w:r w:rsidR="00B15BFB" w:rsidRPr="0092707A">
              <w:t xml:space="preserve"> - </w:t>
            </w:r>
            <w:hyperlink w:anchor="P186" w:history="1">
              <w:r w:rsidR="00B15BFB" w:rsidRPr="0092707A">
                <w:t>2.7.1</w:t>
              </w:r>
            </w:hyperlink>
          </w:p>
        </w:tc>
        <w:tc>
          <w:tcPr>
            <w:tcW w:w="1692" w:type="dxa"/>
            <w:tcBorders>
              <w:top w:val="single" w:sz="4" w:space="0" w:color="auto"/>
              <w:left w:val="single" w:sz="4" w:space="0" w:color="auto"/>
              <w:bottom w:val="single" w:sz="4" w:space="0" w:color="auto"/>
            </w:tcBorders>
          </w:tcPr>
          <w:p w:rsidR="00A12687" w:rsidRPr="0092707A" w:rsidRDefault="00A12687" w:rsidP="004B77E9">
            <w:pPr>
              <w:pStyle w:val="af2"/>
              <w:jc w:val="center"/>
            </w:pPr>
            <w:r w:rsidRPr="0092707A">
              <w:lastRenderedPageBreak/>
              <w:t>2.0</w:t>
            </w:r>
          </w:p>
        </w:tc>
      </w:tr>
      <w:tr w:rsidR="00CB2C6E" w:rsidRPr="0092707A" w:rsidTr="008936EA">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0A6AD0" w:rsidRPr="0092707A" w:rsidTr="008936EA">
        <w:tc>
          <w:tcPr>
            <w:tcW w:w="2268" w:type="dxa"/>
            <w:tcBorders>
              <w:top w:val="single" w:sz="4" w:space="0" w:color="auto"/>
              <w:bottom w:val="single" w:sz="4" w:space="0" w:color="auto"/>
              <w:right w:val="single" w:sz="4" w:space="0" w:color="auto"/>
            </w:tcBorders>
          </w:tcPr>
          <w:p w:rsidR="000A6AD0" w:rsidRPr="0092707A" w:rsidRDefault="000A6AD0" w:rsidP="008936EA">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0A6AD0" w:rsidRPr="0092707A" w:rsidRDefault="000A6AD0" w:rsidP="008936EA">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0A6AD0" w:rsidRPr="0092707A" w:rsidRDefault="000A6AD0" w:rsidP="008936EA">
            <w:pPr>
              <w:pStyle w:val="af3"/>
              <w:ind w:left="-108" w:right="-117"/>
              <w:rPr>
                <w:b/>
              </w:rPr>
            </w:pPr>
            <w:r w:rsidRPr="0092707A">
              <w:rPr>
                <w:b/>
              </w:rPr>
              <w:t>3</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Хранение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707A">
              <w:rPr>
                <w:rFonts w:ascii="Times New Roman" w:hAnsi="Times New Roman" w:cs="Times New Roman"/>
                <w:sz w:val="24"/>
                <w:szCs w:val="24"/>
              </w:rPr>
              <w:t>машино</w:t>
            </w:r>
            <w:proofErr w:type="spellEnd"/>
            <w:r w:rsidRPr="0092707A">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707A">
                <w:rPr>
                  <w:rFonts w:ascii="Times New Roman" w:hAnsi="Times New Roman" w:cs="Times New Roman"/>
                  <w:color w:val="0000FF"/>
                  <w:sz w:val="24"/>
                  <w:szCs w:val="24"/>
                </w:rPr>
                <w:t>кодом 4.9</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formattext"/>
              <w:spacing w:before="0" w:beforeAutospacing="0" w:after="0" w:afterAutospacing="0"/>
              <w:jc w:val="center"/>
              <w:textAlignment w:val="baseline"/>
              <w:rPr>
                <w:color w:val="000000"/>
              </w:rPr>
            </w:pPr>
            <w:r w:rsidRPr="0092707A">
              <w:rPr>
                <w:color w:val="000000"/>
              </w:rPr>
              <w:t>2.7.1</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07A">
                <w:rPr>
                  <w:rFonts w:ascii="Times New Roman" w:hAnsi="Times New Roman" w:cs="Times New Roman"/>
                  <w:color w:val="0000FF"/>
                  <w:sz w:val="24"/>
                  <w:szCs w:val="24"/>
                </w:rPr>
                <w:t>кодами 3.0</w:t>
              </w:r>
            </w:hyperlink>
            <w:r w:rsidRPr="0092707A">
              <w:rPr>
                <w:rFonts w:ascii="Times New Roman" w:hAnsi="Times New Roman" w:cs="Times New Roman"/>
                <w:sz w:val="24"/>
                <w:szCs w:val="24"/>
              </w:rPr>
              <w:t xml:space="preserve">, </w:t>
            </w:r>
            <w:hyperlink w:anchor="P333" w:history="1">
              <w:r w:rsidRPr="0092707A">
                <w:rPr>
                  <w:rFonts w:ascii="Times New Roman" w:hAnsi="Times New Roman" w:cs="Times New Roman"/>
                  <w:color w:val="0000FF"/>
                  <w:sz w:val="24"/>
                  <w:szCs w:val="24"/>
                </w:rPr>
                <w:t>4.0</w:t>
              </w:r>
            </w:hyperlink>
            <w:r w:rsidRPr="0092707A">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bookmarkStart w:id="40" w:name="P382"/>
            <w:bookmarkEnd w:id="40"/>
            <w:r w:rsidRPr="0092707A">
              <w:rPr>
                <w:rFonts w:ascii="Times New Roman" w:hAnsi="Times New Roman" w:cs="Times New Roman"/>
                <w:sz w:val="24"/>
                <w:szCs w:val="24"/>
              </w:rPr>
              <w:t xml:space="preserve">          4.9</w:t>
            </w:r>
          </w:p>
        </w:tc>
      </w:tr>
      <w:tr w:rsidR="00B15BFB" w:rsidRPr="0092707A" w:rsidTr="008936EA">
        <w:tc>
          <w:tcPr>
            <w:tcW w:w="2268" w:type="dxa"/>
            <w:tcBorders>
              <w:top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i/>
                <w:sz w:val="24"/>
                <w:szCs w:val="24"/>
              </w:rPr>
            </w:pPr>
            <w:r w:rsidRPr="0092707A">
              <w:rPr>
                <w:sz w:val="24"/>
                <w:szCs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tabs>
                <w:tab w:val="left" w:pos="1620"/>
              </w:tabs>
              <w:spacing w:after="0" w:line="240" w:lineRule="auto"/>
              <w:ind w:right="-1"/>
              <w:rPr>
                <w:i/>
                <w:sz w:val="24"/>
                <w:szCs w:val="24"/>
              </w:rPr>
            </w:pPr>
            <w:r w:rsidRPr="0092707A">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07A">
                <w:rPr>
                  <w:color w:val="0000FF"/>
                  <w:sz w:val="24"/>
                  <w:szCs w:val="24"/>
                </w:rPr>
                <w:t>кодами 12.0.1</w:t>
              </w:r>
            </w:hyperlink>
            <w:r w:rsidRPr="0092707A">
              <w:rPr>
                <w:sz w:val="24"/>
                <w:szCs w:val="24"/>
              </w:rPr>
              <w:t xml:space="preserve"> - </w:t>
            </w:r>
            <w:hyperlink w:anchor="P668" w:history="1">
              <w:r w:rsidRPr="0092707A">
                <w:rPr>
                  <w:color w:val="0000FF"/>
                  <w:sz w:val="24"/>
                  <w:szCs w:val="24"/>
                </w:rPr>
                <w:t>12.0.2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tabs>
                <w:tab w:val="left" w:pos="1620"/>
              </w:tabs>
              <w:spacing w:after="0" w:line="240" w:lineRule="auto"/>
              <w:ind w:right="-1"/>
              <w:jc w:val="center"/>
              <w:rPr>
                <w:i/>
                <w:sz w:val="24"/>
                <w:szCs w:val="24"/>
              </w:rPr>
            </w:pPr>
            <w:r w:rsidRPr="0092707A">
              <w:rPr>
                <w:sz w:val="24"/>
                <w:szCs w:val="24"/>
              </w:rPr>
              <w:t>12.0</w:t>
            </w:r>
          </w:p>
        </w:tc>
      </w:tr>
    </w:tbl>
    <w:p w:rsidR="000A6AD0" w:rsidRPr="0092707A" w:rsidRDefault="000A6AD0" w:rsidP="000A6AD0">
      <w:pPr>
        <w:shd w:val="clear" w:color="auto" w:fill="FFFFFF"/>
        <w:spacing w:before="240" w:after="0" w:line="240" w:lineRule="auto"/>
        <w:ind w:firstLine="709"/>
        <w:jc w:val="both"/>
        <w:rPr>
          <w:rFonts w:ascii="Times New Roman" w:hAnsi="Times New Roman" w:cs="Times New Roman"/>
          <w:i/>
        </w:rPr>
      </w:pPr>
      <w:r w:rsidRPr="0092707A">
        <w:rPr>
          <w:rFonts w:ascii="Times New Roman" w:hAnsi="Times New Roman" w:cs="Times New Roman"/>
          <w:i/>
          <w:sz w:val="24"/>
          <w:szCs w:val="24"/>
        </w:rPr>
        <w:t xml:space="preserve">Размещение объектов недвижимости, размещение которых предусмотрено </w:t>
      </w:r>
      <w:r w:rsidRPr="0092707A">
        <w:rPr>
          <w:rFonts w:ascii="Times New Roman" w:hAnsi="Times New Roman" w:cs="Times New Roman"/>
          <w:i/>
        </w:rPr>
        <w:t xml:space="preserve">основными </w:t>
      </w:r>
      <w:r w:rsidRPr="0092707A">
        <w:rPr>
          <w:rFonts w:ascii="Times New Roman" w:hAnsi="Times New Roman" w:cs="Times New Roman"/>
          <w:i/>
          <w:sz w:val="24"/>
          <w:szCs w:val="24"/>
        </w:rPr>
        <w:t>видами</w:t>
      </w:r>
      <w:r w:rsidRPr="0092707A">
        <w:rPr>
          <w:rFonts w:ascii="Times New Roman" w:hAnsi="Times New Roman" w:cs="Times New Roman"/>
          <w:i/>
        </w:rPr>
        <w:t xml:space="preserve"> и</w:t>
      </w:r>
      <w:r w:rsidRPr="0092707A">
        <w:rPr>
          <w:rFonts w:ascii="Times New Roman" w:hAnsi="Times New Roman" w:cs="Times New Roman"/>
          <w:i/>
          <w:sz w:val="24"/>
          <w:szCs w:val="24"/>
        </w:rPr>
        <w:t xml:space="preserve"> условно разрешенн</w:t>
      </w:r>
      <w:r w:rsidRPr="0092707A">
        <w:rPr>
          <w:rFonts w:ascii="Times New Roman" w:hAnsi="Times New Roman" w:cs="Times New Roman"/>
          <w:i/>
        </w:rPr>
        <w:t>ыми видами</w:t>
      </w:r>
      <w:r w:rsidRPr="0092707A">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92707A">
        <w:rPr>
          <w:rFonts w:ascii="Times New Roman" w:hAnsi="Times New Roman" w:cs="Times New Roman"/>
          <w:i/>
        </w:rPr>
        <w:t xml:space="preserve"> в прилегающей жилой зоне</w:t>
      </w:r>
      <w:r w:rsidRPr="0092707A">
        <w:rPr>
          <w:rFonts w:ascii="Times New Roman" w:hAnsi="Times New Roman" w:cs="Times New Roman"/>
          <w:i/>
          <w:sz w:val="24"/>
          <w:szCs w:val="24"/>
        </w:rPr>
        <w:t>.</w:t>
      </w:r>
    </w:p>
    <w:p w:rsidR="000A6AD0" w:rsidRPr="0092707A" w:rsidRDefault="000A6AD0" w:rsidP="000A6AD0">
      <w:pPr>
        <w:spacing w:after="0"/>
        <w:ind w:firstLine="851"/>
        <w:jc w:val="both"/>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0A6AD0" w:rsidRPr="0092707A" w:rsidRDefault="000A6AD0" w:rsidP="000A6AD0">
      <w:pPr>
        <w:spacing w:after="0" w:line="240" w:lineRule="auto"/>
        <w:ind w:firstLine="851"/>
        <w:jc w:val="both"/>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A2347D" w:rsidRPr="0092707A" w:rsidRDefault="00A2347D" w:rsidP="00A2347D">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A2347D" w:rsidRPr="0092707A" w:rsidTr="00182859">
        <w:tc>
          <w:tcPr>
            <w:tcW w:w="2268" w:type="dxa"/>
            <w:tcBorders>
              <w:top w:val="single" w:sz="4" w:space="0" w:color="auto"/>
              <w:bottom w:val="single" w:sz="4" w:space="0" w:color="auto"/>
              <w:right w:val="single" w:sz="4" w:space="0" w:color="auto"/>
            </w:tcBorders>
            <w:vAlign w:val="center"/>
          </w:tcPr>
          <w:p w:rsidR="00A2347D" w:rsidRPr="0092707A" w:rsidRDefault="00A2347D" w:rsidP="00182859">
            <w:pPr>
              <w:pStyle w:val="af3"/>
              <w:ind w:left="-108" w:right="-108"/>
              <w:rPr>
                <w:b/>
              </w:rPr>
            </w:pPr>
            <w:r w:rsidRPr="0092707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A2347D" w:rsidRPr="0092707A" w:rsidRDefault="00A2347D" w:rsidP="00182859">
            <w:pPr>
              <w:pStyle w:val="af3"/>
              <w:ind w:left="-108" w:right="-108"/>
              <w:rPr>
                <w:b/>
              </w:rPr>
            </w:pPr>
            <w:r w:rsidRPr="0092707A">
              <w:rPr>
                <w:b/>
              </w:rPr>
              <w:t>Число</w:t>
            </w:r>
          </w:p>
        </w:tc>
        <w:tc>
          <w:tcPr>
            <w:tcW w:w="4527" w:type="dxa"/>
            <w:tcBorders>
              <w:top w:val="single" w:sz="4" w:space="0" w:color="auto"/>
              <w:left w:val="single" w:sz="4" w:space="0" w:color="auto"/>
              <w:bottom w:val="single" w:sz="4" w:space="0" w:color="auto"/>
            </w:tcBorders>
            <w:vAlign w:val="center"/>
          </w:tcPr>
          <w:p w:rsidR="00A2347D" w:rsidRPr="0092707A" w:rsidRDefault="00A2347D" w:rsidP="00182859">
            <w:pPr>
              <w:pStyle w:val="af3"/>
              <w:ind w:left="-108" w:right="-117"/>
              <w:rPr>
                <w:b/>
              </w:rPr>
            </w:pPr>
            <w:r w:rsidRPr="0092707A">
              <w:rPr>
                <w:b/>
              </w:rPr>
              <w:t>Размеры земельных участков</w:t>
            </w:r>
          </w:p>
        </w:tc>
      </w:tr>
      <w:tr w:rsidR="00A2347D" w:rsidRPr="0092707A" w:rsidTr="00182859">
        <w:trPr>
          <w:tblHeader/>
        </w:trPr>
        <w:tc>
          <w:tcPr>
            <w:tcW w:w="2268" w:type="dxa"/>
            <w:tcBorders>
              <w:top w:val="single" w:sz="4" w:space="0" w:color="auto"/>
              <w:bottom w:val="single" w:sz="4" w:space="0" w:color="auto"/>
              <w:right w:val="single" w:sz="4" w:space="0" w:color="auto"/>
            </w:tcBorders>
            <w:vAlign w:val="center"/>
          </w:tcPr>
          <w:p w:rsidR="00A2347D" w:rsidRPr="0092707A" w:rsidRDefault="00A2347D" w:rsidP="00182859">
            <w:pPr>
              <w:pStyle w:val="af3"/>
              <w:ind w:left="-108" w:right="-108"/>
              <w:rPr>
                <w:b/>
              </w:rPr>
            </w:pPr>
            <w:r w:rsidRPr="0092707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A2347D" w:rsidRPr="0092707A" w:rsidRDefault="00A2347D" w:rsidP="00182859">
            <w:pPr>
              <w:pStyle w:val="af3"/>
              <w:ind w:left="-108" w:right="-108"/>
              <w:rPr>
                <w:b/>
              </w:rPr>
            </w:pPr>
            <w:r w:rsidRPr="0092707A">
              <w:rPr>
                <w:b/>
              </w:rPr>
              <w:t>2</w:t>
            </w:r>
          </w:p>
        </w:tc>
        <w:tc>
          <w:tcPr>
            <w:tcW w:w="4527" w:type="dxa"/>
            <w:tcBorders>
              <w:top w:val="single" w:sz="4" w:space="0" w:color="auto"/>
              <w:left w:val="single" w:sz="4" w:space="0" w:color="auto"/>
              <w:bottom w:val="single" w:sz="4" w:space="0" w:color="auto"/>
            </w:tcBorders>
            <w:vAlign w:val="center"/>
          </w:tcPr>
          <w:p w:rsidR="00A2347D" w:rsidRPr="0092707A" w:rsidRDefault="00A2347D" w:rsidP="00182859">
            <w:pPr>
              <w:pStyle w:val="af3"/>
              <w:ind w:left="-108" w:right="-117"/>
              <w:rPr>
                <w:b/>
              </w:rPr>
            </w:pPr>
            <w:r w:rsidRPr="0092707A">
              <w:rPr>
                <w:b/>
              </w:rPr>
              <w:t>3</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pPr>
            <w:r w:rsidRPr="0092707A">
              <w:rPr>
                <w:b/>
              </w:rPr>
              <w:t>Социальное обслуживание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Дом престарелых</w:t>
            </w:r>
          </w:p>
        </w:tc>
        <w:tc>
          <w:tcPr>
            <w:tcW w:w="7788" w:type="dxa"/>
            <w:gridSpan w:val="2"/>
            <w:tcBorders>
              <w:top w:val="single" w:sz="4" w:space="0" w:color="auto"/>
              <w:left w:val="single" w:sz="4" w:space="0" w:color="auto"/>
              <w:bottom w:val="single" w:sz="4" w:space="0" w:color="auto"/>
            </w:tcBorders>
          </w:tcPr>
          <w:p w:rsidR="00A2347D" w:rsidRPr="0092707A" w:rsidRDefault="00A2347D" w:rsidP="00182859">
            <w:pPr>
              <w:pStyle w:val="af3"/>
              <w:jc w:val="left"/>
            </w:pPr>
            <w:r w:rsidRPr="0092707A">
              <w:t>По заданию на проектирование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Детский дом</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3 места на 1 тыс. чел. (от 4 до 17 лет)</w:t>
            </w:r>
          </w:p>
        </w:tc>
        <w:tc>
          <w:tcPr>
            <w:tcW w:w="4527" w:type="dxa"/>
            <w:tcBorders>
              <w:top w:val="single" w:sz="4" w:space="0" w:color="auto"/>
              <w:left w:val="single" w:sz="4" w:space="0" w:color="auto"/>
              <w:bottom w:val="single" w:sz="4" w:space="0" w:color="auto"/>
            </w:tcBorders>
          </w:tcPr>
          <w:p w:rsidR="00A2347D" w:rsidRPr="0092707A" w:rsidRDefault="00A2347D" w:rsidP="00182859">
            <w:pPr>
              <w:pStyle w:val="af3"/>
              <w:jc w:val="left"/>
            </w:pPr>
            <w:r w:rsidRPr="0092707A">
              <w:t>По заданию на проектирование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p>
        </w:tc>
        <w:tc>
          <w:tcPr>
            <w:tcW w:w="4527" w:type="dxa"/>
            <w:tcBorders>
              <w:top w:val="single" w:sz="4" w:space="0" w:color="auto"/>
              <w:left w:val="single" w:sz="4" w:space="0" w:color="auto"/>
              <w:bottom w:val="single" w:sz="4" w:space="0" w:color="auto"/>
            </w:tcBorders>
          </w:tcPr>
          <w:p w:rsidR="005637D3" w:rsidRPr="0092707A" w:rsidRDefault="00A2347D" w:rsidP="0018285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га, для обслуживаемого населения, групп:</w:t>
            </w:r>
          </w:p>
          <w:p w:rsidR="00A2347D" w:rsidRPr="0092707A" w:rsidRDefault="005637D3" w:rsidP="0018285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0,5-2,0 </w:t>
            </w:r>
            <w:proofErr w:type="spellStart"/>
            <w:r w:rsidRPr="0092707A">
              <w:rPr>
                <w:rFonts w:ascii="Times New Roman" w:eastAsia="Times New Roman" w:hAnsi="Times New Roman" w:cs="Times New Roman"/>
                <w:sz w:val="24"/>
                <w:szCs w:val="24"/>
              </w:rPr>
              <w:t>тыс.чел</w:t>
            </w:r>
            <w:proofErr w:type="spellEnd"/>
            <w:r w:rsidRPr="0092707A">
              <w:rPr>
                <w:rFonts w:ascii="Times New Roman" w:eastAsia="Times New Roman" w:hAnsi="Times New Roman" w:cs="Times New Roman"/>
                <w:sz w:val="24"/>
                <w:szCs w:val="24"/>
              </w:rPr>
              <w:t>- 0,3-0,35</w:t>
            </w:r>
          </w:p>
          <w:p w:rsidR="005637D3" w:rsidRPr="0092707A" w:rsidRDefault="005637D3" w:rsidP="0018285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2,0-6,0тыс.чел – 0,4-0,45</w:t>
            </w:r>
          </w:p>
          <w:p w:rsidR="00A2347D" w:rsidRPr="0092707A" w:rsidRDefault="00A2347D" w:rsidP="004E2066">
            <w:pPr>
              <w:widowControl w:val="0"/>
              <w:shd w:val="clear" w:color="auto" w:fill="FFFFFF"/>
              <w:autoSpaceDE w:val="0"/>
              <w:autoSpaceDN w:val="0"/>
              <w:adjustRightInd w:val="0"/>
              <w:spacing w:after="0" w:line="240" w:lineRule="auto"/>
            </w:pP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50-60 м2 площади пола на 1 тыс. чел.</w:t>
            </w:r>
          </w:p>
        </w:tc>
        <w:tc>
          <w:tcPr>
            <w:tcW w:w="4527" w:type="dxa"/>
            <w:tcBorders>
              <w:top w:val="single" w:sz="4" w:space="0" w:color="auto"/>
              <w:left w:val="single" w:sz="4" w:space="0" w:color="auto"/>
              <w:bottom w:val="single" w:sz="4" w:space="0" w:color="auto"/>
            </w:tcBorders>
          </w:tcPr>
          <w:p w:rsidR="00A2347D" w:rsidRPr="0092707A" w:rsidRDefault="00A2347D" w:rsidP="00182859">
            <w:pPr>
              <w:pStyle w:val="af3"/>
              <w:jc w:val="left"/>
            </w:pPr>
            <w:r w:rsidRPr="0092707A">
              <w:t>По заданию на проектирование</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pPr>
            <w:r w:rsidRPr="0092707A">
              <w:rPr>
                <w:b/>
              </w:rPr>
              <w:t>Бытовое обслуживание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A2347D" w:rsidRPr="0092707A" w:rsidRDefault="007D0336" w:rsidP="007D0336">
            <w:pPr>
              <w:pStyle w:val="af2"/>
              <w:jc w:val="left"/>
            </w:pPr>
            <w:r w:rsidRPr="0092707A">
              <w:t>7раб.мест</w:t>
            </w:r>
            <w:r w:rsidR="00A2347D" w:rsidRPr="0092707A">
              <w:t xml:space="preserve"> на</w:t>
            </w:r>
            <w:r w:rsidRPr="0092707A">
              <w:t xml:space="preserve"> 1 тыс. чел. </w:t>
            </w:r>
          </w:p>
        </w:tc>
        <w:tc>
          <w:tcPr>
            <w:tcW w:w="4527" w:type="dxa"/>
            <w:vMerge w:val="restart"/>
            <w:tcBorders>
              <w:top w:val="single" w:sz="4" w:space="0" w:color="auto"/>
              <w:left w:val="single" w:sz="4" w:space="0" w:color="auto"/>
            </w:tcBorders>
          </w:tcPr>
          <w:p w:rsidR="00A2347D" w:rsidRPr="0092707A" w:rsidRDefault="00A2347D" w:rsidP="00182859">
            <w:pPr>
              <w:pStyle w:val="af3"/>
              <w:jc w:val="left"/>
            </w:pPr>
            <w:r w:rsidRPr="0092707A">
              <w:t>На 10 рабочих мест для предприятий мощностью, рабочих мест:</w:t>
            </w:r>
          </w:p>
          <w:p w:rsidR="00A2347D" w:rsidRPr="0092707A" w:rsidRDefault="00A2347D" w:rsidP="00182859">
            <w:pPr>
              <w:pStyle w:val="af3"/>
              <w:jc w:val="left"/>
            </w:pPr>
            <w:r w:rsidRPr="0092707A">
              <w:t>0,1-0,2 га        10-50</w:t>
            </w:r>
          </w:p>
          <w:p w:rsidR="00A2347D" w:rsidRPr="0092707A" w:rsidRDefault="00A2347D" w:rsidP="00182859">
            <w:pPr>
              <w:pStyle w:val="af3"/>
              <w:jc w:val="left"/>
            </w:pPr>
            <w:r w:rsidRPr="0092707A">
              <w:t>0,05-0,08 га     50-150</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Ателье</w:t>
            </w:r>
          </w:p>
        </w:tc>
        <w:tc>
          <w:tcPr>
            <w:tcW w:w="3261" w:type="dxa"/>
            <w:vMerge/>
            <w:tcBorders>
              <w:left w:val="single" w:sz="4" w:space="0" w:color="auto"/>
              <w:bottom w:val="single" w:sz="4" w:space="0" w:color="auto"/>
              <w:right w:val="single" w:sz="4" w:space="0" w:color="auto"/>
            </w:tcBorders>
          </w:tcPr>
          <w:p w:rsidR="00A2347D" w:rsidRPr="0092707A" w:rsidRDefault="00A2347D" w:rsidP="00182859">
            <w:pPr>
              <w:pStyle w:val="af2"/>
              <w:jc w:val="left"/>
            </w:pPr>
          </w:p>
        </w:tc>
        <w:tc>
          <w:tcPr>
            <w:tcW w:w="4527" w:type="dxa"/>
            <w:vMerge/>
            <w:tcBorders>
              <w:left w:val="single" w:sz="4" w:space="0" w:color="auto"/>
              <w:bottom w:val="single" w:sz="4" w:space="0" w:color="auto"/>
            </w:tcBorders>
          </w:tcPr>
          <w:p w:rsidR="00A2347D" w:rsidRPr="0092707A" w:rsidRDefault="00A2347D" w:rsidP="00182859">
            <w:pPr>
              <w:pStyle w:val="af3"/>
              <w:jc w:val="left"/>
            </w:pP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Бани</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7D0336" w:rsidP="00182859">
            <w:pPr>
              <w:pStyle w:val="af2"/>
              <w:jc w:val="left"/>
            </w:pPr>
            <w:r w:rsidRPr="0092707A">
              <w:t xml:space="preserve">7мест </w:t>
            </w:r>
            <w:r w:rsidR="00A2347D" w:rsidRPr="0092707A">
              <w:t xml:space="preserve">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A2347D" w:rsidRPr="0092707A" w:rsidRDefault="00A2347D" w:rsidP="007D0336">
            <w:pPr>
              <w:pStyle w:val="af3"/>
              <w:jc w:val="left"/>
            </w:pPr>
            <w:r w:rsidRPr="0092707A">
              <w:t>0,</w:t>
            </w:r>
            <w:r w:rsidR="007D0336" w:rsidRPr="0092707A">
              <w:t>1</w:t>
            </w:r>
            <w:r w:rsidRPr="0092707A">
              <w:t>-0,</w:t>
            </w:r>
            <w:r w:rsidR="007D0336" w:rsidRPr="0092707A">
              <w:t>2</w:t>
            </w:r>
            <w:r w:rsidRPr="0092707A">
              <w:t xml:space="preserve"> га на объект</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Прачечные</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0D28AD" w:rsidP="000D28AD">
            <w:pPr>
              <w:pStyle w:val="af2"/>
              <w:jc w:val="left"/>
            </w:pPr>
            <w:r w:rsidRPr="0092707A">
              <w:rPr>
                <w:rFonts w:eastAsia="Calibri"/>
              </w:rPr>
              <w:t xml:space="preserve">120 </w:t>
            </w:r>
            <w:r w:rsidR="004E2066" w:rsidRPr="0092707A">
              <w:t>кг белья в смену на 1 тыс. чел</w:t>
            </w:r>
          </w:p>
        </w:tc>
        <w:tc>
          <w:tcPr>
            <w:tcW w:w="4527" w:type="dxa"/>
            <w:tcBorders>
              <w:top w:val="single" w:sz="4" w:space="0" w:color="auto"/>
              <w:left w:val="single" w:sz="4" w:space="0" w:color="auto"/>
              <w:bottom w:val="single" w:sz="4" w:space="0" w:color="auto"/>
            </w:tcBorders>
          </w:tcPr>
          <w:p w:rsidR="00A2347D" w:rsidRPr="0092707A" w:rsidRDefault="00A2347D" w:rsidP="000D28AD">
            <w:pPr>
              <w:pStyle w:val="af3"/>
              <w:jc w:val="left"/>
            </w:pPr>
            <w:r w:rsidRPr="0092707A">
              <w:rPr>
                <w:rFonts w:eastAsia="Calibri"/>
              </w:rPr>
              <w:t xml:space="preserve">Для прачечных самообслуживания: 0,1-0,2 га на объект. </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Похоронные бюро</w:t>
            </w:r>
          </w:p>
        </w:tc>
        <w:tc>
          <w:tcPr>
            <w:tcW w:w="3261" w:type="dxa"/>
            <w:tcBorders>
              <w:top w:val="nil"/>
              <w:left w:val="single" w:sz="4" w:space="0" w:color="auto"/>
              <w:bottom w:val="single" w:sz="4" w:space="0" w:color="auto"/>
              <w:right w:val="single" w:sz="4" w:space="0" w:color="auto"/>
            </w:tcBorders>
          </w:tcPr>
          <w:p w:rsidR="00A2347D" w:rsidRPr="0092707A" w:rsidRDefault="007D0336"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1 на 0,5-1 тыс</w:t>
            </w:r>
            <w:r w:rsidR="00A2347D" w:rsidRPr="0092707A">
              <w:rPr>
                <w:rFonts w:ascii="Times New Roman" w:hAnsi="Times New Roman" w:cs="Times New Roman"/>
                <w:sz w:val="24"/>
                <w:szCs w:val="24"/>
              </w:rPr>
              <w:t>. чел.</w:t>
            </w:r>
          </w:p>
        </w:tc>
        <w:tc>
          <w:tcPr>
            <w:tcW w:w="4527" w:type="dxa"/>
            <w:tcBorders>
              <w:top w:val="nil"/>
              <w:left w:val="nil"/>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pPr>
            <w:r w:rsidRPr="0092707A">
              <w:rPr>
                <w:b/>
              </w:rPr>
              <w:t>Здравоохранение</w:t>
            </w:r>
          </w:p>
        </w:tc>
      </w:tr>
      <w:tr w:rsidR="00554D29" w:rsidRPr="0092707A" w:rsidTr="00182859">
        <w:tc>
          <w:tcPr>
            <w:tcW w:w="2268" w:type="dxa"/>
            <w:tcBorders>
              <w:top w:val="single" w:sz="4" w:space="0" w:color="auto"/>
              <w:bottom w:val="single" w:sz="4" w:space="0" w:color="auto"/>
              <w:right w:val="single" w:sz="4" w:space="0" w:color="auto"/>
            </w:tcBorders>
          </w:tcPr>
          <w:p w:rsidR="00554D29" w:rsidRPr="0092707A" w:rsidRDefault="00554D29" w:rsidP="00182859">
            <w:pPr>
              <w:pStyle w:val="af2"/>
              <w:jc w:val="left"/>
            </w:pPr>
            <w:r w:rsidRPr="0092707A">
              <w:t>Поликлиники</w:t>
            </w:r>
          </w:p>
        </w:tc>
        <w:tc>
          <w:tcPr>
            <w:tcW w:w="3261" w:type="dxa"/>
            <w:tcBorders>
              <w:top w:val="single" w:sz="4" w:space="0" w:color="auto"/>
              <w:left w:val="single" w:sz="4" w:space="0" w:color="auto"/>
              <w:bottom w:val="single" w:sz="4" w:space="0" w:color="auto"/>
              <w:right w:val="single" w:sz="4" w:space="0" w:color="auto"/>
            </w:tcBorders>
          </w:tcPr>
          <w:p w:rsidR="00554D29" w:rsidRPr="0092707A" w:rsidRDefault="00554D29" w:rsidP="00182859">
            <w:pPr>
              <w:pStyle w:val="af2"/>
              <w:jc w:val="left"/>
            </w:pPr>
            <w:r w:rsidRPr="0092707A">
              <w:t xml:space="preserve">18,15 посещений в смену на 1 </w:t>
            </w:r>
            <w:proofErr w:type="spellStart"/>
            <w:r w:rsidRPr="0092707A">
              <w:t>тыс.чел</w:t>
            </w:r>
            <w:proofErr w:type="spellEnd"/>
            <w:r w:rsidRPr="0092707A">
              <w:t>.</w:t>
            </w:r>
          </w:p>
        </w:tc>
        <w:tc>
          <w:tcPr>
            <w:tcW w:w="4527" w:type="dxa"/>
            <w:vMerge w:val="restart"/>
            <w:tcBorders>
              <w:top w:val="single" w:sz="4" w:space="0" w:color="auto"/>
              <w:left w:val="single" w:sz="4" w:space="0" w:color="auto"/>
            </w:tcBorders>
          </w:tcPr>
          <w:p w:rsidR="00554D29" w:rsidRPr="0092707A" w:rsidRDefault="00554D29" w:rsidP="00182859">
            <w:pPr>
              <w:pStyle w:val="af3"/>
              <w:jc w:val="left"/>
            </w:pPr>
            <w:r w:rsidRPr="0092707A">
              <w:t>На 100 посещений в смену - встроенные; 0,1 га на 100 посещений в смену, но не менее 0,2 га</w:t>
            </w:r>
          </w:p>
          <w:p w:rsidR="00554D29" w:rsidRPr="0092707A" w:rsidRDefault="00554D29" w:rsidP="00182859">
            <w:pPr>
              <w:pStyle w:val="af3"/>
              <w:jc w:val="left"/>
            </w:pPr>
            <w:r w:rsidRPr="0092707A">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r w:rsidRPr="0092707A">
              <w:br/>
            </w:r>
          </w:p>
        </w:tc>
      </w:tr>
      <w:tr w:rsidR="00554D29" w:rsidRPr="0092707A" w:rsidTr="00182859">
        <w:tc>
          <w:tcPr>
            <w:tcW w:w="2268" w:type="dxa"/>
            <w:tcBorders>
              <w:top w:val="single" w:sz="4" w:space="0" w:color="auto"/>
              <w:bottom w:val="single" w:sz="4" w:space="0" w:color="auto"/>
              <w:right w:val="single" w:sz="4" w:space="0" w:color="auto"/>
            </w:tcBorders>
          </w:tcPr>
          <w:p w:rsidR="00554D29" w:rsidRPr="0092707A" w:rsidRDefault="00554D29" w:rsidP="00182859">
            <w:pPr>
              <w:pStyle w:val="af2"/>
              <w:jc w:val="left"/>
            </w:pPr>
            <w:r w:rsidRPr="0092707A">
              <w:t>Больницы</w:t>
            </w:r>
          </w:p>
        </w:tc>
        <w:tc>
          <w:tcPr>
            <w:tcW w:w="3261" w:type="dxa"/>
            <w:tcBorders>
              <w:top w:val="single" w:sz="4" w:space="0" w:color="auto"/>
              <w:left w:val="single" w:sz="4" w:space="0" w:color="auto"/>
              <w:bottom w:val="single" w:sz="4" w:space="0" w:color="auto"/>
              <w:right w:val="single" w:sz="4" w:space="0" w:color="auto"/>
            </w:tcBorders>
          </w:tcPr>
          <w:p w:rsidR="00554D29" w:rsidRPr="0092707A" w:rsidRDefault="00554D29" w:rsidP="00182859">
            <w:pPr>
              <w:pStyle w:val="af2"/>
              <w:jc w:val="left"/>
            </w:pPr>
            <w:r w:rsidRPr="0092707A">
              <w:t>13,45 коек на 1 тыс. чел.</w:t>
            </w:r>
          </w:p>
        </w:tc>
        <w:tc>
          <w:tcPr>
            <w:tcW w:w="4527" w:type="dxa"/>
            <w:vMerge/>
            <w:tcBorders>
              <w:left w:val="single" w:sz="4" w:space="0" w:color="auto"/>
              <w:bottom w:val="single" w:sz="4" w:space="0" w:color="auto"/>
            </w:tcBorders>
          </w:tcPr>
          <w:p w:rsidR="00554D29" w:rsidRPr="0092707A" w:rsidRDefault="00554D29" w:rsidP="00182859">
            <w:pPr>
              <w:pStyle w:val="af3"/>
              <w:jc w:val="left"/>
            </w:pPr>
          </w:p>
        </w:tc>
      </w:tr>
      <w:tr w:rsidR="00554D29" w:rsidRPr="0092707A" w:rsidTr="00182859">
        <w:tc>
          <w:tcPr>
            <w:tcW w:w="2268" w:type="dxa"/>
            <w:tcBorders>
              <w:top w:val="single" w:sz="4" w:space="0" w:color="auto"/>
              <w:bottom w:val="single" w:sz="4" w:space="0" w:color="auto"/>
              <w:right w:val="single" w:sz="4" w:space="0" w:color="auto"/>
            </w:tcBorders>
          </w:tcPr>
          <w:p w:rsidR="00554D29" w:rsidRPr="0092707A" w:rsidRDefault="00554D29" w:rsidP="00182859">
            <w:pPr>
              <w:pStyle w:val="af2"/>
              <w:jc w:val="left"/>
            </w:pPr>
            <w:r w:rsidRPr="0092707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554D29" w:rsidRPr="0092707A" w:rsidRDefault="00554D29" w:rsidP="00182859">
            <w:pPr>
              <w:pStyle w:val="af2"/>
              <w:jc w:val="left"/>
            </w:pPr>
            <w:r w:rsidRPr="0092707A">
              <w:t>По заданию на проектирование</w:t>
            </w:r>
          </w:p>
        </w:tc>
        <w:tc>
          <w:tcPr>
            <w:tcW w:w="4527" w:type="dxa"/>
            <w:tcBorders>
              <w:top w:val="single" w:sz="4" w:space="0" w:color="auto"/>
              <w:left w:val="single" w:sz="4" w:space="0" w:color="auto"/>
              <w:bottom w:val="single" w:sz="4" w:space="0" w:color="auto"/>
            </w:tcBorders>
          </w:tcPr>
          <w:p w:rsidR="00554D29" w:rsidRPr="0092707A" w:rsidRDefault="00554D29" w:rsidP="00182859">
            <w:pPr>
              <w:pStyle w:val="af3"/>
              <w:jc w:val="left"/>
            </w:pPr>
            <w:r w:rsidRPr="0092707A">
              <w:t>0,2 га</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По заданию на проектирование</w:t>
            </w:r>
          </w:p>
        </w:tc>
        <w:tc>
          <w:tcPr>
            <w:tcW w:w="4527" w:type="dxa"/>
            <w:tcBorders>
              <w:top w:val="single" w:sz="4" w:space="0" w:color="auto"/>
              <w:left w:val="single" w:sz="4" w:space="0" w:color="auto"/>
              <w:bottom w:val="single" w:sz="4" w:space="0" w:color="auto"/>
            </w:tcBorders>
          </w:tcPr>
          <w:p w:rsidR="00A2347D" w:rsidRPr="0092707A" w:rsidRDefault="00A2347D" w:rsidP="00554D29">
            <w:pPr>
              <w:pStyle w:val="af3"/>
              <w:numPr>
                <w:ilvl w:val="1"/>
                <w:numId w:val="52"/>
              </w:numPr>
              <w:jc w:val="left"/>
            </w:pPr>
            <w:r w:rsidRPr="0092707A">
              <w:t xml:space="preserve"> на 1 место</w:t>
            </w:r>
          </w:p>
        </w:tc>
      </w:tr>
      <w:tr w:rsidR="00554D29" w:rsidRPr="0092707A" w:rsidTr="00182859">
        <w:tc>
          <w:tcPr>
            <w:tcW w:w="2268" w:type="dxa"/>
            <w:tcBorders>
              <w:top w:val="single" w:sz="4" w:space="0" w:color="auto"/>
              <w:bottom w:val="single" w:sz="4" w:space="0" w:color="auto"/>
              <w:right w:val="single" w:sz="4" w:space="0" w:color="auto"/>
            </w:tcBorders>
          </w:tcPr>
          <w:p w:rsidR="00554D29" w:rsidRPr="0092707A" w:rsidRDefault="00554D29" w:rsidP="00554D29">
            <w:pPr>
              <w:pStyle w:val="a3"/>
              <w:spacing w:after="0" w:line="240" w:lineRule="auto"/>
              <w:ind w:left="0"/>
              <w:jc w:val="both"/>
              <w:rPr>
                <w:rFonts w:ascii="Times New Roman" w:hAnsi="Times New Roman" w:cs="Times New Roman"/>
                <w:sz w:val="24"/>
                <w:szCs w:val="24"/>
              </w:rPr>
            </w:pPr>
            <w:r w:rsidRPr="0092707A">
              <w:rPr>
                <w:rFonts w:ascii="Times New Roman" w:hAnsi="Times New Roman" w:cs="Times New Roman"/>
                <w:sz w:val="24"/>
                <w:szCs w:val="24"/>
              </w:rPr>
              <w:t>Аптеки;</w:t>
            </w:r>
          </w:p>
        </w:tc>
        <w:tc>
          <w:tcPr>
            <w:tcW w:w="3261" w:type="dxa"/>
            <w:tcBorders>
              <w:top w:val="single" w:sz="4" w:space="0" w:color="auto"/>
              <w:left w:val="single" w:sz="4" w:space="0" w:color="auto"/>
              <w:bottom w:val="single" w:sz="4" w:space="0" w:color="auto"/>
              <w:right w:val="single" w:sz="4" w:space="0" w:color="auto"/>
            </w:tcBorders>
          </w:tcPr>
          <w:p w:rsidR="00554D29" w:rsidRPr="0092707A" w:rsidRDefault="00554D29" w:rsidP="00554D29">
            <w:pPr>
              <w:spacing w:after="0" w:line="240" w:lineRule="auto"/>
              <w:rPr>
                <w:rFonts w:ascii="Times New Roman" w:eastAsia="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tcBorders>
          </w:tcPr>
          <w:p w:rsidR="00554D29" w:rsidRPr="0092707A" w:rsidRDefault="00554D29" w:rsidP="00554D29">
            <w:pPr>
              <w:spacing w:after="0" w:line="240" w:lineRule="auto"/>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0,2 га или встроенные</w:t>
            </w:r>
          </w:p>
        </w:tc>
      </w:tr>
      <w:tr w:rsidR="00554D29" w:rsidRPr="0092707A" w:rsidTr="00182859">
        <w:tc>
          <w:tcPr>
            <w:tcW w:w="2268" w:type="dxa"/>
            <w:tcBorders>
              <w:top w:val="single" w:sz="4" w:space="0" w:color="auto"/>
              <w:bottom w:val="single" w:sz="4" w:space="0" w:color="auto"/>
              <w:right w:val="single" w:sz="4" w:space="0" w:color="auto"/>
            </w:tcBorders>
          </w:tcPr>
          <w:p w:rsidR="00554D29" w:rsidRPr="0092707A" w:rsidRDefault="00554D29" w:rsidP="00554D29">
            <w:pPr>
              <w:pStyle w:val="a3"/>
              <w:spacing w:after="0" w:line="240" w:lineRule="auto"/>
              <w:ind w:left="0"/>
              <w:rPr>
                <w:rFonts w:ascii="Times New Roman" w:eastAsia="Times New Roman" w:hAnsi="Times New Roman" w:cs="Times New Roman"/>
                <w:sz w:val="24"/>
                <w:szCs w:val="24"/>
              </w:rPr>
            </w:pPr>
            <w:r w:rsidRPr="0092707A">
              <w:rPr>
                <w:rFonts w:ascii="Times New Roman" w:hAnsi="Times New Roman" w:cs="Times New Roman"/>
                <w:sz w:val="24"/>
                <w:szCs w:val="24"/>
              </w:rPr>
              <w:t xml:space="preserve">Станции </w:t>
            </w:r>
            <w:r w:rsidRPr="0092707A">
              <w:rPr>
                <w:rFonts w:ascii="Times New Roman" w:hAnsi="Times New Roman" w:cs="Times New Roman"/>
                <w:sz w:val="24"/>
                <w:szCs w:val="24"/>
              </w:rPr>
              <w:lastRenderedPageBreak/>
              <w:t>(подстанции) скорой медицинской помощи, автомобиль</w:t>
            </w:r>
          </w:p>
        </w:tc>
        <w:tc>
          <w:tcPr>
            <w:tcW w:w="3261" w:type="dxa"/>
            <w:tcBorders>
              <w:top w:val="single" w:sz="4" w:space="0" w:color="auto"/>
              <w:left w:val="single" w:sz="4" w:space="0" w:color="auto"/>
              <w:bottom w:val="single" w:sz="4" w:space="0" w:color="auto"/>
              <w:right w:val="single" w:sz="4" w:space="0" w:color="auto"/>
            </w:tcBorders>
          </w:tcPr>
          <w:p w:rsidR="00554D29" w:rsidRPr="0092707A" w:rsidRDefault="00554D29" w:rsidP="00554D29">
            <w:pPr>
              <w:spacing w:after="0" w:line="240" w:lineRule="auto"/>
              <w:jc w:val="both"/>
              <w:rPr>
                <w:rFonts w:ascii="Times New Roman" w:eastAsia="Times New Roman" w:hAnsi="Times New Roman" w:cs="Times New Roman"/>
                <w:sz w:val="24"/>
                <w:szCs w:val="24"/>
              </w:rPr>
            </w:pPr>
            <w:r w:rsidRPr="0092707A">
              <w:rPr>
                <w:rFonts w:ascii="Times New Roman" w:hAnsi="Times New Roman" w:cs="Times New Roman"/>
                <w:sz w:val="24"/>
                <w:szCs w:val="24"/>
              </w:rPr>
              <w:lastRenderedPageBreak/>
              <w:t xml:space="preserve">1 на 10 тыс. чел. сельского </w:t>
            </w:r>
            <w:r w:rsidRPr="0092707A">
              <w:rPr>
                <w:rFonts w:ascii="Times New Roman" w:hAnsi="Times New Roman" w:cs="Times New Roman"/>
                <w:sz w:val="24"/>
                <w:szCs w:val="24"/>
              </w:rPr>
              <w:lastRenderedPageBreak/>
              <w:t>населения в пределах зоны 15-минутной доступности на специальном автомобиле</w:t>
            </w:r>
            <w:r w:rsidRPr="0092707A">
              <w:rPr>
                <w:rFonts w:ascii="Times New Roman" w:eastAsia="Times New Roman" w:hAnsi="Times New Roman" w:cs="Times New Roman"/>
                <w:sz w:val="24"/>
                <w:szCs w:val="24"/>
              </w:rPr>
              <w:t>.</w:t>
            </w:r>
          </w:p>
        </w:tc>
        <w:tc>
          <w:tcPr>
            <w:tcW w:w="4527" w:type="dxa"/>
            <w:tcBorders>
              <w:top w:val="single" w:sz="4" w:space="0" w:color="auto"/>
              <w:left w:val="single" w:sz="4" w:space="0" w:color="auto"/>
              <w:bottom w:val="single" w:sz="4" w:space="0" w:color="auto"/>
            </w:tcBorders>
          </w:tcPr>
          <w:p w:rsidR="00554D29" w:rsidRPr="0092707A" w:rsidRDefault="00554D29" w:rsidP="00554D29">
            <w:pPr>
              <w:spacing w:after="0" w:line="240" w:lineRule="auto"/>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lastRenderedPageBreak/>
              <w:t xml:space="preserve">0,05 га на 1 автомобиль, но не менее 0,1 </w:t>
            </w:r>
            <w:r w:rsidRPr="0092707A">
              <w:rPr>
                <w:rFonts w:ascii="Times New Roman" w:eastAsia="Times New Roman" w:hAnsi="Times New Roman" w:cs="Times New Roman"/>
                <w:sz w:val="24"/>
                <w:szCs w:val="24"/>
              </w:rPr>
              <w:lastRenderedPageBreak/>
              <w:t>га</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D7465C">
            <w:pPr>
              <w:pStyle w:val="af3"/>
              <w:jc w:val="left"/>
            </w:pPr>
            <w:r w:rsidRPr="0092707A">
              <w:rPr>
                <w:b/>
              </w:rPr>
              <w:lastRenderedPageBreak/>
              <w:t>Образование и просвещение</w:t>
            </w:r>
            <w:r w:rsidR="00D7465C" w:rsidRPr="0092707A">
              <w:rPr>
                <w:b/>
              </w:rPr>
              <w:t xml:space="preserve">                                                                                                код 3.5</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tabs>
                <w:tab w:val="left" w:pos="34"/>
              </w:tabs>
              <w:jc w:val="left"/>
            </w:pPr>
            <w:r w:rsidRPr="0092707A">
              <w:tab/>
              <w:t>40 мест на 1 тыс. жителей</w:t>
            </w:r>
          </w:p>
          <w:p w:rsidR="00A2347D" w:rsidRPr="0092707A" w:rsidRDefault="00667B10" w:rsidP="00A2347D">
            <w:pPr>
              <w:rPr>
                <w:rFonts w:ascii="Times New Roman" w:hAnsi="Times New Roman" w:cs="Times New Roman"/>
              </w:rPr>
            </w:pPr>
            <w:r w:rsidRPr="0092707A">
              <w:rPr>
                <w:rFonts w:ascii="Times New Roman" w:hAnsi="Times New Roman" w:cs="Times New Roman"/>
              </w:rPr>
              <w:t>В поселениях- новостройках -</w:t>
            </w:r>
            <w:r w:rsidR="00A2347D" w:rsidRPr="0092707A">
              <w:rPr>
                <w:rFonts w:ascii="Times New Roman" w:hAnsi="Times New Roman" w:cs="Times New Roman"/>
              </w:rPr>
              <w:t xml:space="preserve">180 мест на 1 </w:t>
            </w:r>
            <w:proofErr w:type="spellStart"/>
            <w:r w:rsidR="00A2347D" w:rsidRPr="0092707A">
              <w:rPr>
                <w:rFonts w:ascii="Times New Roman" w:hAnsi="Times New Roman" w:cs="Times New Roman"/>
              </w:rPr>
              <w:t>тыс.жителей</w:t>
            </w:r>
            <w:proofErr w:type="spellEnd"/>
          </w:p>
        </w:tc>
        <w:tc>
          <w:tcPr>
            <w:tcW w:w="4527" w:type="dxa"/>
            <w:tcBorders>
              <w:top w:val="single" w:sz="4" w:space="0" w:color="auto"/>
              <w:left w:val="single" w:sz="4" w:space="0" w:color="auto"/>
              <w:bottom w:val="single" w:sz="4" w:space="0" w:color="auto"/>
            </w:tcBorders>
          </w:tcPr>
          <w:p w:rsidR="00A2347D" w:rsidRPr="0092707A" w:rsidRDefault="00A2347D" w:rsidP="00182859">
            <w:pPr>
              <w:pStyle w:val="af3"/>
              <w:jc w:val="left"/>
            </w:pPr>
            <w:r w:rsidRPr="0092707A">
              <w:t xml:space="preserve">При вместимости (м2 на 1 место): до 100 мест – 40, свыше 100 мест – 35. Для встроенных при вместимости более 100 мест – не менее 35. </w:t>
            </w:r>
          </w:p>
          <w:p w:rsidR="00A2347D" w:rsidRPr="0092707A" w:rsidRDefault="00A2347D" w:rsidP="00182859">
            <w:pPr>
              <w:pStyle w:val="af3"/>
              <w:jc w:val="left"/>
            </w:pPr>
            <w:r w:rsidRPr="0092707A">
              <w:t xml:space="preserve"> Для проектов повторного применения - от 60 до 110.</w:t>
            </w:r>
          </w:p>
          <w:p w:rsidR="00A2347D" w:rsidRPr="0092707A" w:rsidRDefault="00A2347D" w:rsidP="00182859">
            <w:pPr>
              <w:pStyle w:val="af3"/>
              <w:jc w:val="left"/>
            </w:pPr>
            <w:r w:rsidRPr="0092707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707A">
              <w:t>кв.м</w:t>
            </w:r>
            <w:proofErr w:type="spellEnd"/>
            <w:r w:rsidRPr="0092707A">
              <w:t>. Игровые площадки для детей дошкольного возраста допускается размещать за пределами участка детских дошкольных учреждений общего типа</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104 места на 1000 жителей</w:t>
            </w:r>
          </w:p>
        </w:tc>
        <w:tc>
          <w:tcPr>
            <w:tcW w:w="4527" w:type="dxa"/>
            <w:tcBorders>
              <w:top w:val="single" w:sz="4" w:space="0" w:color="auto"/>
              <w:left w:val="single" w:sz="4" w:space="0" w:color="auto"/>
              <w:bottom w:val="single" w:sz="4" w:space="0" w:color="auto"/>
            </w:tcBorders>
          </w:tcPr>
          <w:p w:rsidR="00A2347D" w:rsidRPr="0092707A" w:rsidRDefault="00A2347D" w:rsidP="00A2347D">
            <w:pPr>
              <w:pStyle w:val="af3"/>
              <w:jc w:val="left"/>
              <w:rPr>
                <w:rFonts w:eastAsia="Calibri"/>
              </w:rPr>
            </w:pPr>
            <w:r w:rsidRPr="0092707A">
              <w:rPr>
                <w:rFonts w:eastAsia="Calibri"/>
              </w:rPr>
              <w:t>При вместимости: до 400 мест – 50</w:t>
            </w:r>
            <w:r w:rsidR="00D7465C" w:rsidRPr="0092707A">
              <w:rPr>
                <w:rFonts w:eastAsia="Calibri"/>
              </w:rPr>
              <w:t>м</w:t>
            </w:r>
            <w:r w:rsidR="00D7465C" w:rsidRPr="0092707A">
              <w:rPr>
                <w:rFonts w:eastAsia="Calibri"/>
                <w:vertAlign w:val="superscript"/>
              </w:rPr>
              <w:t xml:space="preserve">2 </w:t>
            </w:r>
            <w:r w:rsidR="00D7465C" w:rsidRPr="0092707A">
              <w:rPr>
                <w:rFonts w:eastAsia="Calibri"/>
              </w:rPr>
              <w:t>на 1 учащегося</w:t>
            </w:r>
            <w:r w:rsidRPr="0092707A">
              <w:rPr>
                <w:rFonts w:eastAsia="Calibri"/>
              </w:rPr>
              <w:t>;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p w:rsidR="00A2347D" w:rsidRPr="0092707A" w:rsidRDefault="00A2347D" w:rsidP="00A2347D">
            <w:pPr>
              <w:pStyle w:val="af3"/>
              <w:jc w:val="left"/>
            </w:pPr>
            <w:r w:rsidRPr="0092707A">
              <w:rPr>
                <w:rFonts w:eastAsia="Calibri"/>
              </w:rPr>
              <w:t xml:space="preserve">Размеры земельных участков школ могут быть увеличены </w:t>
            </w:r>
            <w:r w:rsidRPr="0092707A">
              <w:t>на 30% - в сельских поселениях, если для организации учебно-опытной работы не предусмотрены специальные участки на землях совхозов и колхозов</w:t>
            </w:r>
            <w:r w:rsidRPr="0092707A">
              <w:br/>
              <w:t>Спортивная зона школы может быть объединена с физкультурно-оздоровительным комплексом микрорайона</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proofErr w:type="spellStart"/>
            <w:r w:rsidRPr="0092707A">
              <w:t>Проф.тех</w:t>
            </w:r>
            <w:proofErr w:type="spellEnd"/>
            <w:r w:rsidRPr="0092707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По заданию на проектирование</w:t>
            </w:r>
          </w:p>
        </w:tc>
        <w:tc>
          <w:tcPr>
            <w:tcW w:w="4527" w:type="dxa"/>
            <w:tcBorders>
              <w:top w:val="single" w:sz="4" w:space="0" w:color="auto"/>
              <w:left w:val="single" w:sz="4" w:space="0" w:color="auto"/>
              <w:bottom w:val="single" w:sz="4" w:space="0" w:color="auto"/>
            </w:tcBorders>
          </w:tcPr>
          <w:p w:rsidR="00A2347D" w:rsidRPr="0092707A" w:rsidRDefault="00A2347D" w:rsidP="00182859">
            <w:pPr>
              <w:pStyle w:val="af3"/>
              <w:tabs>
                <w:tab w:val="left" w:pos="33"/>
              </w:tabs>
              <w:jc w:val="left"/>
            </w:pPr>
            <w:r w:rsidRPr="0092707A">
              <w:tab/>
              <w:t>При вместимости профессионально-технических училищ и средних специальных учебных заведений, учащихся:</w:t>
            </w:r>
          </w:p>
          <w:p w:rsidR="00A2347D" w:rsidRPr="0092707A" w:rsidRDefault="00A2347D" w:rsidP="00182859">
            <w:pPr>
              <w:pStyle w:val="af3"/>
              <w:tabs>
                <w:tab w:val="left" w:pos="1215"/>
              </w:tabs>
              <w:jc w:val="left"/>
            </w:pPr>
            <w:r w:rsidRPr="0092707A">
              <w:t>до 300 75 м2 на 1 учащегося</w:t>
            </w:r>
          </w:p>
          <w:p w:rsidR="00A2347D" w:rsidRPr="0092707A" w:rsidRDefault="00A2347D" w:rsidP="00182859">
            <w:pPr>
              <w:pStyle w:val="af3"/>
              <w:tabs>
                <w:tab w:val="left" w:pos="1215"/>
              </w:tabs>
              <w:jc w:val="left"/>
            </w:pPr>
            <w:r w:rsidRPr="0092707A">
              <w:t>св. 300 до 900 50-65 м2 на 1 учащегося</w:t>
            </w:r>
          </w:p>
          <w:p w:rsidR="00A2347D" w:rsidRPr="0092707A" w:rsidRDefault="00A2347D" w:rsidP="00182859">
            <w:pPr>
              <w:pStyle w:val="af3"/>
              <w:tabs>
                <w:tab w:val="left" w:pos="1215"/>
              </w:tabs>
              <w:jc w:val="left"/>
            </w:pPr>
            <w:r w:rsidRPr="0092707A">
              <w:t>св. 900 до 1600 30-40 м2 на 1 учащегося</w:t>
            </w:r>
          </w:p>
          <w:p w:rsidR="00D7465C" w:rsidRPr="0092707A" w:rsidRDefault="00D7465C" w:rsidP="00D7465C">
            <w:pPr>
              <w:spacing w:after="0" w:line="240" w:lineRule="auto"/>
              <w:jc w:val="both"/>
              <w:rPr>
                <w:rFonts w:ascii="Times New Roman" w:hAnsi="Times New Roman" w:cs="Times New Roman"/>
                <w:sz w:val="24"/>
                <w:szCs w:val="24"/>
              </w:rPr>
            </w:pPr>
            <w:r w:rsidRPr="0092707A">
              <w:rPr>
                <w:rFonts w:ascii="Times New Roman" w:hAnsi="Times New Roman" w:cs="Times New Roman"/>
                <w:sz w:val="24"/>
                <w:szCs w:val="24"/>
              </w:rPr>
              <w:t>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lastRenderedPageBreak/>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2347D" w:rsidRPr="0092707A" w:rsidRDefault="00A2347D" w:rsidP="00182859">
            <w:pPr>
              <w:shd w:val="clear" w:color="auto" w:fill="FFFFFF"/>
              <w:spacing w:after="0" w:line="240" w:lineRule="auto"/>
              <w:rPr>
                <w:rFonts w:ascii="Times New Roman" w:hAnsi="Times New Roman" w:cs="Times New Roman"/>
                <w:sz w:val="24"/>
                <w:szCs w:val="24"/>
              </w:rPr>
            </w:pPr>
            <w:r w:rsidRPr="0092707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A2347D" w:rsidRPr="0092707A" w:rsidRDefault="00A2347D" w:rsidP="00182859">
            <w:pPr>
              <w:pStyle w:val="af3"/>
              <w:jc w:val="left"/>
            </w:pPr>
            <w:r w:rsidRPr="0092707A">
              <w:t>По заданию на проектирование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A2347D" w:rsidRPr="0092707A" w:rsidRDefault="00A2347D" w:rsidP="00182859">
            <w:pPr>
              <w:shd w:val="clear" w:color="auto" w:fill="FFFFFF"/>
              <w:spacing w:after="0" w:line="240" w:lineRule="auto"/>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A2347D" w:rsidRPr="0092707A" w:rsidRDefault="00A2347D" w:rsidP="00182859">
            <w:pPr>
              <w:shd w:val="clear" w:color="auto" w:fill="FFFFFF"/>
              <w:spacing w:after="0" w:line="240" w:lineRule="auto"/>
              <w:rPr>
                <w:rFonts w:ascii="Times New Roman" w:hAnsi="Times New Roman" w:cs="Times New Roman"/>
                <w:sz w:val="24"/>
                <w:szCs w:val="24"/>
              </w:rPr>
            </w:pPr>
            <w:r w:rsidRPr="0092707A">
              <w:rPr>
                <w:rFonts w:ascii="Times New Roman" w:hAnsi="Times New Roman" w:cs="Times New Roman"/>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rPr>
                <w:b/>
              </w:rPr>
            </w:pPr>
            <w:r w:rsidRPr="0092707A">
              <w:rPr>
                <w:b/>
              </w:rPr>
              <w:t>Культурное развитие</w:t>
            </w:r>
            <w:r w:rsidR="002D720B" w:rsidRPr="0092707A">
              <w:rPr>
                <w:b/>
              </w:rPr>
              <w:t xml:space="preserve">                                                                                                              код 3.6</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A2347D" w:rsidRPr="0092707A" w:rsidRDefault="002D720B" w:rsidP="00182859">
            <w:pPr>
              <w:tabs>
                <w:tab w:val="left" w:pos="0"/>
              </w:tabs>
              <w:spacing w:after="0" w:line="240" w:lineRule="auto"/>
              <w:contextualSpacing/>
              <w:rPr>
                <w:rFonts w:ascii="Times New Roman" w:hAnsi="Times New Roman" w:cs="Times New Roman"/>
                <w:sz w:val="24"/>
                <w:szCs w:val="24"/>
              </w:rPr>
            </w:pPr>
            <w:r w:rsidRPr="0092707A">
              <w:rPr>
                <w:rFonts w:ascii="Times New Roman" w:eastAsia="Times New Roman" w:hAnsi="Times New Roman" w:cs="Times New Roman"/>
                <w:sz w:val="24"/>
                <w:szCs w:val="24"/>
              </w:rPr>
              <w:t>Сельские поселения до 10 тыс. чел. – 1 учреждение культуры</w:t>
            </w:r>
          </w:p>
        </w:tc>
        <w:tc>
          <w:tcPr>
            <w:tcW w:w="4527"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Дома культуры</w:t>
            </w:r>
          </w:p>
        </w:tc>
        <w:tc>
          <w:tcPr>
            <w:tcW w:w="3261" w:type="dxa"/>
            <w:tcBorders>
              <w:top w:val="nil"/>
              <w:left w:val="single" w:sz="4" w:space="0" w:color="auto"/>
              <w:bottom w:val="single" w:sz="4" w:space="0" w:color="auto"/>
              <w:right w:val="nil"/>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p>
          <w:p w:rsidR="00A2347D" w:rsidRPr="0092707A" w:rsidRDefault="008936EA"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 xml:space="preserve">230 </w:t>
            </w:r>
            <w:r w:rsidR="00A2347D" w:rsidRPr="0092707A">
              <w:rPr>
                <w:rFonts w:ascii="Times New Roman" w:hAnsi="Times New Roman" w:cs="Times New Roman"/>
                <w:sz w:val="24"/>
                <w:szCs w:val="24"/>
              </w:rPr>
              <w:t>мест на 1 тыс. чел.</w:t>
            </w:r>
          </w:p>
        </w:tc>
        <w:tc>
          <w:tcPr>
            <w:tcW w:w="4527" w:type="dxa"/>
            <w:tcBorders>
              <w:top w:val="nil"/>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p w:rsidR="002D720B" w:rsidRPr="0092707A" w:rsidRDefault="002D720B" w:rsidP="002D720B">
            <w:pPr>
              <w:tabs>
                <w:tab w:val="left" w:pos="0"/>
              </w:tabs>
              <w:spacing w:after="0" w:line="240" w:lineRule="auto"/>
              <w:contextualSpacing/>
              <w:jc w:val="both"/>
              <w:rPr>
                <w:rFonts w:ascii="Times New Roman" w:hAnsi="Times New Roman" w:cs="Times New Roman"/>
                <w:sz w:val="24"/>
                <w:szCs w:val="24"/>
              </w:rPr>
            </w:pPr>
            <w:r w:rsidRPr="0092707A">
              <w:rPr>
                <w:rFonts w:ascii="Times New Roman" w:hAnsi="Times New Roman" w:cs="Times New Roman"/>
                <w:sz w:val="24"/>
                <w:szCs w:val="24"/>
              </w:rPr>
              <w:t>Рекомендуется формировать единые комплексы для организации культурно-массовой, физкультурно-</w:t>
            </w:r>
            <w:r w:rsidRPr="0092707A">
              <w:rPr>
                <w:rFonts w:ascii="Times New Roman" w:hAnsi="Times New Roman" w:cs="Times New Roman"/>
                <w:sz w:val="24"/>
                <w:szCs w:val="24"/>
              </w:rPr>
              <w:br/>
              <w:t>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Библиотеки</w:t>
            </w:r>
          </w:p>
        </w:tc>
        <w:tc>
          <w:tcPr>
            <w:tcW w:w="3261" w:type="dxa"/>
            <w:tcBorders>
              <w:top w:val="nil"/>
              <w:left w:val="nil"/>
              <w:bottom w:val="single" w:sz="4" w:space="0" w:color="auto"/>
              <w:right w:val="nil"/>
            </w:tcBorders>
            <w:shd w:val="clear" w:color="000000" w:fill="FFFFFF"/>
          </w:tcPr>
          <w:p w:rsidR="00A2347D" w:rsidRPr="0092707A" w:rsidRDefault="00A2347D" w:rsidP="002D720B">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6</w:t>
            </w:r>
            <w:r w:rsidR="002D720B" w:rsidRPr="0092707A">
              <w:rPr>
                <w:rFonts w:ascii="Times New Roman" w:hAnsi="Times New Roman" w:cs="Times New Roman"/>
                <w:sz w:val="24"/>
                <w:szCs w:val="24"/>
              </w:rPr>
              <w:t>-7,</w:t>
            </w:r>
            <w:r w:rsidRPr="0092707A">
              <w:rPr>
                <w:rFonts w:ascii="Times New Roman" w:hAnsi="Times New Roman" w:cs="Times New Roman"/>
                <w:sz w:val="24"/>
                <w:szCs w:val="24"/>
              </w:rPr>
              <w:t>5 (</w:t>
            </w:r>
            <w:proofErr w:type="spellStart"/>
            <w:r w:rsidRPr="0092707A">
              <w:rPr>
                <w:rFonts w:ascii="Times New Roman" w:hAnsi="Times New Roman" w:cs="Times New Roman"/>
                <w:sz w:val="24"/>
                <w:szCs w:val="24"/>
              </w:rPr>
              <w:t>тыс.ед.хранения</w:t>
            </w:r>
            <w:proofErr w:type="spellEnd"/>
            <w:r w:rsidRPr="0092707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25-35 мест на 1 тыс. чел.</w:t>
            </w:r>
          </w:p>
        </w:tc>
        <w:tc>
          <w:tcPr>
            <w:tcW w:w="4527" w:type="dxa"/>
            <w:tcBorders>
              <w:top w:val="single" w:sz="4" w:space="0" w:color="auto"/>
              <w:left w:val="single" w:sz="4" w:space="0" w:color="auto"/>
              <w:bottom w:val="single" w:sz="4" w:space="0" w:color="auto"/>
            </w:tcBorders>
          </w:tcPr>
          <w:p w:rsidR="00A2347D" w:rsidRPr="0092707A" w:rsidRDefault="00A2347D" w:rsidP="00182859">
            <w:pPr>
              <w:pStyle w:val="af3"/>
              <w:jc w:val="left"/>
            </w:pPr>
            <w:r w:rsidRPr="0092707A">
              <w:t>По заданию на проектирование</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pPr>
            <w:r w:rsidRPr="0092707A">
              <w:rPr>
                <w:b/>
              </w:rPr>
              <w:t>Религиозное использование</w:t>
            </w:r>
            <w:r w:rsidR="005637D3" w:rsidRPr="0092707A">
              <w:rPr>
                <w:b/>
              </w:rPr>
              <w:t xml:space="preserve">                                                                                                 код 3.7</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lastRenderedPageBreak/>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A2347D" w:rsidRPr="0092707A" w:rsidRDefault="00A2347D" w:rsidP="00182859">
            <w:pPr>
              <w:shd w:val="clear" w:color="auto" w:fill="FFFFFF"/>
              <w:spacing w:after="0" w:line="240" w:lineRule="auto"/>
              <w:rPr>
                <w:rFonts w:ascii="Times New Roman" w:hAnsi="Times New Roman" w:cs="Times New Roman"/>
                <w:sz w:val="24"/>
                <w:szCs w:val="24"/>
              </w:rPr>
            </w:pPr>
            <w:r w:rsidRPr="0092707A">
              <w:rPr>
                <w:rFonts w:ascii="Times New Roman" w:hAnsi="Times New Roman" w:cs="Times New Roman"/>
                <w:sz w:val="24"/>
                <w:szCs w:val="24"/>
              </w:rPr>
              <w:t>Приходской храм, 1 место</w:t>
            </w:r>
          </w:p>
        </w:tc>
        <w:tc>
          <w:tcPr>
            <w:tcW w:w="4527" w:type="dxa"/>
            <w:tcBorders>
              <w:top w:val="nil"/>
              <w:left w:val="single" w:sz="4" w:space="0" w:color="auto"/>
              <w:bottom w:val="nil"/>
              <w:right w:val="single" w:sz="4" w:space="0" w:color="auto"/>
            </w:tcBorders>
            <w:shd w:val="clear" w:color="auto" w:fill="FFFFFF"/>
          </w:tcPr>
          <w:p w:rsidR="00A2347D" w:rsidRPr="0092707A" w:rsidRDefault="00A2347D" w:rsidP="00182859">
            <w:pPr>
              <w:shd w:val="clear" w:color="auto" w:fill="FFFFFF"/>
              <w:spacing w:after="0" w:line="240" w:lineRule="auto"/>
              <w:rPr>
                <w:rFonts w:ascii="Times New Roman" w:hAnsi="Times New Roman" w:cs="Times New Roman"/>
                <w:sz w:val="24"/>
                <w:szCs w:val="24"/>
              </w:rPr>
            </w:pPr>
            <w:r w:rsidRPr="0092707A">
              <w:rPr>
                <w:rFonts w:ascii="Times New Roman" w:hAnsi="Times New Roman" w:cs="Times New Roman"/>
                <w:sz w:val="24"/>
                <w:szCs w:val="24"/>
              </w:rPr>
              <w:t>7,5 храмов на 1000 православных верующих, 7 м</w:t>
            </w:r>
            <w:r w:rsidRPr="0092707A">
              <w:rPr>
                <w:rFonts w:ascii="Times New Roman" w:hAnsi="Times New Roman" w:cs="Times New Roman"/>
                <w:sz w:val="24"/>
                <w:szCs w:val="24"/>
                <w:vertAlign w:val="superscript"/>
              </w:rPr>
              <w:t>2</w:t>
            </w:r>
            <w:r w:rsidRPr="0092707A">
              <w:rPr>
                <w:rFonts w:ascii="Times New Roman" w:hAnsi="Times New Roman" w:cs="Times New Roman"/>
                <w:sz w:val="24"/>
                <w:szCs w:val="24"/>
              </w:rPr>
              <w:t xml:space="preserve"> на место. Размещение по согласованию с местной епархией</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pPr>
            <w:r w:rsidRPr="0092707A">
              <w:rPr>
                <w:b/>
              </w:rPr>
              <w:t>Общественное управление</w:t>
            </w:r>
            <w:r w:rsidR="00C50595" w:rsidRPr="0092707A">
              <w:rPr>
                <w:b/>
              </w:rPr>
              <w:t xml:space="preserve">                                                                                                   код 3.8</w:t>
            </w:r>
          </w:p>
        </w:tc>
      </w:tr>
      <w:tr w:rsidR="00A2347D" w:rsidRPr="0092707A" w:rsidTr="00182859">
        <w:tc>
          <w:tcPr>
            <w:tcW w:w="2268" w:type="dxa"/>
            <w:tcBorders>
              <w:top w:val="nil"/>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C50595" w:rsidRPr="0092707A" w:rsidRDefault="00C50595" w:rsidP="00C50595">
            <w:pPr>
              <w:spacing w:after="0"/>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В зависимости от этажности здания, м2 на 1 сотрудника:</w:t>
            </w:r>
          </w:p>
          <w:p w:rsidR="00A2347D" w:rsidRPr="0092707A" w:rsidRDefault="00C50595" w:rsidP="00C50595">
            <w:pPr>
              <w:tabs>
                <w:tab w:val="left" w:pos="0"/>
              </w:tabs>
              <w:spacing w:after="0" w:line="240" w:lineRule="auto"/>
              <w:contextualSpacing/>
              <w:rPr>
                <w:rFonts w:ascii="Times New Roman" w:hAnsi="Times New Roman" w:cs="Times New Roman"/>
                <w:sz w:val="24"/>
                <w:szCs w:val="24"/>
              </w:rPr>
            </w:pPr>
            <w:r w:rsidRPr="0092707A">
              <w:rPr>
                <w:rFonts w:ascii="Times New Roman" w:eastAsia="Times New Roman" w:hAnsi="Times New Roman" w:cs="Times New Roman"/>
                <w:sz w:val="24"/>
                <w:szCs w:val="24"/>
              </w:rPr>
              <w:t>60-40 при этажности 2-3</w:t>
            </w:r>
          </w:p>
        </w:tc>
      </w:tr>
      <w:tr w:rsidR="00A2347D" w:rsidRPr="0092707A" w:rsidTr="00182859">
        <w:tc>
          <w:tcPr>
            <w:tcW w:w="2268" w:type="dxa"/>
            <w:tcBorders>
              <w:top w:val="nil"/>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r>
      <w:tr w:rsidR="00A2347D" w:rsidRPr="0092707A" w:rsidTr="00182859">
        <w:tc>
          <w:tcPr>
            <w:tcW w:w="2268" w:type="dxa"/>
            <w:tcBorders>
              <w:top w:val="nil"/>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rPr>
                <w:b/>
              </w:rPr>
            </w:pPr>
            <w:r w:rsidRPr="0092707A">
              <w:rPr>
                <w:b/>
              </w:rPr>
              <w:t>Обеспечение научной деятельности</w:t>
            </w:r>
            <w:r w:rsidR="00C50595" w:rsidRPr="0092707A">
              <w:rPr>
                <w:b/>
              </w:rPr>
              <w:t xml:space="preserve">                                                                                    код 3.9</w:t>
            </w:r>
          </w:p>
        </w:tc>
      </w:tr>
      <w:tr w:rsidR="00A2347D" w:rsidRPr="0092707A" w:rsidTr="00182859">
        <w:tc>
          <w:tcPr>
            <w:tcW w:w="2268" w:type="dxa"/>
            <w:tcBorders>
              <w:top w:val="nil"/>
              <w:left w:val="single" w:sz="4" w:space="0" w:color="auto"/>
              <w:bottom w:val="nil"/>
              <w:right w:val="single" w:sz="4" w:space="0" w:color="auto"/>
            </w:tcBorders>
            <w:shd w:val="clear" w:color="auto" w:fill="FFFFFF"/>
          </w:tcPr>
          <w:p w:rsidR="00A2347D" w:rsidRPr="0092707A" w:rsidRDefault="00A2347D" w:rsidP="00182859">
            <w:pPr>
              <w:shd w:val="clear" w:color="auto" w:fill="FFFFFF"/>
              <w:spacing w:after="0" w:line="240" w:lineRule="auto"/>
              <w:rPr>
                <w:rFonts w:ascii="Times New Roman" w:hAnsi="Times New Roman" w:cs="Times New Roman"/>
                <w:sz w:val="24"/>
                <w:szCs w:val="24"/>
              </w:rPr>
            </w:pPr>
            <w:r w:rsidRPr="0092707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A2347D" w:rsidRPr="0092707A" w:rsidRDefault="00A2347D" w:rsidP="00182859">
            <w:pPr>
              <w:shd w:val="clear" w:color="auto" w:fill="FFFFFF"/>
              <w:spacing w:after="0" w:line="240" w:lineRule="auto"/>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A2347D" w:rsidRPr="0092707A" w:rsidRDefault="00A2347D" w:rsidP="00182859">
            <w:pPr>
              <w:shd w:val="clear" w:color="auto" w:fill="FFFFFF"/>
              <w:spacing w:after="0" w:line="240" w:lineRule="auto"/>
              <w:rPr>
                <w:rFonts w:ascii="Times New Roman" w:hAnsi="Times New Roman" w:cs="Times New Roman"/>
                <w:sz w:val="24"/>
                <w:szCs w:val="24"/>
              </w:rPr>
            </w:pPr>
            <w:r w:rsidRPr="0092707A">
              <w:rPr>
                <w:rFonts w:ascii="Times New Roman" w:hAnsi="Times New Roman" w:cs="Times New Roman"/>
                <w:sz w:val="24"/>
                <w:szCs w:val="24"/>
              </w:rPr>
              <w:t>В зависимости от этажности здания, м</w:t>
            </w:r>
            <w:r w:rsidRPr="0092707A">
              <w:rPr>
                <w:rFonts w:ascii="Times New Roman" w:hAnsi="Times New Roman" w:cs="Times New Roman"/>
                <w:sz w:val="24"/>
                <w:szCs w:val="24"/>
                <w:vertAlign w:val="superscript"/>
              </w:rPr>
              <w:t>2</w:t>
            </w:r>
            <w:r w:rsidRPr="0092707A">
              <w:rPr>
                <w:rFonts w:ascii="Times New Roman" w:hAnsi="Times New Roman" w:cs="Times New Roman"/>
                <w:sz w:val="24"/>
                <w:szCs w:val="24"/>
              </w:rPr>
              <w:t xml:space="preserve"> на 1 сотрудника: 30-15 при этажности 2-5</w:t>
            </w:r>
          </w:p>
          <w:p w:rsidR="00A2347D" w:rsidRPr="0092707A" w:rsidRDefault="00A2347D" w:rsidP="00C50595">
            <w:pPr>
              <w:shd w:val="clear" w:color="auto" w:fill="FFFFFF"/>
              <w:spacing w:after="0" w:line="240" w:lineRule="auto"/>
              <w:rPr>
                <w:rFonts w:ascii="Times New Roman" w:hAnsi="Times New Roman" w:cs="Times New Roman"/>
                <w:sz w:val="24"/>
                <w:szCs w:val="24"/>
              </w:rPr>
            </w:pP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pPr>
            <w:r w:rsidRPr="0092707A">
              <w:rPr>
                <w:b/>
              </w:rPr>
              <w:t>Деловое управление</w:t>
            </w:r>
            <w:r w:rsidR="00C50595" w:rsidRPr="0092707A">
              <w:rPr>
                <w:b/>
              </w:rPr>
              <w:t xml:space="preserve">                                                                                                                код 4.1</w:t>
            </w:r>
          </w:p>
        </w:tc>
      </w:tr>
      <w:tr w:rsidR="00210BEA" w:rsidRPr="0092707A" w:rsidTr="00182859">
        <w:tc>
          <w:tcPr>
            <w:tcW w:w="10056" w:type="dxa"/>
            <w:gridSpan w:val="3"/>
            <w:tcBorders>
              <w:top w:val="single" w:sz="4" w:space="0" w:color="auto"/>
              <w:bottom w:val="single" w:sz="4" w:space="0" w:color="auto"/>
            </w:tcBorders>
          </w:tcPr>
          <w:p w:rsidR="00210BEA" w:rsidRPr="0092707A" w:rsidRDefault="00210BEA" w:rsidP="00182859">
            <w:pPr>
              <w:pStyle w:val="af3"/>
              <w:jc w:val="left"/>
              <w:rPr>
                <w:b/>
              </w:rPr>
            </w:pPr>
            <w:r w:rsidRPr="0092707A">
              <w:rPr>
                <w:b/>
              </w:rPr>
              <w:t>Банковская и страховая деятельность                                                                                код 4.5</w:t>
            </w:r>
          </w:p>
        </w:tc>
      </w:tr>
      <w:tr w:rsidR="00A2347D" w:rsidRPr="0092707A" w:rsidTr="00182859">
        <w:tc>
          <w:tcPr>
            <w:tcW w:w="2268" w:type="dxa"/>
            <w:tcBorders>
              <w:top w:val="nil"/>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A2347D" w:rsidRPr="0092707A" w:rsidRDefault="00210BEA"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Операционная касса на 10-30 тыс. чел.</w:t>
            </w:r>
          </w:p>
        </w:tc>
        <w:tc>
          <w:tcPr>
            <w:tcW w:w="4527" w:type="dxa"/>
            <w:tcBorders>
              <w:top w:val="nil"/>
              <w:left w:val="nil"/>
              <w:bottom w:val="single" w:sz="4" w:space="0" w:color="auto"/>
              <w:right w:val="single" w:sz="4" w:space="0" w:color="auto"/>
            </w:tcBorders>
            <w:shd w:val="clear" w:color="000000" w:fill="FFFFFF"/>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A2347D" w:rsidRPr="0092707A" w:rsidTr="00330D38">
        <w:tc>
          <w:tcPr>
            <w:tcW w:w="2268" w:type="dxa"/>
            <w:tcBorders>
              <w:top w:val="nil"/>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Отделение и филиал Сбербанка</w:t>
            </w:r>
          </w:p>
        </w:tc>
        <w:tc>
          <w:tcPr>
            <w:tcW w:w="3261" w:type="dxa"/>
            <w:tcBorders>
              <w:top w:val="nil"/>
              <w:left w:val="nil"/>
              <w:bottom w:val="single" w:sz="4" w:space="0" w:color="auto"/>
              <w:right w:val="single" w:sz="4" w:space="0" w:color="auto"/>
            </w:tcBorders>
          </w:tcPr>
          <w:p w:rsidR="00A2347D" w:rsidRPr="0092707A" w:rsidRDefault="00210BEA"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1 операционное место (окно) на 1-2 тыс. чел.</w:t>
            </w:r>
          </w:p>
        </w:tc>
        <w:tc>
          <w:tcPr>
            <w:tcW w:w="4527" w:type="dxa"/>
            <w:tcBorders>
              <w:top w:val="nil"/>
              <w:left w:val="nil"/>
              <w:bottom w:val="single" w:sz="4" w:space="0" w:color="auto"/>
              <w:right w:val="single" w:sz="4" w:space="0" w:color="auto"/>
            </w:tcBorders>
            <w:shd w:val="clear" w:color="000000" w:fill="FFFFFF"/>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0,05 га – при 3-операционных местах; 0,4 га - при 20-операционных местах</w:t>
            </w:r>
          </w:p>
        </w:tc>
      </w:tr>
      <w:tr w:rsidR="00AB2E26" w:rsidRPr="0092707A" w:rsidTr="00182859">
        <w:tc>
          <w:tcPr>
            <w:tcW w:w="10056" w:type="dxa"/>
            <w:gridSpan w:val="3"/>
            <w:tcBorders>
              <w:top w:val="nil"/>
              <w:left w:val="single" w:sz="4" w:space="0" w:color="auto"/>
              <w:bottom w:val="single" w:sz="4" w:space="0" w:color="auto"/>
              <w:right w:val="single" w:sz="4" w:space="0" w:color="auto"/>
            </w:tcBorders>
          </w:tcPr>
          <w:p w:rsidR="00AB2E26" w:rsidRPr="0092707A" w:rsidRDefault="00AB2E26" w:rsidP="00182859">
            <w:pPr>
              <w:tabs>
                <w:tab w:val="left" w:pos="0"/>
              </w:tabs>
              <w:spacing w:after="0" w:line="240" w:lineRule="auto"/>
              <w:contextualSpacing/>
              <w:rPr>
                <w:rFonts w:ascii="Times New Roman" w:hAnsi="Times New Roman" w:cs="Times New Roman"/>
                <w:b/>
                <w:sz w:val="24"/>
                <w:szCs w:val="24"/>
              </w:rPr>
            </w:pPr>
            <w:r w:rsidRPr="0092707A">
              <w:rPr>
                <w:rFonts w:ascii="Times New Roman" w:hAnsi="Times New Roman" w:cs="Times New Roman"/>
                <w:b/>
                <w:sz w:val="24"/>
                <w:szCs w:val="24"/>
              </w:rPr>
              <w:t>Рынки                            код 4.3</w:t>
            </w:r>
          </w:p>
        </w:tc>
      </w:tr>
      <w:tr w:rsidR="00AB2E26" w:rsidRPr="0092707A" w:rsidTr="00330D38">
        <w:tc>
          <w:tcPr>
            <w:tcW w:w="2268" w:type="dxa"/>
            <w:tcBorders>
              <w:top w:val="nil"/>
              <w:left w:val="single" w:sz="4" w:space="0" w:color="auto"/>
              <w:bottom w:val="single" w:sz="4" w:space="0" w:color="auto"/>
              <w:right w:val="single" w:sz="4" w:space="0" w:color="auto"/>
            </w:tcBorders>
          </w:tcPr>
          <w:p w:rsidR="00AB2E26" w:rsidRPr="0092707A" w:rsidRDefault="00AB2E26" w:rsidP="00AB2E26">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Рынки</w:t>
            </w:r>
          </w:p>
        </w:tc>
        <w:tc>
          <w:tcPr>
            <w:tcW w:w="3261" w:type="dxa"/>
            <w:tcBorders>
              <w:top w:val="nil"/>
              <w:left w:val="nil"/>
              <w:bottom w:val="single" w:sz="4" w:space="0" w:color="auto"/>
              <w:right w:val="single" w:sz="4" w:space="0" w:color="auto"/>
            </w:tcBorders>
          </w:tcPr>
          <w:p w:rsidR="00AB2E26" w:rsidRPr="0092707A" w:rsidRDefault="00AB2E26" w:rsidP="00AB2E26">
            <w:pPr>
              <w:spacing w:after="0" w:line="240" w:lineRule="auto"/>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24-40 м2 торговой площади на 1000 чел.</w:t>
            </w:r>
          </w:p>
        </w:tc>
        <w:tc>
          <w:tcPr>
            <w:tcW w:w="4527" w:type="dxa"/>
            <w:tcBorders>
              <w:top w:val="nil"/>
              <w:left w:val="nil"/>
              <w:bottom w:val="single" w:sz="4" w:space="0" w:color="auto"/>
              <w:right w:val="single" w:sz="4" w:space="0" w:color="auto"/>
            </w:tcBorders>
            <w:shd w:val="clear" w:color="000000" w:fill="FFFFFF"/>
          </w:tcPr>
          <w:p w:rsidR="00AB2E26" w:rsidRPr="0092707A" w:rsidRDefault="00AB2E26" w:rsidP="00AB2E26">
            <w:pPr>
              <w:spacing w:after="0" w:line="240" w:lineRule="auto"/>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От 7 до 14 м2 на 1 м2 торговой площади рыночного комплекса в зависимости от вместимости:</w:t>
            </w:r>
          </w:p>
          <w:p w:rsidR="00AB2E26" w:rsidRPr="0092707A" w:rsidRDefault="00AB2E26" w:rsidP="00AB2E26">
            <w:pPr>
              <w:spacing w:after="0" w:line="240" w:lineRule="auto"/>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14 м2 - при торговой площади до 600 м2</w:t>
            </w:r>
          </w:p>
          <w:p w:rsidR="00AB2E26" w:rsidRPr="0092707A" w:rsidRDefault="00AB2E26" w:rsidP="00AB2E26">
            <w:pPr>
              <w:spacing w:after="0" w:line="240" w:lineRule="auto"/>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7 м2 - при торговой площади свыше 3000 м2</w:t>
            </w:r>
          </w:p>
          <w:p w:rsidR="00091FF3" w:rsidRPr="0092707A" w:rsidRDefault="00091FF3" w:rsidP="00091FF3">
            <w:pPr>
              <w:spacing w:after="0" w:line="240" w:lineRule="auto"/>
              <w:jc w:val="both"/>
              <w:rPr>
                <w:rFonts w:ascii="Times New Roman" w:eastAsia="Times New Roman" w:hAnsi="Times New Roman" w:cs="Times New Roman"/>
                <w:sz w:val="24"/>
                <w:szCs w:val="24"/>
              </w:rPr>
            </w:pPr>
            <w:r w:rsidRPr="0092707A">
              <w:rPr>
                <w:rFonts w:ascii="Times New Roman" w:hAnsi="Times New Roman" w:cs="Times New Roman"/>
                <w:sz w:val="24"/>
                <w:szCs w:val="24"/>
              </w:rPr>
              <w:t>Для рыночного комплекса на 1 торговое место следует принимать 6 м</w:t>
            </w:r>
            <w:r w:rsidR="005C711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style="width:6.55pt;height:16.85pt"/>
              </w:pict>
            </w:r>
            <w:r w:rsidRPr="0092707A">
              <w:rPr>
                <w:rFonts w:ascii="Times New Roman" w:hAnsi="Times New Roman" w:cs="Times New Roman"/>
                <w:sz w:val="24"/>
                <w:szCs w:val="24"/>
              </w:rPr>
              <w:t xml:space="preserve"> торговой площади</w:t>
            </w:r>
          </w:p>
        </w:tc>
      </w:tr>
      <w:tr w:rsidR="00A2347D" w:rsidRPr="0092707A" w:rsidTr="00182859">
        <w:tc>
          <w:tcPr>
            <w:tcW w:w="10056" w:type="dxa"/>
            <w:gridSpan w:val="3"/>
            <w:tcBorders>
              <w:top w:val="single" w:sz="4" w:space="0" w:color="auto"/>
              <w:bottom w:val="single" w:sz="4" w:space="0" w:color="auto"/>
            </w:tcBorders>
          </w:tcPr>
          <w:p w:rsidR="00A2347D" w:rsidRPr="0092707A" w:rsidRDefault="00330D38" w:rsidP="00AB2E26">
            <w:pPr>
              <w:pStyle w:val="af3"/>
              <w:jc w:val="left"/>
              <w:rPr>
                <w:b/>
              </w:rPr>
            </w:pPr>
            <w:r w:rsidRPr="0092707A">
              <w:rPr>
                <w:b/>
              </w:rPr>
              <w:t>Магазины                                                                                                                                  код 4.4</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FB7124"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 xml:space="preserve">Всего- торговой площади на 1 тыс. чел-300 </w:t>
            </w:r>
            <w:proofErr w:type="spellStart"/>
            <w:r w:rsidRPr="0092707A">
              <w:rPr>
                <w:rFonts w:ascii="Times New Roman" w:hAnsi="Times New Roman" w:cs="Times New Roman"/>
                <w:sz w:val="24"/>
                <w:szCs w:val="24"/>
              </w:rPr>
              <w:t>кв.м</w:t>
            </w:r>
            <w:proofErr w:type="spellEnd"/>
            <w:r w:rsidRPr="0092707A">
              <w:rPr>
                <w:rFonts w:ascii="Times New Roman" w:hAnsi="Times New Roman" w:cs="Times New Roman"/>
                <w:sz w:val="24"/>
                <w:szCs w:val="24"/>
              </w:rPr>
              <w:t xml:space="preserve"> </w:t>
            </w:r>
            <w:r w:rsidR="00330D38" w:rsidRPr="0092707A">
              <w:rPr>
                <w:rFonts w:ascii="Times New Roman" w:hAnsi="Times New Roman" w:cs="Times New Roman"/>
                <w:sz w:val="24"/>
                <w:szCs w:val="24"/>
              </w:rPr>
              <w:t>Продовольственны</w:t>
            </w:r>
            <w:r w:rsidRPr="0092707A">
              <w:rPr>
                <w:rFonts w:ascii="Times New Roman" w:hAnsi="Times New Roman" w:cs="Times New Roman"/>
                <w:sz w:val="24"/>
                <w:szCs w:val="24"/>
              </w:rPr>
              <w:t>х товаров торговой площади на 1 тыс. чел -100</w:t>
            </w:r>
          </w:p>
          <w:p w:rsidR="00330D38" w:rsidRPr="0092707A" w:rsidRDefault="00330D38" w:rsidP="00AB2E26">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Н</w:t>
            </w:r>
            <w:r w:rsidR="00FB7124" w:rsidRPr="0092707A">
              <w:rPr>
                <w:rFonts w:ascii="Times New Roman" w:hAnsi="Times New Roman" w:cs="Times New Roman"/>
                <w:sz w:val="24"/>
                <w:szCs w:val="24"/>
              </w:rPr>
              <w:t>епродовольственных товаров торговой площади на 1 тыс. чел-200</w:t>
            </w:r>
          </w:p>
        </w:tc>
        <w:tc>
          <w:tcPr>
            <w:tcW w:w="4527" w:type="dxa"/>
            <w:tcBorders>
              <w:top w:val="single" w:sz="4" w:space="0" w:color="auto"/>
              <w:left w:val="single" w:sz="4" w:space="0" w:color="auto"/>
              <w:bottom w:val="single" w:sz="4" w:space="0" w:color="auto"/>
            </w:tcBorders>
          </w:tcPr>
          <w:p w:rsidR="00FB7124" w:rsidRPr="0092707A" w:rsidRDefault="00FB7124" w:rsidP="00FB7124">
            <w:pPr>
              <w:spacing w:after="0" w:line="240" w:lineRule="auto"/>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Торговые центры малых городов и сельских поселений с числом жителей, тыс. чел.:</w:t>
            </w:r>
          </w:p>
          <w:p w:rsidR="00FB7124" w:rsidRPr="0092707A" w:rsidRDefault="00FB7124" w:rsidP="00FB7124">
            <w:pPr>
              <w:spacing w:after="0"/>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до 1 0,1-0,2 га</w:t>
            </w:r>
          </w:p>
          <w:p w:rsidR="00FB7124" w:rsidRPr="0092707A" w:rsidRDefault="00FB7124" w:rsidP="00FB7124">
            <w:pPr>
              <w:spacing w:after="0"/>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св. 1 до 3 0,2-0,4 га</w:t>
            </w:r>
          </w:p>
          <w:p w:rsidR="00A2347D" w:rsidRPr="0092707A" w:rsidRDefault="00FB7124" w:rsidP="00FB7124">
            <w:pPr>
              <w:pStyle w:val="af3"/>
              <w:jc w:val="left"/>
            </w:pPr>
            <w:r w:rsidRPr="0092707A">
              <w:t>св. 3 до 4 0,4-0,6 га</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rPr>
                <w:b/>
              </w:rPr>
            </w:pPr>
            <w:r w:rsidRPr="0092707A">
              <w:rPr>
                <w:b/>
              </w:rPr>
              <w:t>Общественное питание</w:t>
            </w:r>
            <w:r w:rsidR="00AB2E26" w:rsidRPr="0092707A">
              <w:rPr>
                <w:b/>
              </w:rPr>
              <w:t xml:space="preserve">                                                                                                          код 4.6</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B2E26" w:rsidP="00AB2E26">
            <w:pPr>
              <w:spacing w:after="0" w:line="240" w:lineRule="auto"/>
              <w:rPr>
                <w:rFonts w:ascii="Times New Roman" w:hAnsi="Times New Roman" w:cs="Times New Roman"/>
                <w:sz w:val="24"/>
                <w:szCs w:val="24"/>
              </w:rPr>
            </w:pPr>
            <w:r w:rsidRPr="0092707A">
              <w:rPr>
                <w:rFonts w:ascii="Times New Roman" w:hAnsi="Times New Roman" w:cs="Times New Roman"/>
                <w:sz w:val="24"/>
                <w:szCs w:val="24"/>
              </w:rPr>
              <w:t>40</w:t>
            </w:r>
            <w:r w:rsidR="00A2347D" w:rsidRPr="0092707A">
              <w:rPr>
                <w:rFonts w:ascii="Times New Roman" w:hAnsi="Times New Roman" w:cs="Times New Roman"/>
                <w:sz w:val="24"/>
                <w:szCs w:val="24"/>
              </w:rPr>
              <w:t xml:space="preserve"> мест на 1 тыс. чел. </w:t>
            </w:r>
          </w:p>
        </w:tc>
        <w:tc>
          <w:tcPr>
            <w:tcW w:w="4527" w:type="dxa"/>
            <w:tcBorders>
              <w:top w:val="single" w:sz="4" w:space="0" w:color="auto"/>
              <w:left w:val="single" w:sz="4" w:space="0" w:color="auto"/>
              <w:bottom w:val="single" w:sz="4" w:space="0" w:color="auto"/>
            </w:tcBorders>
          </w:tcPr>
          <w:p w:rsidR="00A2347D" w:rsidRPr="0092707A" w:rsidRDefault="00A2347D" w:rsidP="00182859">
            <w:pPr>
              <w:spacing w:after="0" w:line="240" w:lineRule="auto"/>
              <w:rPr>
                <w:rFonts w:ascii="Times New Roman" w:hAnsi="Times New Roman" w:cs="Times New Roman"/>
                <w:sz w:val="24"/>
                <w:szCs w:val="24"/>
              </w:rPr>
            </w:pPr>
            <w:r w:rsidRPr="0092707A">
              <w:rPr>
                <w:rFonts w:ascii="Times New Roman" w:hAnsi="Times New Roman" w:cs="Times New Roman"/>
                <w:sz w:val="24"/>
                <w:szCs w:val="24"/>
              </w:rPr>
              <w:t>При числе мест (га на 100 мест): до 50 мест – 0,2-0,25 га; от 50 до 150 мест – 0,15-0,2 га; свыше 150 мест - 0,1 га</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rPr>
                <w:b/>
              </w:rPr>
            </w:pPr>
            <w:r w:rsidRPr="0092707A">
              <w:rPr>
                <w:b/>
              </w:rPr>
              <w:t>Гостиничное обслуживание</w:t>
            </w:r>
            <w:r w:rsidR="00AB2E26" w:rsidRPr="0092707A">
              <w:rPr>
                <w:b/>
              </w:rPr>
              <w:t xml:space="preserve">                                                                                                  код 4.7</w:t>
            </w:r>
          </w:p>
        </w:tc>
      </w:tr>
      <w:tr w:rsidR="00A2347D" w:rsidRPr="0092707A" w:rsidTr="00182859">
        <w:tc>
          <w:tcPr>
            <w:tcW w:w="2268"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Гостиница</w:t>
            </w:r>
          </w:p>
        </w:tc>
        <w:tc>
          <w:tcPr>
            <w:tcW w:w="3261" w:type="dxa"/>
            <w:tcBorders>
              <w:top w:val="nil"/>
              <w:left w:val="nil"/>
              <w:bottom w:val="single" w:sz="4" w:space="0" w:color="auto"/>
              <w:right w:val="single" w:sz="4" w:space="0" w:color="auto"/>
            </w:tcBorders>
          </w:tcPr>
          <w:p w:rsidR="00A2347D" w:rsidRPr="0092707A" w:rsidRDefault="00AB2E26"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 xml:space="preserve">6 </w:t>
            </w:r>
            <w:r w:rsidR="00A2347D" w:rsidRPr="0092707A">
              <w:rPr>
                <w:rFonts w:ascii="Times New Roman" w:hAnsi="Times New Roman" w:cs="Times New Roman"/>
                <w:sz w:val="24"/>
                <w:szCs w:val="24"/>
              </w:rPr>
              <w:t xml:space="preserve">мест на 1 тыс. чел. </w:t>
            </w:r>
          </w:p>
        </w:tc>
        <w:tc>
          <w:tcPr>
            <w:tcW w:w="4527" w:type="dxa"/>
            <w:tcBorders>
              <w:top w:val="nil"/>
              <w:left w:val="nil"/>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При числе мест (м2 на 1 место): до 100 мест – 55; от 100 до 500 мест – 30; 500-1000 мест - 20; свыше 1000 мест - 15.</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rPr>
                <w:b/>
              </w:rPr>
            </w:pPr>
            <w:r w:rsidRPr="0092707A">
              <w:rPr>
                <w:b/>
              </w:rPr>
              <w:lastRenderedPageBreak/>
              <w:t>Развлечения</w:t>
            </w:r>
            <w:r w:rsidR="00AB2E26" w:rsidRPr="0092707A">
              <w:rPr>
                <w:b/>
              </w:rPr>
              <w:t xml:space="preserve">                                                                                                                           код 4.8</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3 м площади пола на 1 тыс. чел.</w:t>
            </w:r>
          </w:p>
        </w:tc>
        <w:tc>
          <w:tcPr>
            <w:tcW w:w="4527" w:type="dxa"/>
            <w:tcBorders>
              <w:top w:val="single" w:sz="4" w:space="0" w:color="auto"/>
              <w:left w:val="single" w:sz="4" w:space="0" w:color="auto"/>
              <w:bottom w:val="single" w:sz="4" w:space="0" w:color="auto"/>
            </w:tcBorders>
          </w:tcPr>
          <w:p w:rsidR="00A2347D" w:rsidRPr="0092707A" w:rsidRDefault="00A2347D" w:rsidP="00182859">
            <w:pPr>
              <w:pStyle w:val="af3"/>
              <w:jc w:val="left"/>
            </w:pPr>
            <w:r w:rsidRPr="0092707A">
              <w:t>По заданию на проектирование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pStyle w:val="af2"/>
              <w:jc w:val="left"/>
            </w:pPr>
            <w:r w:rsidRPr="0092707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A2347D" w:rsidRPr="0092707A" w:rsidRDefault="00A2347D" w:rsidP="00182859">
            <w:pPr>
              <w:pStyle w:val="af2"/>
              <w:jc w:val="left"/>
            </w:pPr>
            <w:r w:rsidRPr="0092707A">
              <w:t>6 мест на 1 тыс. чел.</w:t>
            </w:r>
          </w:p>
        </w:tc>
        <w:tc>
          <w:tcPr>
            <w:tcW w:w="4527" w:type="dxa"/>
            <w:tcBorders>
              <w:top w:val="single" w:sz="4" w:space="0" w:color="auto"/>
              <w:left w:val="single" w:sz="4" w:space="0" w:color="auto"/>
              <w:bottom w:val="single" w:sz="4" w:space="0" w:color="auto"/>
            </w:tcBorders>
          </w:tcPr>
          <w:p w:rsidR="00A2347D" w:rsidRPr="0092707A" w:rsidRDefault="00A2347D" w:rsidP="00182859">
            <w:pPr>
              <w:pStyle w:val="af3"/>
              <w:jc w:val="left"/>
            </w:pPr>
            <w:r w:rsidRPr="0092707A">
              <w:t>По заданию на проектирование</w:t>
            </w:r>
          </w:p>
        </w:tc>
      </w:tr>
      <w:tr w:rsidR="00A2347D" w:rsidRPr="0092707A" w:rsidTr="00182859">
        <w:tc>
          <w:tcPr>
            <w:tcW w:w="10056" w:type="dxa"/>
            <w:gridSpan w:val="3"/>
            <w:tcBorders>
              <w:top w:val="single" w:sz="4" w:space="0" w:color="auto"/>
              <w:bottom w:val="single" w:sz="4" w:space="0" w:color="auto"/>
            </w:tcBorders>
          </w:tcPr>
          <w:p w:rsidR="00A2347D" w:rsidRPr="0092707A" w:rsidRDefault="00A2347D" w:rsidP="00182859">
            <w:pPr>
              <w:pStyle w:val="af3"/>
              <w:jc w:val="left"/>
              <w:rPr>
                <w:b/>
              </w:rPr>
            </w:pPr>
            <w:r w:rsidRPr="0092707A">
              <w:rPr>
                <w:b/>
              </w:rPr>
              <w:t>Спорт</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091FF3" w:rsidP="00182859">
            <w:pPr>
              <w:spacing w:after="0" w:line="240" w:lineRule="auto"/>
              <w:rPr>
                <w:rFonts w:ascii="Times New Roman" w:hAnsi="Times New Roman" w:cs="Times New Roman"/>
                <w:sz w:val="24"/>
                <w:szCs w:val="24"/>
              </w:rPr>
            </w:pPr>
            <w:r w:rsidRPr="0092707A">
              <w:rPr>
                <w:rFonts w:ascii="Times New Roman" w:hAnsi="Times New Roman" w:cs="Times New Roman"/>
                <w:sz w:val="24"/>
                <w:szCs w:val="24"/>
              </w:rPr>
              <w:t>Спортивные залы общего пользования, м</w:t>
            </w:r>
            <w:r w:rsidR="005C7110">
              <w:rPr>
                <w:rFonts w:ascii="Times New Roman" w:hAnsi="Times New Roman" w:cs="Times New Roman"/>
                <w:sz w:val="24"/>
                <w:szCs w:val="24"/>
              </w:rPr>
              <w:pict>
                <v:shape id="_x0000_i1026" type="#_x0000_t75" alt="СП 42.13330.2011 Градостроительство. Планировка и застройка городских и сельских поселений. Актуализированная редакция СНиП 2.07.01-89*" style="width:6.55pt;height:16.85pt"/>
              </w:pict>
            </w:r>
            <w:r w:rsidRPr="0092707A">
              <w:rPr>
                <w:rFonts w:ascii="Times New Roman" w:hAnsi="Times New Roman" w:cs="Times New Roman"/>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091FF3" w:rsidRPr="0092707A" w:rsidRDefault="00091FF3" w:rsidP="00182859">
            <w:pPr>
              <w:widowControl w:val="0"/>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 xml:space="preserve">60-80 </w:t>
            </w:r>
          </w:p>
          <w:p w:rsidR="00A2347D" w:rsidRPr="0092707A" w:rsidRDefault="00091FF3" w:rsidP="00182859">
            <w:pPr>
              <w:widowControl w:val="0"/>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В поселениях с числом жителей от 2 до 5 тыс. следует предусматривать один спортивный зал площадью 540 м.</w:t>
            </w:r>
          </w:p>
        </w:tc>
        <w:tc>
          <w:tcPr>
            <w:tcW w:w="4527" w:type="dxa"/>
            <w:tcBorders>
              <w:top w:val="nil"/>
              <w:left w:val="single" w:sz="4" w:space="0" w:color="auto"/>
              <w:bottom w:val="single" w:sz="4" w:space="0" w:color="auto"/>
              <w:right w:val="single" w:sz="4" w:space="0" w:color="auto"/>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По заданию на проектирование</w:t>
            </w:r>
          </w:p>
        </w:tc>
      </w:tr>
      <w:tr w:rsidR="00A2347D" w:rsidRPr="0092707A" w:rsidTr="00182859">
        <w:tc>
          <w:tcPr>
            <w:tcW w:w="2268" w:type="dxa"/>
            <w:tcBorders>
              <w:top w:val="single" w:sz="4" w:space="0" w:color="auto"/>
              <w:bottom w:val="single" w:sz="4" w:space="0" w:color="auto"/>
              <w:right w:val="single" w:sz="4" w:space="0" w:color="auto"/>
            </w:tcBorders>
          </w:tcPr>
          <w:p w:rsidR="00A2347D" w:rsidRPr="0092707A" w:rsidRDefault="00A2347D" w:rsidP="00182859">
            <w:pPr>
              <w:spacing w:after="0" w:line="240" w:lineRule="auto"/>
              <w:rPr>
                <w:rFonts w:ascii="Times New Roman" w:hAnsi="Times New Roman" w:cs="Times New Roman"/>
                <w:sz w:val="24"/>
                <w:szCs w:val="24"/>
              </w:rPr>
            </w:pPr>
            <w:r w:rsidRPr="0092707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A2347D" w:rsidRPr="0092707A" w:rsidRDefault="00A2347D"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A2347D" w:rsidRPr="0092707A" w:rsidRDefault="00091FF3" w:rsidP="00182859">
            <w:pPr>
              <w:tabs>
                <w:tab w:val="left" w:pos="0"/>
              </w:tabs>
              <w:spacing w:after="0" w:line="240" w:lineRule="auto"/>
              <w:contextualSpacing/>
              <w:rPr>
                <w:rFonts w:ascii="Times New Roman" w:hAnsi="Times New Roman" w:cs="Times New Roman"/>
                <w:sz w:val="24"/>
                <w:szCs w:val="24"/>
              </w:rPr>
            </w:pPr>
            <w:r w:rsidRPr="0092707A">
              <w:rPr>
                <w:rFonts w:ascii="Times New Roman" w:hAnsi="Times New Roman" w:cs="Times New Roman"/>
                <w:sz w:val="24"/>
                <w:szCs w:val="24"/>
              </w:rPr>
              <w:t>0,7-0,9 га на 1000 жителей</w:t>
            </w:r>
          </w:p>
        </w:tc>
      </w:tr>
    </w:tbl>
    <w:p w:rsidR="00A2347D" w:rsidRPr="0092707A" w:rsidRDefault="00A2347D" w:rsidP="00A2347D">
      <w:pPr>
        <w:spacing w:after="0" w:line="240" w:lineRule="auto"/>
        <w:ind w:firstLine="851"/>
        <w:jc w:val="both"/>
        <w:rPr>
          <w:rFonts w:ascii="Times New Roman" w:eastAsia="Times New Roman" w:hAnsi="Times New Roman" w:cs="Times New Roman"/>
          <w:i/>
          <w:sz w:val="24"/>
          <w:szCs w:val="24"/>
        </w:rPr>
      </w:pPr>
    </w:p>
    <w:p w:rsidR="00A2347D" w:rsidRPr="0092707A" w:rsidRDefault="00A2347D" w:rsidP="00A2347D">
      <w:pPr>
        <w:spacing w:after="0"/>
        <w:ind w:firstLine="851"/>
        <w:jc w:val="both"/>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00091FF3" w:rsidRPr="0092707A">
        <w:rPr>
          <w:rFonts w:ascii="Times New Roman" w:eastAsia="Times New Roman" w:hAnsi="Times New Roman" w:cs="Times New Roman"/>
          <w:i/>
          <w:sz w:val="24"/>
          <w:szCs w:val="24"/>
        </w:rPr>
        <w:t>зданий, строений, сооружений – 3</w:t>
      </w:r>
      <w:r w:rsidRPr="0092707A">
        <w:rPr>
          <w:rFonts w:ascii="Times New Roman" w:eastAsia="Times New Roman" w:hAnsi="Times New Roman" w:cs="Times New Roman"/>
          <w:i/>
          <w:sz w:val="24"/>
          <w:szCs w:val="24"/>
        </w:rPr>
        <w:t xml:space="preserve"> м; </w:t>
      </w:r>
    </w:p>
    <w:p w:rsidR="00A2347D" w:rsidRPr="0092707A" w:rsidRDefault="00A2347D" w:rsidP="00A2347D">
      <w:pPr>
        <w:spacing w:after="0"/>
        <w:ind w:firstLine="851"/>
        <w:jc w:val="both"/>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A2347D" w:rsidRPr="0092707A" w:rsidRDefault="00A2347D" w:rsidP="00A2347D">
      <w:pPr>
        <w:spacing w:after="0"/>
        <w:ind w:firstLine="851"/>
        <w:jc w:val="both"/>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00091FF3" w:rsidRPr="0092707A">
        <w:rPr>
          <w:rFonts w:ascii="Times New Roman" w:eastAsia="Times New Roman" w:hAnsi="Times New Roman" w:cs="Times New Roman"/>
          <w:i/>
          <w:sz w:val="24"/>
          <w:szCs w:val="24"/>
        </w:rPr>
        <w:t>ого участка – 8</w:t>
      </w:r>
      <w:r w:rsidRPr="0092707A">
        <w:rPr>
          <w:rFonts w:ascii="Times New Roman" w:eastAsia="Times New Roman" w:hAnsi="Times New Roman" w:cs="Times New Roman"/>
          <w:i/>
          <w:sz w:val="24"/>
          <w:szCs w:val="24"/>
        </w:rPr>
        <w:t>0 %.</w:t>
      </w:r>
    </w:p>
    <w:p w:rsidR="00A2347D" w:rsidRPr="0092707A" w:rsidRDefault="00A2347D" w:rsidP="00A2347D">
      <w:pPr>
        <w:spacing w:before="240" w:after="0" w:line="240" w:lineRule="auto"/>
        <w:ind w:firstLine="709"/>
        <w:jc w:val="both"/>
        <w:rPr>
          <w:rFonts w:ascii="Times New Roman" w:hAnsi="Times New Roman" w:cs="Times New Roman"/>
          <w:b/>
          <w:i/>
          <w:iCs/>
          <w:sz w:val="24"/>
          <w:szCs w:val="24"/>
        </w:rPr>
      </w:pPr>
      <w:r w:rsidRPr="0092707A">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A2347D" w:rsidRPr="0092707A" w:rsidRDefault="00A2347D" w:rsidP="00A2347D">
      <w:pPr>
        <w:spacing w:before="240" w:after="0" w:line="240" w:lineRule="auto"/>
        <w:ind w:firstLine="709"/>
        <w:jc w:val="both"/>
        <w:rPr>
          <w:rFonts w:ascii="Times New Roman" w:hAnsi="Times New Roman" w:cs="Times New Roman"/>
          <w:b/>
          <w:i/>
          <w:sz w:val="24"/>
          <w:szCs w:val="24"/>
        </w:rPr>
      </w:pPr>
      <w:r w:rsidRPr="0092707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BC6039" w:rsidRPr="0092707A" w:rsidRDefault="00BC6039" w:rsidP="007E7A7C">
      <w:pPr>
        <w:spacing w:after="0" w:line="240" w:lineRule="auto"/>
        <w:ind w:firstLine="851"/>
        <w:jc w:val="both"/>
        <w:rPr>
          <w:rFonts w:ascii="Times New Roman" w:hAnsi="Times New Roman" w:cs="Times New Roman"/>
          <w:i/>
          <w:sz w:val="24"/>
          <w:szCs w:val="24"/>
        </w:rPr>
      </w:pPr>
    </w:p>
    <w:p w:rsidR="00667B10" w:rsidRPr="0092707A" w:rsidRDefault="008B7250" w:rsidP="00667B10">
      <w:pPr>
        <w:spacing w:after="0" w:line="240" w:lineRule="auto"/>
        <w:ind w:firstLine="851"/>
        <w:jc w:val="both"/>
        <w:rPr>
          <w:rFonts w:ascii="Times New Roman" w:hAnsi="Times New Roman" w:cs="Times New Roman"/>
          <w:b/>
          <w:iCs/>
          <w:sz w:val="28"/>
          <w:szCs w:val="28"/>
        </w:rPr>
      </w:pPr>
      <w:r w:rsidRPr="0092707A">
        <w:rPr>
          <w:rFonts w:ascii="Times New Roman" w:hAnsi="Times New Roman" w:cs="Times New Roman"/>
          <w:b/>
          <w:i/>
          <w:iCs/>
          <w:sz w:val="28"/>
          <w:szCs w:val="28"/>
        </w:rPr>
        <w:t>С</w:t>
      </w:r>
      <w:r w:rsidR="005B171E" w:rsidRPr="0092707A">
        <w:rPr>
          <w:rFonts w:ascii="Times New Roman" w:hAnsi="Times New Roman" w:cs="Times New Roman"/>
          <w:b/>
          <w:i/>
          <w:iCs/>
          <w:sz w:val="28"/>
          <w:szCs w:val="28"/>
        </w:rPr>
        <w:t>татья 27</w:t>
      </w:r>
      <w:r w:rsidRPr="0092707A">
        <w:rPr>
          <w:rFonts w:ascii="Times New Roman" w:hAnsi="Times New Roman" w:cs="Times New Roman"/>
          <w:b/>
          <w:i/>
          <w:iCs/>
          <w:sz w:val="28"/>
          <w:szCs w:val="28"/>
        </w:rPr>
        <w:t>.3.</w:t>
      </w:r>
      <w:r w:rsidRPr="0092707A">
        <w:rPr>
          <w:rFonts w:ascii="Times New Roman" w:hAnsi="Times New Roman" w:cs="Times New Roman"/>
          <w:b/>
          <w:iCs/>
          <w:sz w:val="28"/>
          <w:szCs w:val="28"/>
        </w:rPr>
        <w:t xml:space="preserve"> Г</w:t>
      </w:r>
      <w:r w:rsidR="00AE7EC0" w:rsidRPr="0092707A">
        <w:rPr>
          <w:rFonts w:ascii="Times New Roman" w:hAnsi="Times New Roman" w:cs="Times New Roman"/>
          <w:b/>
          <w:iCs/>
          <w:sz w:val="28"/>
          <w:szCs w:val="28"/>
        </w:rPr>
        <w:t xml:space="preserve">радостроительные </w:t>
      </w:r>
      <w:proofErr w:type="spellStart"/>
      <w:r w:rsidR="00AE7EC0" w:rsidRPr="0092707A">
        <w:rPr>
          <w:rFonts w:ascii="Times New Roman" w:hAnsi="Times New Roman" w:cs="Times New Roman"/>
          <w:b/>
          <w:iCs/>
          <w:sz w:val="28"/>
          <w:szCs w:val="28"/>
        </w:rPr>
        <w:t>регламенты</w:t>
      </w:r>
      <w:r w:rsidRPr="0092707A">
        <w:rPr>
          <w:rFonts w:ascii="Times New Roman" w:hAnsi="Times New Roman" w:cs="Times New Roman"/>
          <w:b/>
          <w:iCs/>
          <w:sz w:val="28"/>
          <w:szCs w:val="28"/>
        </w:rPr>
        <w:t>.П</w:t>
      </w:r>
      <w:r w:rsidR="00AE7EC0" w:rsidRPr="0092707A">
        <w:rPr>
          <w:rFonts w:ascii="Times New Roman" w:hAnsi="Times New Roman" w:cs="Times New Roman"/>
          <w:b/>
          <w:iCs/>
          <w:sz w:val="28"/>
          <w:szCs w:val="28"/>
        </w:rPr>
        <w:t>роизводственные</w:t>
      </w:r>
      <w:proofErr w:type="spellEnd"/>
      <w:r w:rsidR="00AE7EC0" w:rsidRPr="0092707A">
        <w:rPr>
          <w:rFonts w:ascii="Times New Roman" w:hAnsi="Times New Roman" w:cs="Times New Roman"/>
          <w:b/>
          <w:iCs/>
          <w:sz w:val="28"/>
          <w:szCs w:val="28"/>
        </w:rPr>
        <w:t xml:space="preserve"> зоны.</w:t>
      </w:r>
    </w:p>
    <w:p w:rsidR="00667B10" w:rsidRPr="0092707A" w:rsidRDefault="00667B10" w:rsidP="00667B10">
      <w:pPr>
        <w:spacing w:after="0" w:line="240" w:lineRule="auto"/>
        <w:ind w:firstLine="851"/>
        <w:jc w:val="both"/>
        <w:rPr>
          <w:rFonts w:ascii="Times New Roman" w:hAnsi="Times New Roman" w:cs="Times New Roman"/>
          <w:b/>
          <w:iCs/>
          <w:sz w:val="28"/>
          <w:szCs w:val="28"/>
        </w:rPr>
      </w:pPr>
      <w:r w:rsidRPr="0092707A">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67B10" w:rsidRPr="0092707A" w:rsidRDefault="00667B10" w:rsidP="00667B10">
      <w:pPr>
        <w:spacing w:after="0" w:line="240" w:lineRule="auto"/>
        <w:ind w:firstLine="709"/>
        <w:jc w:val="both"/>
        <w:rPr>
          <w:rFonts w:ascii="Times New Roman" w:hAnsi="Times New Roman" w:cs="Times New Roman"/>
          <w:i/>
          <w:sz w:val="24"/>
          <w:szCs w:val="24"/>
        </w:rPr>
      </w:pPr>
      <w:r w:rsidRPr="0092707A">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667B10" w:rsidRPr="0092707A" w:rsidRDefault="00667B10" w:rsidP="00667B10">
      <w:pPr>
        <w:spacing w:after="0" w:line="240" w:lineRule="auto"/>
        <w:ind w:firstLine="709"/>
        <w:jc w:val="both"/>
        <w:rPr>
          <w:rFonts w:ascii="Times New Roman" w:hAnsi="Times New Roman" w:cs="Times New Roman"/>
          <w:i/>
          <w:sz w:val="24"/>
          <w:szCs w:val="24"/>
        </w:rPr>
      </w:pPr>
      <w:r w:rsidRPr="0092707A">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667B10" w:rsidRPr="0092707A" w:rsidRDefault="00667B10" w:rsidP="00667B10">
      <w:pPr>
        <w:numPr>
          <w:ilvl w:val="0"/>
          <w:numId w:val="53"/>
        </w:numPr>
        <w:spacing w:after="0" w:line="240" w:lineRule="auto"/>
        <w:ind w:left="0" w:firstLine="709"/>
        <w:jc w:val="both"/>
        <w:rPr>
          <w:rFonts w:ascii="Times New Roman" w:hAnsi="Times New Roman" w:cs="Times New Roman"/>
          <w:i/>
          <w:sz w:val="24"/>
          <w:szCs w:val="24"/>
        </w:rPr>
      </w:pPr>
      <w:r w:rsidRPr="0092707A">
        <w:rPr>
          <w:rFonts w:ascii="Times New Roman" w:hAnsi="Times New Roman" w:cs="Times New Roman"/>
          <w:i/>
          <w:sz w:val="24"/>
          <w:szCs w:val="24"/>
        </w:rPr>
        <w:lastRenderedPageBreak/>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67B10" w:rsidRPr="0092707A" w:rsidRDefault="00667B10" w:rsidP="00667B10">
      <w:pPr>
        <w:numPr>
          <w:ilvl w:val="0"/>
          <w:numId w:val="53"/>
        </w:numPr>
        <w:spacing w:after="0" w:line="240" w:lineRule="auto"/>
        <w:ind w:left="0" w:firstLine="709"/>
        <w:jc w:val="both"/>
        <w:rPr>
          <w:rFonts w:ascii="Times New Roman" w:hAnsi="Times New Roman" w:cs="Times New Roman"/>
          <w:i/>
          <w:sz w:val="24"/>
          <w:szCs w:val="24"/>
        </w:rPr>
      </w:pPr>
      <w:r w:rsidRPr="0092707A">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667B10" w:rsidRPr="0092707A" w:rsidRDefault="00667B10" w:rsidP="00667B10">
      <w:pPr>
        <w:numPr>
          <w:ilvl w:val="0"/>
          <w:numId w:val="53"/>
        </w:numPr>
        <w:spacing w:after="0" w:line="240" w:lineRule="auto"/>
        <w:ind w:left="0" w:firstLine="709"/>
        <w:jc w:val="both"/>
        <w:rPr>
          <w:rFonts w:ascii="Times New Roman" w:hAnsi="Times New Roman" w:cs="Times New Roman"/>
          <w:i/>
          <w:sz w:val="24"/>
          <w:szCs w:val="24"/>
        </w:rPr>
      </w:pPr>
      <w:r w:rsidRPr="0092707A">
        <w:rPr>
          <w:rFonts w:ascii="Times New Roman" w:hAnsi="Times New Roman" w:cs="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667B10" w:rsidRPr="0092707A" w:rsidRDefault="00667B10" w:rsidP="00667B10">
      <w:pPr>
        <w:spacing w:after="0" w:line="240" w:lineRule="auto"/>
        <w:ind w:firstLine="709"/>
        <w:jc w:val="both"/>
        <w:rPr>
          <w:rFonts w:ascii="Times New Roman" w:eastAsia="Times New Roman" w:hAnsi="Times New Roman" w:cs="Times New Roman"/>
          <w:bCs/>
          <w:i/>
          <w:sz w:val="24"/>
          <w:szCs w:val="24"/>
        </w:rPr>
      </w:pPr>
      <w:r w:rsidRPr="0092707A">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67B10" w:rsidRPr="0092707A" w:rsidRDefault="00667B10" w:rsidP="00667B10">
      <w:pPr>
        <w:spacing w:after="0" w:line="240" w:lineRule="auto"/>
        <w:ind w:firstLine="709"/>
        <w:jc w:val="both"/>
        <w:rPr>
          <w:rFonts w:ascii="Times New Roman" w:eastAsia="Times New Roman" w:hAnsi="Times New Roman" w:cs="Times New Roman"/>
          <w:bCs/>
          <w:i/>
          <w:sz w:val="24"/>
          <w:szCs w:val="24"/>
        </w:rPr>
      </w:pPr>
      <w:r w:rsidRPr="0092707A">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67B10" w:rsidRPr="0092707A" w:rsidRDefault="00667B10" w:rsidP="00667B10">
      <w:pPr>
        <w:spacing w:after="0" w:line="240" w:lineRule="auto"/>
        <w:ind w:firstLine="709"/>
        <w:jc w:val="both"/>
        <w:rPr>
          <w:rFonts w:ascii="Times New Roman" w:eastAsia="Times New Roman" w:hAnsi="Times New Roman" w:cs="Times New Roman"/>
          <w:bCs/>
          <w:i/>
          <w:sz w:val="24"/>
          <w:szCs w:val="24"/>
        </w:rPr>
      </w:pPr>
      <w:r w:rsidRPr="0092707A">
        <w:rPr>
          <w:rFonts w:ascii="Times New Roman" w:eastAsia="Times New Roman" w:hAnsi="Times New Roman" w:cs="Times New Roman"/>
          <w:bCs/>
          <w:i/>
          <w:sz w:val="24"/>
          <w:szCs w:val="24"/>
        </w:rPr>
        <w:t>Допускается размещать в границах санитарно-защитной зоны промышленного объекта или производства:</w:t>
      </w:r>
    </w:p>
    <w:p w:rsidR="00667B10" w:rsidRPr="0092707A" w:rsidRDefault="00667B10" w:rsidP="00667B10">
      <w:pPr>
        <w:spacing w:after="0" w:line="240" w:lineRule="auto"/>
        <w:ind w:firstLine="709"/>
        <w:jc w:val="both"/>
        <w:rPr>
          <w:rFonts w:ascii="Times New Roman" w:eastAsia="Times New Roman" w:hAnsi="Times New Roman" w:cs="Times New Roman"/>
          <w:bCs/>
          <w:i/>
          <w:sz w:val="24"/>
          <w:szCs w:val="24"/>
        </w:rPr>
      </w:pPr>
      <w:r w:rsidRPr="0092707A">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2707A">
        <w:rPr>
          <w:rFonts w:ascii="Times New Roman" w:eastAsia="Times New Roman" w:hAnsi="Times New Roman" w:cs="Times New Roman"/>
          <w:bCs/>
          <w:i/>
          <w:sz w:val="24"/>
          <w:szCs w:val="24"/>
        </w:rPr>
        <w:t>нефте</w:t>
      </w:r>
      <w:proofErr w:type="spellEnd"/>
      <w:r w:rsidRPr="0092707A">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92707A">
        <w:rPr>
          <w:rFonts w:ascii="Times New Roman" w:eastAsia="Times New Roman" w:hAnsi="Times New Roman" w:cs="Times New Roman"/>
          <w:bCs/>
          <w:i/>
          <w:sz w:val="24"/>
          <w:szCs w:val="24"/>
        </w:rPr>
        <w:t>водоохлаждающие</w:t>
      </w:r>
      <w:proofErr w:type="spellEnd"/>
      <w:r w:rsidRPr="0092707A">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7B10" w:rsidRPr="0092707A" w:rsidRDefault="00667B10" w:rsidP="00667B10">
      <w:pPr>
        <w:spacing w:after="0" w:line="240" w:lineRule="auto"/>
        <w:ind w:firstLine="709"/>
        <w:jc w:val="both"/>
        <w:rPr>
          <w:rFonts w:ascii="Times New Roman" w:eastAsia="Times New Roman" w:hAnsi="Times New Roman" w:cs="Times New Roman"/>
          <w:bCs/>
          <w:i/>
          <w:sz w:val="24"/>
          <w:szCs w:val="24"/>
        </w:rPr>
      </w:pPr>
      <w:r w:rsidRPr="0092707A">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67B10" w:rsidRPr="0092707A" w:rsidRDefault="00667B10" w:rsidP="00667B10">
      <w:pPr>
        <w:spacing w:after="0" w:line="240" w:lineRule="auto"/>
        <w:ind w:firstLine="709"/>
        <w:jc w:val="both"/>
        <w:rPr>
          <w:rFonts w:ascii="Times New Roman" w:eastAsia="Times New Roman" w:hAnsi="Times New Roman" w:cs="Times New Roman"/>
          <w:bCs/>
          <w:i/>
          <w:sz w:val="24"/>
          <w:szCs w:val="24"/>
        </w:rPr>
      </w:pPr>
      <w:r w:rsidRPr="0092707A">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37C13" w:rsidRPr="0092707A" w:rsidRDefault="00F37C13" w:rsidP="00F37C13">
      <w:pPr>
        <w:spacing w:after="0" w:line="240" w:lineRule="auto"/>
        <w:ind w:firstLine="851"/>
        <w:jc w:val="both"/>
        <w:rPr>
          <w:rFonts w:ascii="Times New Roman" w:hAnsi="Times New Roman" w:cs="Times New Roman"/>
          <w:b/>
          <w:sz w:val="24"/>
          <w:szCs w:val="24"/>
          <w:u w:val="single"/>
        </w:rPr>
      </w:pPr>
    </w:p>
    <w:p w:rsidR="00F37C13" w:rsidRPr="0092707A" w:rsidRDefault="00F37C13" w:rsidP="00F37C13">
      <w:pPr>
        <w:spacing w:after="0" w:line="240" w:lineRule="auto"/>
        <w:ind w:firstLine="851"/>
        <w:jc w:val="both"/>
        <w:rPr>
          <w:rFonts w:ascii="Times New Roman" w:hAnsi="Times New Roman" w:cs="Times New Roman"/>
          <w:b/>
          <w:sz w:val="24"/>
          <w:szCs w:val="24"/>
          <w:u w:val="single"/>
        </w:rPr>
      </w:pPr>
      <w:r w:rsidRPr="0092707A">
        <w:rPr>
          <w:rFonts w:ascii="Times New Roman" w:hAnsi="Times New Roman" w:cs="Times New Roman"/>
          <w:b/>
          <w:sz w:val="24"/>
          <w:szCs w:val="24"/>
          <w:u w:val="single"/>
        </w:rPr>
        <w:lastRenderedPageBreak/>
        <w:t>П–1.Зона объектов и производств агропромышленного комплекса и малого предпринимательства</w:t>
      </w:r>
    </w:p>
    <w:p w:rsidR="00F37C13" w:rsidRPr="0092707A" w:rsidRDefault="00F37C13" w:rsidP="00F37C13">
      <w:pPr>
        <w:spacing w:after="0" w:line="240" w:lineRule="auto"/>
        <w:ind w:firstLine="567"/>
        <w:rPr>
          <w:rFonts w:ascii="Times New Roman" w:hAnsi="Times New Roman" w:cs="Times New Roman"/>
          <w:b/>
          <w:bCs/>
          <w:sz w:val="24"/>
          <w:szCs w:val="24"/>
          <w:u w:val="single"/>
        </w:rPr>
      </w:pPr>
      <w:r w:rsidRPr="0092707A">
        <w:rPr>
          <w:rFonts w:ascii="Times New Roman" w:hAnsi="Times New Roman" w:cs="Times New Roman"/>
          <w:sz w:val="24"/>
          <w:szCs w:val="24"/>
        </w:rPr>
        <w:t>Зона предназначена для размещения промышленных объектов и производств, складских зданий и сооружений:</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37C13" w:rsidRPr="0092707A" w:rsidTr="00A46D6C">
        <w:tc>
          <w:tcPr>
            <w:tcW w:w="2268" w:type="dxa"/>
            <w:tcBorders>
              <w:top w:val="single" w:sz="4" w:space="0" w:color="auto"/>
              <w:bottom w:val="single" w:sz="4" w:space="0" w:color="auto"/>
              <w:right w:val="single" w:sz="4" w:space="0" w:color="auto"/>
            </w:tcBorders>
          </w:tcPr>
          <w:p w:rsidR="00F37C13" w:rsidRPr="0092707A" w:rsidRDefault="00F37C13" w:rsidP="00A46D6C">
            <w:pPr>
              <w:pStyle w:val="af3"/>
              <w:ind w:left="-108" w:right="-108"/>
              <w:rPr>
                <w:b/>
              </w:rPr>
            </w:pPr>
            <w:r w:rsidRPr="0092707A">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3"/>
              <w:ind w:left="-108" w:right="-117"/>
              <w:rPr>
                <w:b/>
              </w:rPr>
            </w:pPr>
            <w:r w:rsidRPr="0092707A">
              <w:rPr>
                <w:b/>
              </w:rPr>
              <w:t>Код (числовое обозначение) вида разрешенного использования земельного участка</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3"/>
              <w:ind w:left="-108" w:right="-117"/>
              <w:rPr>
                <w:b/>
              </w:rPr>
            </w:pPr>
            <w:r w:rsidRPr="0092707A">
              <w:rPr>
                <w:b/>
              </w:rPr>
              <w:t>3</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37C13" w:rsidRPr="0092707A" w:rsidRDefault="00F37C13" w:rsidP="00A46D6C">
            <w:pPr>
              <w:pStyle w:val="af2"/>
            </w:pPr>
            <w:r w:rsidRPr="0092707A">
              <w:t xml:space="preserve">Содержание данного вида разрешенного использования включает в себя содержание видов разрешенного использования </w:t>
            </w:r>
            <w:r w:rsidR="00B15BFB" w:rsidRPr="0092707A">
              <w:t xml:space="preserve">с </w:t>
            </w:r>
            <w:hyperlink w:anchor="P76" w:history="1">
              <w:r w:rsidR="00B15BFB" w:rsidRPr="0092707A">
                <w:rPr>
                  <w:color w:val="0000FF"/>
                </w:rPr>
                <w:t>кодами 1.8</w:t>
              </w:r>
            </w:hyperlink>
            <w:r w:rsidR="00B15BFB" w:rsidRPr="0092707A">
              <w:t xml:space="preserve"> - </w:t>
            </w:r>
            <w:hyperlink w:anchor="P91" w:history="1">
              <w:r w:rsidR="00B15BFB" w:rsidRPr="0092707A">
                <w:rPr>
                  <w:color w:val="0000FF"/>
                </w:rPr>
                <w:t>1.11</w:t>
              </w:r>
            </w:hyperlink>
            <w:r w:rsidR="00B15BFB" w:rsidRPr="0092707A">
              <w:t xml:space="preserve">, </w:t>
            </w:r>
            <w:hyperlink w:anchor="P107" w:history="1">
              <w:r w:rsidR="00B15BFB" w:rsidRPr="0092707A">
                <w:rPr>
                  <w:color w:val="0000FF"/>
                </w:rPr>
                <w:t>1.15</w:t>
              </w:r>
            </w:hyperlink>
            <w:r w:rsidR="00B15BFB" w:rsidRPr="0092707A">
              <w:t xml:space="preserve">, </w:t>
            </w:r>
            <w:hyperlink w:anchor="P120" w:history="1">
              <w:r w:rsidR="00B15BFB" w:rsidRPr="0092707A">
                <w:rPr>
                  <w:color w:val="0000FF"/>
                </w:rPr>
                <w:t>1.19</w:t>
              </w:r>
            </w:hyperlink>
            <w:r w:rsidR="00B15BFB" w:rsidRPr="0092707A">
              <w:t xml:space="preserve">, </w:t>
            </w:r>
            <w:hyperlink w:anchor="P124" w:history="1">
              <w:r w:rsidR="00B15BFB" w:rsidRPr="0092707A">
                <w:rPr>
                  <w:color w:val="0000FF"/>
                </w:rPr>
                <w:t>1.20</w:t>
              </w:r>
            </w:hyperlink>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1.7</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t>Скотоводство</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37C13" w:rsidRPr="0092707A" w:rsidRDefault="00F37C13" w:rsidP="00A46D6C">
            <w:pPr>
              <w:pStyle w:val="af2"/>
            </w:pPr>
            <w:r w:rsidRPr="0092707A">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1.8</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t>Звероводство</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Осуществление хозяйственной деятельности, связанной с разведением в неволе ценных пушных зверей;</w:t>
            </w:r>
          </w:p>
          <w:p w:rsidR="00F37C13" w:rsidRPr="0092707A" w:rsidRDefault="00F37C13" w:rsidP="00A46D6C">
            <w:pPr>
              <w:pStyle w:val="af2"/>
            </w:pPr>
            <w:r w:rsidRPr="0092707A">
              <w:t>размещение зданий, сооружений, используемых для содержания и разведения животных, производства, хранения и первичной переработки продукции;</w:t>
            </w:r>
          </w:p>
          <w:p w:rsidR="00F37C13" w:rsidRPr="0092707A" w:rsidRDefault="00F37C13" w:rsidP="00A46D6C">
            <w:pPr>
              <w:pStyle w:val="af2"/>
            </w:pPr>
            <w:r w:rsidRPr="0092707A">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1.9</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t>Птицеводство</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Осуществление хозяйственной деятельности, связанной с разведением домашних пород птиц, в том числе водоплавающих;</w:t>
            </w:r>
          </w:p>
          <w:p w:rsidR="00F37C13" w:rsidRPr="0092707A" w:rsidRDefault="00F37C13" w:rsidP="00A46D6C">
            <w:pPr>
              <w:pStyle w:val="af2"/>
            </w:pPr>
            <w:r w:rsidRPr="0092707A">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37C13" w:rsidRPr="0092707A" w:rsidRDefault="00F37C13" w:rsidP="00A46D6C">
            <w:pPr>
              <w:pStyle w:val="af2"/>
            </w:pPr>
            <w:r w:rsidRPr="0092707A">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1.10</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lastRenderedPageBreak/>
              <w:t>Свиноводство</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Осуществление хозяйственной деятельности, связанной с разведением свиней;</w:t>
            </w:r>
          </w:p>
          <w:p w:rsidR="00F37C13" w:rsidRPr="0092707A" w:rsidRDefault="00F37C13" w:rsidP="00A46D6C">
            <w:pPr>
              <w:pStyle w:val="af2"/>
            </w:pPr>
            <w:r w:rsidRPr="0092707A">
              <w:t>размещение зданий, сооружений, используемых для содержания и разведения животных, производства, хранения и первичной переработки продукции;</w:t>
            </w:r>
          </w:p>
          <w:p w:rsidR="00F37C13" w:rsidRPr="0092707A" w:rsidRDefault="00F37C13" w:rsidP="00A46D6C">
            <w:pPr>
              <w:pStyle w:val="af2"/>
            </w:pPr>
            <w:r w:rsidRPr="0092707A">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1.11</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jc w:val="left"/>
            </w:pPr>
            <w:r w:rsidRPr="0092707A">
              <w:t>Хранение и переработка</w:t>
            </w:r>
          </w:p>
          <w:p w:rsidR="00F37C13" w:rsidRPr="0092707A" w:rsidRDefault="00F37C13" w:rsidP="00A46D6C">
            <w:pPr>
              <w:pStyle w:val="af2"/>
              <w:jc w:val="left"/>
            </w:pPr>
            <w:r w:rsidRPr="0092707A">
              <w:t>сельскохозяйственной</w:t>
            </w:r>
          </w:p>
          <w:p w:rsidR="00F37C13" w:rsidRPr="0092707A" w:rsidRDefault="00F37C13" w:rsidP="00A46D6C">
            <w:pPr>
              <w:pStyle w:val="af2"/>
              <w:jc w:val="left"/>
            </w:pPr>
            <w:r w:rsidRPr="0092707A">
              <w:t>продукции</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3"/>
            </w:pPr>
            <w:r w:rsidRPr="0092707A">
              <w:t>1.15</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t>Обеспечение</w:t>
            </w:r>
          </w:p>
          <w:p w:rsidR="00F37C13" w:rsidRPr="0092707A" w:rsidRDefault="00F37C13" w:rsidP="00A46D6C">
            <w:pPr>
              <w:pStyle w:val="af2"/>
            </w:pPr>
            <w:r w:rsidRPr="0092707A">
              <w:t>сельскохозяйственного</w:t>
            </w:r>
          </w:p>
          <w:p w:rsidR="00F37C13" w:rsidRPr="0092707A" w:rsidRDefault="00F37C13" w:rsidP="00A46D6C">
            <w:pPr>
              <w:pStyle w:val="af2"/>
            </w:pPr>
            <w:r w:rsidRPr="0092707A">
              <w:t>производства</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1.18</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r w:rsidRPr="0092707A">
              <w:rPr>
                <w:rFonts w:ascii="Times New Roman" w:hAnsi="Times New Roman" w:cs="Times New Roman"/>
                <w:sz w:val="24"/>
                <w:szCs w:val="24"/>
              </w:rPr>
              <w:t>Сенокошение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r w:rsidRPr="0092707A">
              <w:rPr>
                <w:rFonts w:ascii="Times New Roman" w:hAnsi="Times New Roman" w:cs="Times New Roman"/>
                <w:sz w:val="24"/>
                <w:szCs w:val="24"/>
              </w:rPr>
              <w:t>Кошение трав, сбор и заготовка сена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bookmarkStart w:id="41" w:name="P120"/>
            <w:bookmarkEnd w:id="41"/>
            <w:r w:rsidRPr="0092707A">
              <w:rPr>
                <w:rFonts w:ascii="Times New Roman" w:hAnsi="Times New Roman" w:cs="Times New Roman"/>
                <w:sz w:val="24"/>
                <w:szCs w:val="24"/>
              </w:rPr>
              <w:t>1.19</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r w:rsidRPr="0092707A">
              <w:rPr>
                <w:rFonts w:ascii="Times New Roman" w:hAnsi="Times New Roman" w:cs="Times New Roman"/>
                <w:sz w:val="24"/>
                <w:szCs w:val="24"/>
              </w:rPr>
              <w:t>Выпас сельскохозяйственных животных</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r w:rsidRPr="0092707A">
              <w:rPr>
                <w:rFonts w:ascii="Times New Roman" w:hAnsi="Times New Roman" w:cs="Times New Roman"/>
                <w:sz w:val="24"/>
                <w:szCs w:val="24"/>
              </w:rPr>
              <w:t>Выпас сельскохозяйственных животных</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bookmarkStart w:id="42" w:name="P124"/>
            <w:bookmarkEnd w:id="42"/>
            <w:r w:rsidRPr="0092707A">
              <w:rPr>
                <w:rFonts w:ascii="Times New Roman" w:hAnsi="Times New Roman" w:cs="Times New Roman"/>
                <w:sz w:val="24"/>
                <w:szCs w:val="24"/>
              </w:rPr>
              <w:t>1.20</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Хранение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707A">
              <w:rPr>
                <w:rFonts w:ascii="Times New Roman" w:hAnsi="Times New Roman" w:cs="Times New Roman"/>
                <w:sz w:val="24"/>
                <w:szCs w:val="24"/>
              </w:rPr>
              <w:t>машино</w:t>
            </w:r>
            <w:proofErr w:type="spellEnd"/>
            <w:r w:rsidRPr="0092707A">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707A">
                <w:rPr>
                  <w:rFonts w:ascii="Times New Roman" w:hAnsi="Times New Roman" w:cs="Times New Roman"/>
                  <w:color w:val="0000FF"/>
                  <w:sz w:val="24"/>
                  <w:szCs w:val="24"/>
                </w:rPr>
                <w:t>кодом 4.9</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2.7.1</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af2"/>
            </w:pPr>
            <w:r w:rsidRPr="0092707A">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07A">
                <w:rPr>
                  <w:color w:val="0000FF"/>
                </w:rPr>
                <w:t>кодами 3.1.1</w:t>
              </w:r>
            </w:hyperlink>
            <w:r w:rsidRPr="0092707A">
              <w:t xml:space="preserve"> - </w:t>
            </w:r>
            <w:hyperlink w:anchor="P202" w:history="1">
              <w:r w:rsidRPr="0092707A">
                <w:rPr>
                  <w:color w:val="0000FF"/>
                </w:rPr>
                <w:t>3.1.2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3.1</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Предоставление коммунальных услуг</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3.1.1</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p w:rsidR="00B15BFB" w:rsidRPr="0092707A" w:rsidRDefault="00B15BFB" w:rsidP="00845A3B">
            <w:pPr>
              <w:pStyle w:val="ConsPlusNormal"/>
              <w:jc w:val="both"/>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3.1.2</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3.3</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707A">
                <w:rPr>
                  <w:rStyle w:val="af4"/>
                  <w:rFonts w:cs="Arial"/>
                </w:rPr>
                <w:t>кодами 3.10.1 - 3.10.2</w:t>
              </w:r>
            </w:hyperlink>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3.10</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Объекты 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92707A">
                <w:rPr>
                  <w:rFonts w:ascii="Times New Roman" w:hAnsi="Times New Roman" w:cs="Times New Roman"/>
                  <w:color w:val="0000FF"/>
                  <w:sz w:val="24"/>
                  <w:szCs w:val="24"/>
                </w:rPr>
                <w:t>кодами 4.9.1.1</w:t>
              </w:r>
            </w:hyperlink>
            <w:r w:rsidRPr="0092707A">
              <w:rPr>
                <w:rFonts w:ascii="Times New Roman" w:hAnsi="Times New Roman" w:cs="Times New Roman"/>
                <w:sz w:val="24"/>
                <w:szCs w:val="24"/>
              </w:rPr>
              <w:t xml:space="preserve"> - </w:t>
            </w:r>
            <w:hyperlink w:anchor="P402" w:history="1">
              <w:r w:rsidRPr="0092707A">
                <w:rPr>
                  <w:rFonts w:ascii="Times New Roman" w:hAnsi="Times New Roman" w:cs="Times New Roman"/>
                  <w:color w:val="0000FF"/>
                  <w:sz w:val="24"/>
                  <w:szCs w:val="24"/>
                </w:rPr>
                <w:t>4.9.1.4</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4.9.1</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Заправка транспортных средств</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bookmarkStart w:id="43" w:name="P390"/>
            <w:bookmarkEnd w:id="43"/>
            <w:r w:rsidRPr="0092707A">
              <w:rPr>
                <w:rFonts w:ascii="Times New Roman" w:hAnsi="Times New Roman" w:cs="Times New Roman"/>
                <w:sz w:val="24"/>
                <w:szCs w:val="24"/>
              </w:rPr>
              <w:t>4.9.1.1</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Обеспечение дорожного отдыха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4.9.1.2</w:t>
            </w:r>
          </w:p>
        </w:tc>
      </w:tr>
      <w:tr w:rsidR="00B15BFB" w:rsidRPr="0092707A" w:rsidTr="00A46D6C">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Автомобильные мойки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4.9.1.3</w:t>
            </w:r>
          </w:p>
        </w:tc>
      </w:tr>
      <w:tr w:rsidR="00F37C13" w:rsidRPr="0092707A" w:rsidTr="00A46D6C">
        <w:trPr>
          <w:tblHeader/>
        </w:trPr>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6.4</w:t>
            </w:r>
          </w:p>
        </w:tc>
      </w:tr>
      <w:tr w:rsidR="00F37C13" w:rsidRPr="0092707A" w:rsidTr="00A46D6C">
        <w:tc>
          <w:tcPr>
            <w:tcW w:w="2268" w:type="dxa"/>
            <w:tcBorders>
              <w:top w:val="single" w:sz="4" w:space="0" w:color="auto"/>
              <w:bottom w:val="single" w:sz="4" w:space="0" w:color="auto"/>
              <w:right w:val="single" w:sz="4" w:space="0" w:color="auto"/>
            </w:tcBorders>
          </w:tcPr>
          <w:p w:rsidR="00F37C13" w:rsidRPr="0092707A" w:rsidRDefault="00F37C13" w:rsidP="00A46D6C">
            <w:pPr>
              <w:pStyle w:val="af2"/>
              <w:jc w:val="left"/>
            </w:pPr>
            <w:r w:rsidRPr="0092707A">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3"/>
            </w:pPr>
            <w:r w:rsidRPr="0092707A">
              <w:t>6.6</w:t>
            </w:r>
          </w:p>
        </w:tc>
      </w:tr>
      <w:tr w:rsidR="00F37C13" w:rsidRPr="0092707A" w:rsidTr="00A46D6C">
        <w:tc>
          <w:tcPr>
            <w:tcW w:w="2268" w:type="dxa"/>
            <w:tcBorders>
              <w:top w:val="single" w:sz="4" w:space="0" w:color="auto"/>
              <w:bottom w:val="single" w:sz="4" w:space="0" w:color="auto"/>
              <w:right w:val="single" w:sz="4" w:space="0" w:color="auto"/>
            </w:tcBorders>
          </w:tcPr>
          <w:p w:rsidR="00F37C13" w:rsidRPr="0092707A" w:rsidRDefault="00F37C13" w:rsidP="00A46D6C">
            <w:pPr>
              <w:pStyle w:val="af2"/>
            </w:pPr>
            <w:r w:rsidRPr="0092707A">
              <w:t>Связь</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hyperlink w:anchor="P198" w:history="1">
              <w:r w:rsidR="00B15BFB" w:rsidRPr="0092707A">
                <w:rPr>
                  <w:color w:val="0000FF"/>
                </w:rPr>
                <w:t>кодами 3.1.1</w:t>
              </w:r>
            </w:hyperlink>
            <w:r w:rsidR="00B15BFB" w:rsidRPr="0092707A">
              <w:t xml:space="preserve">, </w:t>
            </w:r>
            <w:hyperlink w:anchor="P220" w:history="1">
              <w:r w:rsidR="00B15BFB" w:rsidRPr="0092707A">
                <w:rPr>
                  <w:color w:val="0000FF"/>
                </w:rPr>
                <w:t>3.2.3</w:t>
              </w:r>
            </w:hyperlink>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2"/>
              <w:jc w:val="center"/>
            </w:pPr>
            <w:r w:rsidRPr="0092707A">
              <w:t>6.8</w:t>
            </w:r>
          </w:p>
        </w:tc>
      </w:tr>
      <w:tr w:rsidR="00F37C13" w:rsidRPr="0092707A" w:rsidTr="00A46D6C">
        <w:tc>
          <w:tcPr>
            <w:tcW w:w="2268" w:type="dxa"/>
            <w:tcBorders>
              <w:top w:val="single" w:sz="4" w:space="0" w:color="auto"/>
              <w:bottom w:val="single" w:sz="4" w:space="0" w:color="auto"/>
              <w:right w:val="single" w:sz="4" w:space="0" w:color="auto"/>
            </w:tcBorders>
          </w:tcPr>
          <w:p w:rsidR="00F37C13" w:rsidRPr="0092707A" w:rsidRDefault="00F37C13" w:rsidP="00A46D6C">
            <w:pPr>
              <w:pStyle w:val="af2"/>
              <w:jc w:val="left"/>
            </w:pPr>
            <w:r w:rsidRPr="0092707A">
              <w:t>Склады</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92707A">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3"/>
            </w:pPr>
            <w:r w:rsidRPr="0092707A">
              <w:lastRenderedPageBreak/>
              <w:t>6.9</w:t>
            </w:r>
          </w:p>
        </w:tc>
      </w:tr>
      <w:tr w:rsidR="00F37C13" w:rsidRPr="0092707A" w:rsidTr="00A46D6C">
        <w:tc>
          <w:tcPr>
            <w:tcW w:w="2268" w:type="dxa"/>
            <w:tcBorders>
              <w:top w:val="single" w:sz="4" w:space="0" w:color="auto"/>
              <w:bottom w:val="single" w:sz="4" w:space="0" w:color="auto"/>
              <w:right w:val="single" w:sz="4" w:space="0" w:color="auto"/>
            </w:tcBorders>
          </w:tcPr>
          <w:p w:rsidR="00F37C13" w:rsidRPr="0092707A" w:rsidRDefault="00F37C13" w:rsidP="00A46D6C">
            <w:pPr>
              <w:pStyle w:val="af3"/>
              <w:ind w:left="-108" w:right="-108"/>
              <w:rPr>
                <w:b/>
              </w:rPr>
            </w:pPr>
            <w:r w:rsidRPr="0092707A">
              <w:rPr>
                <w:b/>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3"/>
              <w:ind w:left="-108" w:right="-117"/>
              <w:rPr>
                <w:b/>
              </w:rPr>
            </w:pPr>
            <w:r w:rsidRPr="0092707A">
              <w:rPr>
                <w:b/>
              </w:rPr>
              <w:t>Код (числовое обозначение) вида разрешенного использования земельного участка</w:t>
            </w:r>
          </w:p>
        </w:tc>
      </w:tr>
      <w:tr w:rsidR="00F37C13" w:rsidRPr="0092707A" w:rsidTr="00A46D6C">
        <w:trPr>
          <w:trHeight w:val="264"/>
        </w:trPr>
        <w:tc>
          <w:tcPr>
            <w:tcW w:w="10056" w:type="dxa"/>
            <w:gridSpan w:val="3"/>
            <w:tcBorders>
              <w:top w:val="single" w:sz="4" w:space="0" w:color="auto"/>
              <w:bottom w:val="single" w:sz="4" w:space="0" w:color="auto"/>
            </w:tcBorders>
          </w:tcPr>
          <w:p w:rsidR="00F37C13" w:rsidRPr="0092707A" w:rsidRDefault="00F37C13" w:rsidP="00A46D6C">
            <w:pPr>
              <w:pStyle w:val="af3"/>
              <w:ind w:left="-108" w:right="-117"/>
              <w:rPr>
                <w:b/>
              </w:rPr>
            </w:pPr>
            <w:r w:rsidRPr="0092707A">
              <w:rPr>
                <w:b/>
              </w:rPr>
              <w:t>Установление условно разрешенных видов разрешенного использования не требуется</w:t>
            </w:r>
          </w:p>
          <w:p w:rsidR="00F37C13" w:rsidRPr="0092707A" w:rsidRDefault="00F37C13" w:rsidP="00A46D6C">
            <w:pPr>
              <w:pStyle w:val="af3"/>
              <w:ind w:left="-108" w:right="-117"/>
              <w:rPr>
                <w:b/>
              </w:rPr>
            </w:pPr>
          </w:p>
        </w:tc>
      </w:tr>
      <w:tr w:rsidR="00F37C13" w:rsidRPr="0092707A" w:rsidTr="00A46D6C">
        <w:tc>
          <w:tcPr>
            <w:tcW w:w="2268" w:type="dxa"/>
            <w:tcBorders>
              <w:top w:val="single" w:sz="4" w:space="0" w:color="auto"/>
              <w:bottom w:val="single" w:sz="4" w:space="0" w:color="auto"/>
              <w:right w:val="single" w:sz="4" w:space="0" w:color="auto"/>
            </w:tcBorders>
          </w:tcPr>
          <w:p w:rsidR="00F37C13" w:rsidRPr="0092707A" w:rsidRDefault="00F37C13" w:rsidP="00A46D6C">
            <w:pPr>
              <w:pStyle w:val="formattext"/>
              <w:ind w:left="-108" w:right="-108"/>
              <w:jc w:val="center"/>
              <w:textAlignment w:val="baseline"/>
              <w:rPr>
                <w:b/>
                <w:color w:val="2D2D2D"/>
              </w:rPr>
            </w:pPr>
            <w:r w:rsidRPr="0092707A">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3"/>
              <w:ind w:left="-108" w:right="-117"/>
              <w:rPr>
                <w:b/>
              </w:rPr>
            </w:pPr>
            <w:r w:rsidRPr="0092707A">
              <w:rPr>
                <w:b/>
              </w:rPr>
              <w:t>Код (числовое обозначение) вида разрешенного использования земельного участка</w:t>
            </w:r>
          </w:p>
        </w:tc>
      </w:tr>
      <w:tr w:rsidR="00F37C13" w:rsidRPr="0092707A" w:rsidTr="00A46D6C">
        <w:tc>
          <w:tcPr>
            <w:tcW w:w="2268" w:type="dxa"/>
            <w:tcBorders>
              <w:top w:val="single" w:sz="4" w:space="0" w:color="auto"/>
              <w:bottom w:val="single" w:sz="4" w:space="0" w:color="auto"/>
              <w:right w:val="single" w:sz="4" w:space="0" w:color="auto"/>
            </w:tcBorders>
          </w:tcPr>
          <w:p w:rsidR="00F37C13" w:rsidRPr="0092707A" w:rsidRDefault="00F37C13" w:rsidP="00A46D6C">
            <w:pPr>
              <w:pStyle w:val="formattext"/>
              <w:spacing w:line="315" w:lineRule="atLeast"/>
              <w:jc w:val="center"/>
              <w:textAlignment w:val="baseline"/>
              <w:rPr>
                <w:color w:val="2D2D2D"/>
              </w:rPr>
            </w:pPr>
            <w:r w:rsidRPr="0092707A">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formattext"/>
              <w:spacing w:line="315" w:lineRule="atLeast"/>
              <w:jc w:val="center"/>
              <w:textAlignment w:val="baseline"/>
              <w:rPr>
                <w:color w:val="2D2D2D"/>
              </w:rPr>
            </w:pPr>
            <w:r w:rsidRPr="0092707A">
              <w:rPr>
                <w:color w:val="2D2D2D"/>
              </w:rPr>
              <w:t>2</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formattext"/>
              <w:spacing w:line="315" w:lineRule="atLeast"/>
              <w:jc w:val="center"/>
              <w:textAlignment w:val="baseline"/>
              <w:rPr>
                <w:color w:val="2D2D2D"/>
              </w:rPr>
            </w:pPr>
            <w:r w:rsidRPr="0092707A">
              <w:rPr>
                <w:color w:val="2D2D2D"/>
              </w:rPr>
              <w:t>3</w:t>
            </w:r>
          </w:p>
        </w:tc>
      </w:tr>
      <w:tr w:rsidR="00F37C13" w:rsidRPr="0092707A" w:rsidTr="00A46D6C">
        <w:tc>
          <w:tcPr>
            <w:tcW w:w="2268" w:type="dxa"/>
            <w:tcBorders>
              <w:top w:val="single" w:sz="4" w:space="0" w:color="auto"/>
              <w:bottom w:val="single" w:sz="4" w:space="0" w:color="auto"/>
              <w:right w:val="single" w:sz="4" w:space="0" w:color="auto"/>
            </w:tcBorders>
          </w:tcPr>
          <w:p w:rsidR="00F37C13" w:rsidRPr="0092707A" w:rsidRDefault="00F37C13" w:rsidP="00A46D6C">
            <w:pPr>
              <w:pStyle w:val="af2"/>
              <w:jc w:val="left"/>
            </w:pPr>
            <w:r w:rsidRPr="0092707A">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F37C13" w:rsidRPr="0092707A" w:rsidRDefault="00F37C13" w:rsidP="00A46D6C">
            <w:pPr>
              <w:pStyle w:val="af2"/>
            </w:pPr>
            <w:r w:rsidRPr="0092707A">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F37C13" w:rsidRPr="0092707A" w:rsidRDefault="00F37C13" w:rsidP="00A46D6C">
            <w:pPr>
              <w:pStyle w:val="af3"/>
            </w:pPr>
            <w:r w:rsidRPr="0092707A">
              <w:t>4.1</w:t>
            </w:r>
          </w:p>
        </w:tc>
      </w:tr>
      <w:tr w:rsidR="00B15BFB" w:rsidRPr="0092707A" w:rsidTr="00A46D6C">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07A">
                <w:rPr>
                  <w:rFonts w:ascii="Times New Roman" w:hAnsi="Times New Roman" w:cs="Times New Roman"/>
                  <w:color w:val="0000FF"/>
                  <w:sz w:val="24"/>
                  <w:szCs w:val="24"/>
                </w:rPr>
                <w:t>кодами 12.0.1</w:t>
              </w:r>
            </w:hyperlink>
            <w:r w:rsidRPr="0092707A">
              <w:rPr>
                <w:rFonts w:ascii="Times New Roman" w:hAnsi="Times New Roman" w:cs="Times New Roman"/>
                <w:sz w:val="24"/>
                <w:szCs w:val="24"/>
              </w:rPr>
              <w:t xml:space="preserve"> - </w:t>
            </w:r>
            <w:hyperlink w:anchor="P668" w:history="1">
              <w:r w:rsidRPr="0092707A">
                <w:rPr>
                  <w:rFonts w:ascii="Times New Roman" w:hAnsi="Times New Roman" w:cs="Times New Roman"/>
                  <w:color w:val="0000FF"/>
                  <w:sz w:val="24"/>
                  <w:szCs w:val="24"/>
                </w:rPr>
                <w:t>12.0.2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jc w:val="center"/>
              <w:rPr>
                <w:rFonts w:ascii="Times New Roman" w:hAnsi="Times New Roman" w:cs="Times New Roman"/>
                <w:sz w:val="24"/>
                <w:szCs w:val="24"/>
              </w:rPr>
            </w:pPr>
            <w:r w:rsidRPr="0092707A">
              <w:rPr>
                <w:rFonts w:ascii="Times New Roman" w:hAnsi="Times New Roman" w:cs="Times New Roman"/>
                <w:sz w:val="24"/>
                <w:szCs w:val="24"/>
              </w:rPr>
              <w:t>12.0</w:t>
            </w:r>
          </w:p>
        </w:tc>
      </w:tr>
      <w:tr w:rsidR="00B15BFB" w:rsidRPr="0092707A" w:rsidTr="00A46D6C">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Улично-дорожная сеть</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707A">
              <w:rPr>
                <w:rFonts w:ascii="Times New Roman" w:hAnsi="Times New Roman" w:cs="Times New Roman"/>
                <w:sz w:val="24"/>
                <w:szCs w:val="24"/>
              </w:rPr>
              <w:t>велотранспортной</w:t>
            </w:r>
            <w:proofErr w:type="spellEnd"/>
            <w:r w:rsidRPr="0092707A">
              <w:rPr>
                <w:rFonts w:ascii="Times New Roman" w:hAnsi="Times New Roman" w:cs="Times New Roman"/>
                <w:sz w:val="24"/>
                <w:szCs w:val="24"/>
              </w:rPr>
              <w:t xml:space="preserve"> и инженерной инфраструктуры;</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92707A">
                <w:rPr>
                  <w:rFonts w:ascii="Times New Roman" w:hAnsi="Times New Roman" w:cs="Times New Roman"/>
                  <w:color w:val="0000FF"/>
                  <w:sz w:val="24"/>
                  <w:szCs w:val="24"/>
                </w:rPr>
                <w:t>кодами 2.7.1</w:t>
              </w:r>
            </w:hyperlink>
            <w:r w:rsidRPr="0092707A">
              <w:rPr>
                <w:rFonts w:ascii="Times New Roman" w:hAnsi="Times New Roman" w:cs="Times New Roman"/>
                <w:sz w:val="24"/>
                <w:szCs w:val="24"/>
              </w:rPr>
              <w:t xml:space="preserve">, </w:t>
            </w:r>
            <w:hyperlink w:anchor="P382" w:history="1">
              <w:r w:rsidRPr="0092707A">
                <w:rPr>
                  <w:rFonts w:ascii="Times New Roman" w:hAnsi="Times New Roman" w:cs="Times New Roman"/>
                  <w:color w:val="0000FF"/>
                  <w:sz w:val="24"/>
                  <w:szCs w:val="24"/>
                </w:rPr>
                <w:t>4.9</w:t>
              </w:r>
            </w:hyperlink>
            <w:r w:rsidRPr="0092707A">
              <w:rPr>
                <w:rFonts w:ascii="Times New Roman" w:hAnsi="Times New Roman" w:cs="Times New Roman"/>
                <w:sz w:val="24"/>
                <w:szCs w:val="24"/>
              </w:rPr>
              <w:t xml:space="preserve">, </w:t>
            </w:r>
            <w:hyperlink w:anchor="P567" w:history="1">
              <w:r w:rsidRPr="0092707A">
                <w:rPr>
                  <w:rFonts w:ascii="Times New Roman" w:hAnsi="Times New Roman" w:cs="Times New Roman"/>
                  <w:color w:val="0000FF"/>
                  <w:sz w:val="24"/>
                  <w:szCs w:val="24"/>
                </w:rPr>
                <w:t>7.2.3</w:t>
              </w:r>
            </w:hyperlink>
            <w:r w:rsidRPr="0092707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jc w:val="center"/>
              <w:rPr>
                <w:rFonts w:ascii="Times New Roman" w:hAnsi="Times New Roman" w:cs="Times New Roman"/>
                <w:sz w:val="24"/>
                <w:szCs w:val="24"/>
              </w:rPr>
            </w:pPr>
            <w:r w:rsidRPr="0092707A">
              <w:rPr>
                <w:rFonts w:ascii="Times New Roman" w:hAnsi="Times New Roman" w:cs="Times New Roman"/>
                <w:sz w:val="24"/>
                <w:szCs w:val="24"/>
              </w:rPr>
              <w:t>12.0.1</w:t>
            </w:r>
          </w:p>
        </w:tc>
      </w:tr>
      <w:tr w:rsidR="00B15BFB" w:rsidRPr="0092707A" w:rsidTr="00A46D6C">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Благоустройство территории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jc w:val="center"/>
              <w:rPr>
                <w:rFonts w:ascii="Times New Roman" w:hAnsi="Times New Roman" w:cs="Times New Roman"/>
                <w:sz w:val="24"/>
                <w:szCs w:val="24"/>
              </w:rPr>
            </w:pPr>
            <w:r w:rsidRPr="0092707A">
              <w:rPr>
                <w:rFonts w:ascii="Times New Roman" w:hAnsi="Times New Roman" w:cs="Times New Roman"/>
                <w:sz w:val="24"/>
                <w:szCs w:val="24"/>
              </w:rPr>
              <w:t>12.0.2</w:t>
            </w:r>
          </w:p>
        </w:tc>
      </w:tr>
    </w:tbl>
    <w:p w:rsidR="00F37C13" w:rsidRPr="0092707A" w:rsidRDefault="00F37C13" w:rsidP="00F37C13">
      <w:pPr>
        <w:spacing w:after="0" w:line="240" w:lineRule="auto"/>
        <w:ind w:firstLine="851"/>
        <w:jc w:val="both"/>
        <w:rPr>
          <w:rFonts w:ascii="Times New Roman" w:eastAsia="Times New Roman" w:hAnsi="Times New Roman" w:cs="Times New Roman"/>
          <w:b/>
          <w:bCs/>
          <w:i/>
          <w:sz w:val="24"/>
          <w:szCs w:val="24"/>
          <w:u w:val="single"/>
        </w:rPr>
      </w:pPr>
    </w:p>
    <w:p w:rsidR="00F37C13" w:rsidRPr="0092707A" w:rsidRDefault="00F37C13" w:rsidP="00F37C13">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F37C13" w:rsidRPr="0092707A" w:rsidRDefault="00F37C13" w:rsidP="00F37C13">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определяется в рамках разработки проектной документации;</w:t>
      </w:r>
    </w:p>
    <w:p w:rsidR="00F37C13" w:rsidRPr="0092707A" w:rsidRDefault="00F37C13" w:rsidP="00F37C13">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F37C13" w:rsidRPr="0092707A" w:rsidRDefault="00F37C13" w:rsidP="00F37C13">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3) предельное количество этажей или предельную высоту зданий, строений, сооружений – не подлежат ограничению, определяется в рамках разработки проектной документации;</w:t>
      </w:r>
    </w:p>
    <w:p w:rsidR="00F37C13" w:rsidRPr="0092707A" w:rsidRDefault="00F37C13" w:rsidP="00F37C13">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37C13" w:rsidRPr="0092707A" w:rsidRDefault="00F37C13" w:rsidP="00F37C13">
      <w:pPr>
        <w:spacing w:before="240" w:after="0" w:line="240" w:lineRule="auto"/>
        <w:ind w:firstLine="709"/>
        <w:jc w:val="both"/>
        <w:rPr>
          <w:rFonts w:ascii="Times New Roman" w:hAnsi="Times New Roman" w:cs="Times New Roman"/>
          <w:b/>
          <w:i/>
          <w:iCs/>
          <w:sz w:val="24"/>
          <w:szCs w:val="24"/>
        </w:rPr>
      </w:pPr>
      <w:r w:rsidRPr="0092707A">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F37C13" w:rsidRPr="0092707A" w:rsidRDefault="00F37C13" w:rsidP="00F37C13">
      <w:pPr>
        <w:spacing w:after="0" w:line="240" w:lineRule="auto"/>
        <w:ind w:firstLine="709"/>
        <w:jc w:val="both"/>
        <w:rPr>
          <w:rFonts w:ascii="Times New Roman" w:hAnsi="Times New Roman" w:cs="Times New Roman"/>
          <w:b/>
          <w:i/>
          <w:iCs/>
          <w:sz w:val="24"/>
          <w:szCs w:val="24"/>
        </w:rPr>
      </w:pPr>
      <w:r w:rsidRPr="0092707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37C13" w:rsidRPr="0092707A" w:rsidRDefault="00F37C13" w:rsidP="00F37C13">
      <w:pPr>
        <w:spacing w:after="0" w:line="240" w:lineRule="auto"/>
        <w:ind w:firstLine="851"/>
        <w:jc w:val="both"/>
        <w:rPr>
          <w:rFonts w:ascii="Times New Roman" w:eastAsia="Times New Roman" w:hAnsi="Times New Roman" w:cs="Times New Roman"/>
          <w:sz w:val="24"/>
          <w:szCs w:val="24"/>
        </w:rPr>
      </w:pPr>
    </w:p>
    <w:p w:rsidR="00063DE2" w:rsidRPr="0092707A" w:rsidRDefault="00063DE2" w:rsidP="007E7A7C">
      <w:pPr>
        <w:spacing w:after="0" w:line="240" w:lineRule="auto"/>
        <w:ind w:firstLine="851"/>
        <w:jc w:val="both"/>
        <w:rPr>
          <w:rFonts w:ascii="Times New Roman" w:hAnsi="Times New Roman" w:cs="Times New Roman"/>
          <w:b/>
          <w:iCs/>
          <w:sz w:val="24"/>
          <w:szCs w:val="24"/>
        </w:rPr>
      </w:pPr>
    </w:p>
    <w:p w:rsidR="002F139E" w:rsidRPr="0092707A" w:rsidRDefault="00F37C13" w:rsidP="007E7A7C">
      <w:pPr>
        <w:spacing w:after="0" w:line="240" w:lineRule="auto"/>
        <w:ind w:firstLine="851"/>
        <w:jc w:val="both"/>
        <w:rPr>
          <w:rFonts w:ascii="Times New Roman" w:hAnsi="Times New Roman" w:cs="Times New Roman"/>
          <w:b/>
          <w:sz w:val="24"/>
          <w:szCs w:val="24"/>
          <w:u w:val="single"/>
        </w:rPr>
      </w:pPr>
      <w:r w:rsidRPr="0092707A">
        <w:rPr>
          <w:rFonts w:ascii="Times New Roman" w:hAnsi="Times New Roman" w:cs="Times New Roman"/>
          <w:b/>
          <w:bCs/>
          <w:sz w:val="24"/>
          <w:szCs w:val="24"/>
          <w:u w:val="single"/>
        </w:rPr>
        <w:t>П-2</w:t>
      </w:r>
      <w:r w:rsidR="002F139E" w:rsidRPr="0092707A">
        <w:rPr>
          <w:rFonts w:ascii="Times New Roman" w:hAnsi="Times New Roman" w:cs="Times New Roman"/>
          <w:b/>
          <w:bCs/>
          <w:sz w:val="24"/>
          <w:szCs w:val="24"/>
          <w:u w:val="single"/>
        </w:rPr>
        <w:t xml:space="preserve">. </w:t>
      </w:r>
      <w:r w:rsidR="00597ED1" w:rsidRPr="0092707A">
        <w:rPr>
          <w:rFonts w:ascii="Times New Roman" w:hAnsi="Times New Roman" w:cs="Times New Roman"/>
          <w:b/>
          <w:sz w:val="24"/>
          <w:szCs w:val="24"/>
          <w:u w:val="single"/>
        </w:rPr>
        <w:t>Зона объектов и производств по добыче полезных ископаемых</w:t>
      </w:r>
    </w:p>
    <w:p w:rsidR="00F37C13" w:rsidRPr="0092707A" w:rsidRDefault="00F37C13" w:rsidP="007E7A7C">
      <w:pPr>
        <w:spacing w:after="0" w:line="240" w:lineRule="auto"/>
        <w:ind w:firstLine="851"/>
        <w:jc w:val="both"/>
        <w:rPr>
          <w:rFonts w:ascii="Times New Roman" w:hAnsi="Times New Roman" w:cs="Times New Roman"/>
          <w:b/>
          <w:bCs/>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265766" w:rsidRPr="0092707A" w:rsidTr="00A93743">
        <w:trPr>
          <w:tblHeader/>
        </w:trPr>
        <w:tc>
          <w:tcPr>
            <w:tcW w:w="2268" w:type="dxa"/>
            <w:tcBorders>
              <w:top w:val="single" w:sz="4" w:space="0" w:color="auto"/>
              <w:bottom w:val="single" w:sz="4" w:space="0" w:color="auto"/>
              <w:right w:val="single" w:sz="4" w:space="0" w:color="auto"/>
            </w:tcBorders>
          </w:tcPr>
          <w:p w:rsidR="00265766" w:rsidRPr="0092707A" w:rsidRDefault="00265766"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265766" w:rsidRPr="0092707A" w:rsidRDefault="00265766"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265766" w:rsidRPr="0092707A" w:rsidRDefault="00265766" w:rsidP="00A93743">
            <w:pPr>
              <w:pStyle w:val="af3"/>
              <w:ind w:left="-108" w:right="-117"/>
              <w:rPr>
                <w:b/>
              </w:rPr>
            </w:pPr>
            <w:r w:rsidRPr="0092707A">
              <w:rPr>
                <w:b/>
              </w:rPr>
              <w:t>3</w:t>
            </w:r>
          </w:p>
        </w:tc>
      </w:tr>
      <w:tr w:rsidR="00265766" w:rsidRPr="0092707A" w:rsidTr="00A93743">
        <w:tc>
          <w:tcPr>
            <w:tcW w:w="2268" w:type="dxa"/>
            <w:tcBorders>
              <w:top w:val="single" w:sz="4" w:space="0" w:color="auto"/>
              <w:bottom w:val="single" w:sz="4" w:space="0" w:color="auto"/>
              <w:right w:val="single" w:sz="4" w:space="0" w:color="auto"/>
            </w:tcBorders>
          </w:tcPr>
          <w:p w:rsidR="00265766" w:rsidRPr="0092707A" w:rsidRDefault="00265766" w:rsidP="00A93743">
            <w:pPr>
              <w:pStyle w:val="af2"/>
            </w:pPr>
          </w:p>
        </w:tc>
        <w:tc>
          <w:tcPr>
            <w:tcW w:w="6096" w:type="dxa"/>
            <w:tcBorders>
              <w:top w:val="single" w:sz="4" w:space="0" w:color="auto"/>
              <w:left w:val="single" w:sz="4" w:space="0" w:color="auto"/>
              <w:bottom w:val="single" w:sz="4" w:space="0" w:color="auto"/>
              <w:right w:val="single" w:sz="4" w:space="0" w:color="auto"/>
            </w:tcBorders>
          </w:tcPr>
          <w:p w:rsidR="00265766" w:rsidRPr="0092707A" w:rsidRDefault="00265766" w:rsidP="00A93743">
            <w:pPr>
              <w:pStyle w:val="af2"/>
            </w:pPr>
          </w:p>
        </w:tc>
        <w:tc>
          <w:tcPr>
            <w:tcW w:w="1692" w:type="dxa"/>
            <w:tcBorders>
              <w:top w:val="single" w:sz="4" w:space="0" w:color="auto"/>
              <w:left w:val="single" w:sz="4" w:space="0" w:color="auto"/>
              <w:bottom w:val="single" w:sz="4" w:space="0" w:color="auto"/>
            </w:tcBorders>
          </w:tcPr>
          <w:p w:rsidR="00265766" w:rsidRPr="0092707A" w:rsidRDefault="00265766" w:rsidP="00A93743">
            <w:pPr>
              <w:pStyle w:val="af2"/>
              <w:jc w:val="center"/>
            </w:pPr>
          </w:p>
        </w:tc>
      </w:tr>
      <w:tr w:rsidR="00265766" w:rsidRPr="0092707A" w:rsidTr="00A93743">
        <w:tc>
          <w:tcPr>
            <w:tcW w:w="2268" w:type="dxa"/>
            <w:tcBorders>
              <w:top w:val="single" w:sz="4" w:space="0" w:color="auto"/>
              <w:bottom w:val="single" w:sz="4" w:space="0" w:color="auto"/>
              <w:right w:val="single" w:sz="4" w:space="0" w:color="auto"/>
            </w:tcBorders>
          </w:tcPr>
          <w:p w:rsidR="00265766" w:rsidRPr="0092707A" w:rsidRDefault="00265766" w:rsidP="00A93743">
            <w:pPr>
              <w:pStyle w:val="af2"/>
            </w:pPr>
            <w:bookmarkStart w:id="44" w:name="sub_1061"/>
            <w:r w:rsidRPr="0092707A">
              <w:t>Недропользование</w:t>
            </w:r>
            <w:bookmarkEnd w:id="44"/>
          </w:p>
        </w:tc>
        <w:tc>
          <w:tcPr>
            <w:tcW w:w="6096" w:type="dxa"/>
            <w:tcBorders>
              <w:top w:val="single" w:sz="4" w:space="0" w:color="auto"/>
              <w:left w:val="single" w:sz="4" w:space="0" w:color="auto"/>
              <w:bottom w:val="single" w:sz="4" w:space="0" w:color="auto"/>
              <w:right w:val="single" w:sz="4" w:space="0" w:color="auto"/>
            </w:tcBorders>
          </w:tcPr>
          <w:p w:rsidR="00265766" w:rsidRPr="0092707A" w:rsidRDefault="00B15BFB" w:rsidP="00A93743">
            <w:pPr>
              <w:pStyle w:val="af2"/>
            </w:pPr>
            <w:r w:rsidRPr="0092707A">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w:t>
            </w:r>
            <w:r w:rsidRPr="0092707A">
              <w:lastRenderedPageBreak/>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92" w:type="dxa"/>
            <w:tcBorders>
              <w:top w:val="single" w:sz="4" w:space="0" w:color="auto"/>
              <w:left w:val="single" w:sz="4" w:space="0" w:color="auto"/>
              <w:bottom w:val="single" w:sz="4" w:space="0" w:color="auto"/>
            </w:tcBorders>
          </w:tcPr>
          <w:p w:rsidR="00265766" w:rsidRPr="0092707A" w:rsidRDefault="00265766" w:rsidP="00A93743">
            <w:pPr>
              <w:pStyle w:val="af2"/>
              <w:jc w:val="center"/>
            </w:pPr>
            <w:r w:rsidRPr="0092707A">
              <w:lastRenderedPageBreak/>
              <w:t>6.1</w:t>
            </w:r>
          </w:p>
        </w:tc>
      </w:tr>
      <w:tr w:rsidR="004B77E9" w:rsidRPr="0092707A" w:rsidTr="00A93743">
        <w:tc>
          <w:tcPr>
            <w:tcW w:w="2268" w:type="dxa"/>
            <w:tcBorders>
              <w:top w:val="single" w:sz="4" w:space="0" w:color="auto"/>
              <w:bottom w:val="single" w:sz="4" w:space="0" w:color="auto"/>
              <w:right w:val="single" w:sz="4" w:space="0" w:color="auto"/>
            </w:tcBorders>
          </w:tcPr>
          <w:p w:rsidR="004B77E9" w:rsidRPr="0092707A" w:rsidRDefault="004B77E9" w:rsidP="004B77E9">
            <w:pPr>
              <w:pStyle w:val="af2"/>
            </w:pPr>
            <w:bookmarkStart w:id="45" w:name="sub_1065"/>
            <w:r w:rsidRPr="0092707A">
              <w:lastRenderedPageBreak/>
              <w:t>Нефтехимическая промышленность</w:t>
            </w:r>
            <w:bookmarkEnd w:id="45"/>
          </w:p>
        </w:tc>
        <w:tc>
          <w:tcPr>
            <w:tcW w:w="6096" w:type="dxa"/>
            <w:tcBorders>
              <w:top w:val="single" w:sz="4" w:space="0" w:color="auto"/>
              <w:left w:val="single" w:sz="4" w:space="0" w:color="auto"/>
              <w:bottom w:val="single" w:sz="4" w:space="0" w:color="auto"/>
              <w:right w:val="single" w:sz="4" w:space="0" w:color="auto"/>
            </w:tcBorders>
          </w:tcPr>
          <w:p w:rsidR="004B77E9" w:rsidRPr="0092707A" w:rsidRDefault="004B77E9" w:rsidP="004B77E9">
            <w:pPr>
              <w:pStyle w:val="af2"/>
            </w:pPr>
            <w:r w:rsidRPr="0092707A">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4B77E9" w:rsidRPr="0092707A" w:rsidRDefault="004B77E9" w:rsidP="004B77E9">
            <w:pPr>
              <w:pStyle w:val="af2"/>
              <w:jc w:val="center"/>
            </w:pPr>
            <w:r w:rsidRPr="0092707A">
              <w:t>6.5</w:t>
            </w:r>
          </w:p>
        </w:tc>
      </w:tr>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FC5B3E" w:rsidRPr="0092707A" w:rsidTr="00A93743">
        <w:trPr>
          <w:trHeight w:val="264"/>
        </w:trPr>
        <w:tc>
          <w:tcPr>
            <w:tcW w:w="10056" w:type="dxa"/>
            <w:gridSpan w:val="3"/>
            <w:tcBorders>
              <w:top w:val="single" w:sz="4" w:space="0" w:color="auto"/>
              <w:bottom w:val="single" w:sz="4" w:space="0" w:color="auto"/>
            </w:tcBorders>
          </w:tcPr>
          <w:p w:rsidR="00FC5B3E" w:rsidRPr="0092707A" w:rsidRDefault="00FC5B3E" w:rsidP="00A93743">
            <w:pPr>
              <w:pStyle w:val="af3"/>
              <w:ind w:left="-108" w:right="-117"/>
              <w:rPr>
                <w:b/>
              </w:rPr>
            </w:pPr>
            <w:r w:rsidRPr="0092707A">
              <w:rPr>
                <w:b/>
              </w:rPr>
              <w:t>Установление условно разрешенных видов разрешенного использования не требуется</w:t>
            </w:r>
          </w:p>
          <w:p w:rsidR="00FC5B3E" w:rsidRPr="0092707A" w:rsidRDefault="00FC5B3E" w:rsidP="00FC5B3E"/>
        </w:tc>
      </w:tr>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formattext"/>
              <w:ind w:left="-108" w:right="-108"/>
              <w:jc w:val="center"/>
              <w:textAlignment w:val="baseline"/>
              <w:rPr>
                <w:b/>
                <w:color w:val="2D2D2D"/>
              </w:rPr>
            </w:pPr>
            <w:r w:rsidRPr="0092707A">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265766" w:rsidRPr="0092707A" w:rsidTr="00A93743">
        <w:tc>
          <w:tcPr>
            <w:tcW w:w="2268" w:type="dxa"/>
            <w:tcBorders>
              <w:top w:val="single" w:sz="4" w:space="0" w:color="auto"/>
              <w:bottom w:val="single" w:sz="4" w:space="0" w:color="auto"/>
              <w:right w:val="single" w:sz="4" w:space="0" w:color="auto"/>
            </w:tcBorders>
          </w:tcPr>
          <w:p w:rsidR="00265766" w:rsidRPr="0092707A" w:rsidRDefault="00265766" w:rsidP="00A93743">
            <w:pPr>
              <w:pStyle w:val="formattext"/>
              <w:spacing w:line="315" w:lineRule="atLeast"/>
              <w:jc w:val="center"/>
              <w:textAlignment w:val="baseline"/>
              <w:rPr>
                <w:color w:val="2D2D2D"/>
              </w:rPr>
            </w:pPr>
            <w:r w:rsidRPr="0092707A">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265766" w:rsidRPr="0092707A" w:rsidRDefault="00265766" w:rsidP="00A93743">
            <w:pPr>
              <w:pStyle w:val="formattext"/>
              <w:spacing w:line="315" w:lineRule="atLeast"/>
              <w:jc w:val="center"/>
              <w:textAlignment w:val="baseline"/>
              <w:rPr>
                <w:color w:val="2D2D2D"/>
              </w:rPr>
            </w:pPr>
            <w:r w:rsidRPr="0092707A">
              <w:rPr>
                <w:color w:val="2D2D2D"/>
              </w:rPr>
              <w:t>2</w:t>
            </w:r>
          </w:p>
        </w:tc>
        <w:tc>
          <w:tcPr>
            <w:tcW w:w="1692" w:type="dxa"/>
            <w:tcBorders>
              <w:top w:val="single" w:sz="4" w:space="0" w:color="auto"/>
              <w:left w:val="single" w:sz="4" w:space="0" w:color="auto"/>
              <w:bottom w:val="single" w:sz="4" w:space="0" w:color="auto"/>
            </w:tcBorders>
          </w:tcPr>
          <w:p w:rsidR="00265766" w:rsidRPr="0092707A" w:rsidRDefault="00265766" w:rsidP="00A93743">
            <w:pPr>
              <w:pStyle w:val="formattext"/>
              <w:spacing w:line="315" w:lineRule="atLeast"/>
              <w:jc w:val="center"/>
              <w:textAlignment w:val="baseline"/>
              <w:rPr>
                <w:color w:val="2D2D2D"/>
              </w:rPr>
            </w:pPr>
            <w:r w:rsidRPr="0092707A">
              <w:rPr>
                <w:color w:val="2D2D2D"/>
              </w:rPr>
              <w:t>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A93743">
            <w:pPr>
              <w:pStyle w:val="af2"/>
            </w:pPr>
            <w:r w:rsidRPr="0092707A">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07A">
                <w:rPr>
                  <w:color w:val="0000FF"/>
                </w:rPr>
                <w:t>кодами 3.1.1</w:t>
              </w:r>
            </w:hyperlink>
            <w:r w:rsidRPr="0092707A">
              <w:t xml:space="preserve"> - </w:t>
            </w:r>
            <w:hyperlink w:anchor="P202" w:history="1">
              <w:r w:rsidRPr="0092707A">
                <w:rPr>
                  <w:color w:val="0000FF"/>
                </w:rPr>
                <w:t>3.1.2</w:t>
              </w:r>
            </w:hyperlink>
          </w:p>
        </w:tc>
        <w:tc>
          <w:tcPr>
            <w:tcW w:w="1692" w:type="dxa"/>
            <w:tcBorders>
              <w:top w:val="single" w:sz="4" w:space="0" w:color="auto"/>
              <w:left w:val="single" w:sz="4" w:space="0" w:color="auto"/>
              <w:bottom w:val="single" w:sz="4" w:space="0" w:color="auto"/>
            </w:tcBorders>
          </w:tcPr>
          <w:p w:rsidR="00B15BFB" w:rsidRPr="0092707A" w:rsidRDefault="00B15BFB" w:rsidP="00A93743">
            <w:pPr>
              <w:pStyle w:val="af2"/>
              <w:jc w:val="center"/>
            </w:pPr>
            <w:r w:rsidRPr="0092707A">
              <w:t>3.1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4B77E9">
            <w:pPr>
              <w:pStyle w:val="af2"/>
              <w:jc w:val="left"/>
            </w:pPr>
            <w:r w:rsidRPr="0092707A">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B15BFB" w:rsidRPr="0092707A" w:rsidRDefault="00B15BFB" w:rsidP="004B77E9">
            <w:pPr>
              <w:pStyle w:val="af3"/>
            </w:pPr>
            <w:r w:rsidRPr="0092707A">
              <w:t>4.1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A93743">
            <w:pPr>
              <w:pStyle w:val="formattext"/>
              <w:spacing w:before="0" w:beforeAutospacing="0" w:after="0" w:afterAutospacing="0"/>
              <w:jc w:val="both"/>
              <w:textAlignment w:val="baseline"/>
            </w:pPr>
            <w:r w:rsidRPr="0092707A">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formattext"/>
              <w:spacing w:before="0" w:beforeAutospacing="0" w:after="0" w:afterAutospacing="0"/>
              <w:jc w:val="both"/>
              <w:textAlignment w:val="baseline"/>
            </w:pPr>
            <w:r w:rsidRPr="0092707A">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07A">
                <w:rPr>
                  <w:color w:val="0000FF"/>
                </w:rPr>
                <w:t>кодами 12.0.1</w:t>
              </w:r>
            </w:hyperlink>
            <w:r w:rsidRPr="0092707A">
              <w:t xml:space="preserve"> - </w:t>
            </w:r>
            <w:hyperlink w:anchor="P668" w:history="1">
              <w:r w:rsidRPr="0092707A">
                <w:rPr>
                  <w:color w:val="0000FF"/>
                </w:rPr>
                <w:t>12.0.2</w:t>
              </w:r>
            </w:hyperlink>
          </w:p>
        </w:tc>
        <w:tc>
          <w:tcPr>
            <w:tcW w:w="1692" w:type="dxa"/>
            <w:tcBorders>
              <w:top w:val="single" w:sz="4" w:space="0" w:color="auto"/>
              <w:left w:val="single" w:sz="4" w:space="0" w:color="auto"/>
              <w:bottom w:val="single" w:sz="4" w:space="0" w:color="auto"/>
            </w:tcBorders>
          </w:tcPr>
          <w:p w:rsidR="00B15BFB" w:rsidRPr="0092707A" w:rsidRDefault="00B15BFB" w:rsidP="00A93743">
            <w:pPr>
              <w:pStyle w:val="formattext"/>
              <w:spacing w:before="0" w:beforeAutospacing="0" w:after="0" w:afterAutospacing="0"/>
              <w:jc w:val="center"/>
              <w:textAlignment w:val="baseline"/>
            </w:pPr>
            <w:r w:rsidRPr="0092707A">
              <w:t>12.0</w:t>
            </w:r>
          </w:p>
        </w:tc>
      </w:tr>
    </w:tbl>
    <w:p w:rsidR="007E7A7C" w:rsidRPr="0092707A" w:rsidRDefault="007E7A7C" w:rsidP="007E7A7C">
      <w:pPr>
        <w:spacing w:after="0" w:line="240" w:lineRule="auto"/>
        <w:ind w:firstLine="851"/>
        <w:jc w:val="both"/>
        <w:rPr>
          <w:rFonts w:ascii="Times New Roman" w:hAnsi="Times New Roman" w:cs="Times New Roman"/>
          <w:b/>
          <w:bCs/>
          <w:i/>
          <w:sz w:val="24"/>
          <w:szCs w:val="24"/>
          <w:u w:val="single"/>
        </w:rPr>
      </w:pPr>
    </w:p>
    <w:p w:rsidR="00BC6039" w:rsidRPr="0092707A" w:rsidRDefault="00BC6039" w:rsidP="007E7A7C">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sidR="00F37C13" w:rsidRPr="0092707A">
        <w:rPr>
          <w:rFonts w:ascii="Times New Roman" w:hAnsi="Times New Roman" w:cs="Times New Roman"/>
          <w:i/>
          <w:sz w:val="24"/>
          <w:szCs w:val="24"/>
        </w:rPr>
        <w:t>троительства в пределах зоны П-2</w:t>
      </w:r>
      <w:r w:rsidRPr="0092707A">
        <w:rPr>
          <w:rFonts w:ascii="Times New Roman" w:hAnsi="Times New Roman" w:cs="Times New Roman"/>
          <w:i/>
          <w:sz w:val="24"/>
          <w:szCs w:val="24"/>
        </w:rPr>
        <w:t xml:space="preserve"> включают в себя:</w:t>
      </w:r>
    </w:p>
    <w:p w:rsidR="00BC6039" w:rsidRPr="0092707A" w:rsidRDefault="00BC6039" w:rsidP="007E7A7C">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182859" w:rsidRPr="0092707A">
        <w:rPr>
          <w:rFonts w:ascii="Times New Roman" w:hAnsi="Times New Roman" w:cs="Times New Roman"/>
          <w:i/>
          <w:sz w:val="24"/>
          <w:szCs w:val="24"/>
        </w:rPr>
        <w:t>не подлежат ограничению, определяется в рамках разработки проектной документации</w:t>
      </w:r>
      <w:r w:rsidRPr="0092707A">
        <w:rPr>
          <w:rFonts w:ascii="Times New Roman" w:hAnsi="Times New Roman" w:cs="Times New Roman"/>
          <w:i/>
          <w:sz w:val="24"/>
          <w:szCs w:val="24"/>
        </w:rPr>
        <w:t>;</w:t>
      </w:r>
    </w:p>
    <w:p w:rsidR="00BC6039" w:rsidRPr="0092707A" w:rsidRDefault="00BC6039" w:rsidP="007E7A7C">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004E4698" w:rsidRPr="0092707A">
        <w:rPr>
          <w:rFonts w:ascii="Times New Roman" w:hAnsi="Times New Roman" w:cs="Times New Roman"/>
          <w:i/>
          <w:sz w:val="24"/>
          <w:szCs w:val="24"/>
        </w:rPr>
        <w:t>зданий, строений, сооружений – 3</w:t>
      </w:r>
      <w:r w:rsidRPr="0092707A">
        <w:rPr>
          <w:rFonts w:ascii="Times New Roman" w:hAnsi="Times New Roman" w:cs="Times New Roman"/>
          <w:i/>
          <w:sz w:val="24"/>
          <w:szCs w:val="24"/>
        </w:rPr>
        <w:t xml:space="preserve"> м;</w:t>
      </w:r>
    </w:p>
    <w:p w:rsidR="00182859" w:rsidRPr="0092707A" w:rsidRDefault="00BC6039" w:rsidP="00182859">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182859" w:rsidRPr="0092707A">
        <w:rPr>
          <w:rFonts w:ascii="Times New Roman" w:hAnsi="Times New Roman" w:cs="Times New Roman"/>
          <w:i/>
          <w:sz w:val="24"/>
          <w:szCs w:val="24"/>
        </w:rPr>
        <w:t>не подлежат ограничению, определяется в рамках разработки проектной документации;</w:t>
      </w:r>
    </w:p>
    <w:p w:rsidR="00BC6039" w:rsidRPr="0092707A" w:rsidRDefault="00BC6039" w:rsidP="007E7A7C">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D72CE" w:rsidRPr="0092707A" w:rsidRDefault="008D72CE" w:rsidP="008D72CE">
      <w:pPr>
        <w:spacing w:before="240" w:after="0" w:line="240" w:lineRule="auto"/>
        <w:ind w:firstLine="709"/>
        <w:jc w:val="both"/>
        <w:rPr>
          <w:rFonts w:ascii="Times New Roman" w:hAnsi="Times New Roman" w:cs="Times New Roman"/>
          <w:b/>
          <w:i/>
          <w:iCs/>
          <w:sz w:val="24"/>
          <w:szCs w:val="24"/>
        </w:rPr>
      </w:pPr>
      <w:r w:rsidRPr="0092707A">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8D72CE" w:rsidRPr="0092707A" w:rsidRDefault="008D72CE" w:rsidP="008D72CE">
      <w:pPr>
        <w:spacing w:after="0" w:line="240" w:lineRule="auto"/>
        <w:ind w:firstLine="709"/>
        <w:jc w:val="both"/>
        <w:rPr>
          <w:rFonts w:ascii="Times New Roman" w:hAnsi="Times New Roman" w:cs="Times New Roman"/>
          <w:b/>
          <w:i/>
          <w:iCs/>
          <w:sz w:val="24"/>
          <w:szCs w:val="24"/>
        </w:rPr>
      </w:pPr>
      <w:r w:rsidRPr="0092707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8D72CE" w:rsidRPr="0092707A" w:rsidRDefault="008D72CE" w:rsidP="007E7A7C">
      <w:pPr>
        <w:spacing w:after="0" w:line="240" w:lineRule="auto"/>
        <w:ind w:firstLine="851"/>
        <w:jc w:val="both"/>
        <w:rPr>
          <w:rFonts w:ascii="Times New Roman" w:hAnsi="Times New Roman" w:cs="Times New Roman"/>
          <w:i/>
          <w:sz w:val="24"/>
          <w:szCs w:val="24"/>
        </w:rPr>
      </w:pPr>
    </w:p>
    <w:p w:rsidR="002F139E" w:rsidRPr="0092707A" w:rsidRDefault="002F139E" w:rsidP="007E7A7C">
      <w:pPr>
        <w:spacing w:after="0" w:line="240" w:lineRule="auto"/>
        <w:ind w:right="-2" w:firstLine="709"/>
        <w:jc w:val="both"/>
        <w:rPr>
          <w:rFonts w:ascii="Times New Roman" w:hAnsi="Times New Roman" w:cs="Times New Roman"/>
          <w:i/>
          <w:sz w:val="24"/>
          <w:szCs w:val="24"/>
        </w:rPr>
      </w:pPr>
    </w:p>
    <w:p w:rsidR="00E8384A" w:rsidRPr="0092707A" w:rsidRDefault="005B171E" w:rsidP="007E7A7C">
      <w:pPr>
        <w:spacing w:after="0" w:line="240" w:lineRule="auto"/>
        <w:ind w:firstLine="851"/>
        <w:jc w:val="both"/>
        <w:rPr>
          <w:rFonts w:ascii="Times New Roman" w:hAnsi="Times New Roman" w:cs="Times New Roman"/>
          <w:b/>
          <w:sz w:val="24"/>
          <w:szCs w:val="24"/>
        </w:rPr>
      </w:pPr>
      <w:r w:rsidRPr="0092707A">
        <w:rPr>
          <w:rFonts w:ascii="Times New Roman" w:hAnsi="Times New Roman" w:cs="Times New Roman"/>
          <w:b/>
          <w:i/>
          <w:iCs/>
          <w:sz w:val="28"/>
          <w:szCs w:val="28"/>
        </w:rPr>
        <w:t>Статья 27</w:t>
      </w:r>
      <w:r w:rsidR="00D84FB4" w:rsidRPr="0092707A">
        <w:rPr>
          <w:rFonts w:ascii="Times New Roman" w:hAnsi="Times New Roman" w:cs="Times New Roman"/>
          <w:b/>
          <w:i/>
          <w:iCs/>
          <w:sz w:val="28"/>
          <w:szCs w:val="28"/>
        </w:rPr>
        <w:t>.4</w:t>
      </w:r>
      <w:r w:rsidR="00E8384A" w:rsidRPr="0092707A">
        <w:rPr>
          <w:rFonts w:ascii="Times New Roman" w:hAnsi="Times New Roman" w:cs="Times New Roman"/>
          <w:b/>
          <w:i/>
          <w:iCs/>
          <w:sz w:val="28"/>
          <w:szCs w:val="28"/>
        </w:rPr>
        <w:t>.</w:t>
      </w:r>
      <w:r w:rsidR="00E8384A" w:rsidRPr="0092707A">
        <w:rPr>
          <w:rFonts w:ascii="Times New Roman" w:hAnsi="Times New Roman" w:cs="Times New Roman"/>
          <w:b/>
          <w:sz w:val="28"/>
          <w:szCs w:val="28"/>
        </w:rPr>
        <w:t>Градостроительные регламенты. Зоны сельскохозяйственного использования</w:t>
      </w:r>
      <w:r w:rsidR="00E8384A" w:rsidRPr="0092707A">
        <w:rPr>
          <w:rFonts w:ascii="Times New Roman" w:hAnsi="Times New Roman" w:cs="Times New Roman"/>
          <w:b/>
          <w:sz w:val="24"/>
          <w:szCs w:val="24"/>
        </w:rPr>
        <w:t>.</w:t>
      </w:r>
    </w:p>
    <w:p w:rsidR="00E8384A" w:rsidRPr="0092707A" w:rsidRDefault="00E8384A" w:rsidP="007E7A7C">
      <w:pPr>
        <w:spacing w:after="0" w:line="240" w:lineRule="auto"/>
        <w:ind w:firstLine="851"/>
        <w:rPr>
          <w:rFonts w:ascii="Times New Roman" w:hAnsi="Times New Roman" w:cs="Times New Roman"/>
          <w:b/>
          <w:sz w:val="24"/>
          <w:szCs w:val="24"/>
        </w:rPr>
      </w:pPr>
    </w:p>
    <w:p w:rsidR="00FE1313" w:rsidRPr="0092707A" w:rsidRDefault="00BC5F72" w:rsidP="007E7A7C">
      <w:pPr>
        <w:spacing w:after="0" w:line="240" w:lineRule="auto"/>
        <w:ind w:firstLine="851"/>
        <w:rPr>
          <w:rFonts w:ascii="Times New Roman" w:hAnsi="Times New Roman" w:cs="Times New Roman"/>
          <w:b/>
          <w:sz w:val="24"/>
          <w:szCs w:val="24"/>
          <w:u w:val="single"/>
        </w:rPr>
      </w:pPr>
      <w:r w:rsidRPr="0092707A">
        <w:rPr>
          <w:rFonts w:ascii="Times New Roman" w:hAnsi="Times New Roman" w:cs="Times New Roman"/>
          <w:b/>
          <w:sz w:val="24"/>
          <w:szCs w:val="24"/>
          <w:u w:val="single"/>
        </w:rPr>
        <w:t>СХ-1</w:t>
      </w:r>
      <w:r w:rsidR="00FE1313" w:rsidRPr="0092707A">
        <w:rPr>
          <w:rFonts w:ascii="Times New Roman" w:hAnsi="Times New Roman" w:cs="Times New Roman"/>
          <w:b/>
          <w:sz w:val="24"/>
          <w:szCs w:val="24"/>
          <w:u w:val="single"/>
        </w:rPr>
        <w:t xml:space="preserve">. Зона </w:t>
      </w:r>
      <w:r w:rsidR="00A43EC7" w:rsidRPr="0092707A">
        <w:rPr>
          <w:rFonts w:ascii="Times New Roman" w:hAnsi="Times New Roman" w:cs="Times New Roman"/>
          <w:b/>
          <w:sz w:val="24"/>
          <w:szCs w:val="24"/>
          <w:u w:val="single"/>
        </w:rPr>
        <w:t>сельскохозяйственных угодий</w:t>
      </w:r>
      <w:r w:rsidR="00FE1313" w:rsidRPr="0092707A">
        <w:rPr>
          <w:rFonts w:ascii="Times New Roman" w:hAnsi="Times New Roman" w:cs="Times New Roman"/>
          <w:b/>
          <w:sz w:val="24"/>
          <w:szCs w:val="24"/>
          <w:u w:val="single"/>
        </w:rPr>
        <w:t>.</w:t>
      </w:r>
    </w:p>
    <w:p w:rsidR="006E6CEE" w:rsidRPr="0092707A" w:rsidRDefault="006E6CEE" w:rsidP="006E6CEE">
      <w:pPr>
        <w:spacing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B47D8A">
            <w:pPr>
              <w:pStyle w:val="af3"/>
              <w:ind w:left="-108" w:right="-108"/>
              <w:rPr>
                <w:b/>
              </w:rPr>
            </w:pPr>
            <w:r w:rsidRPr="0092707A">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ind w:left="-108" w:right="-117"/>
              <w:rPr>
                <w:b/>
              </w:rPr>
            </w:pPr>
            <w:r w:rsidRPr="0092707A">
              <w:rPr>
                <w:b/>
              </w:rPr>
              <w:t>Код (числовое обозначение) вида разрешенного использования земельного участка</w:t>
            </w:r>
          </w:p>
        </w:tc>
      </w:tr>
      <w:tr w:rsidR="00533789" w:rsidRPr="0092707A" w:rsidTr="00A93743">
        <w:trPr>
          <w:tblHeader/>
        </w:trPr>
        <w:tc>
          <w:tcPr>
            <w:tcW w:w="2268" w:type="dxa"/>
            <w:tcBorders>
              <w:top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ind w:left="-108" w:right="-117"/>
              <w:rPr>
                <w:b/>
              </w:rPr>
            </w:pPr>
            <w:r w:rsidRPr="0092707A">
              <w:rPr>
                <w:b/>
              </w:rPr>
              <w:t>3</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bookmarkStart w:id="46" w:name="sub_1012"/>
            <w:r w:rsidRPr="0092707A">
              <w:t>Выращивание зерновых и иных сельскохозяйственных культур</w:t>
            </w:r>
            <w:bookmarkEnd w:id="46"/>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1.2</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bookmarkStart w:id="47" w:name="sub_1013"/>
            <w:r w:rsidRPr="0092707A">
              <w:t>Овощеводство</w:t>
            </w:r>
            <w:bookmarkEnd w:id="47"/>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92707A">
              <w:lastRenderedPageBreak/>
              <w:t>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lastRenderedPageBreak/>
              <w:t>1.3</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bookmarkStart w:id="48" w:name="sub_1015"/>
            <w:r w:rsidRPr="0092707A">
              <w:lastRenderedPageBreak/>
              <w:t>Садоводство</w:t>
            </w:r>
            <w:bookmarkEnd w:id="48"/>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1.5</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r w:rsidRPr="0092707A">
              <w:t>Скотоводство</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33789" w:rsidRPr="0092707A" w:rsidRDefault="00533789" w:rsidP="00A93743">
            <w:pPr>
              <w:pStyle w:val="af2"/>
            </w:pPr>
            <w:r w:rsidRPr="0092707A">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1.8</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r w:rsidRPr="0092707A">
              <w:t>Звероводство</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Осуществление хозяйственной деятельности, связанной с разведением в неволе ценных пушных зверей;</w:t>
            </w:r>
          </w:p>
          <w:p w:rsidR="00533789" w:rsidRPr="0092707A" w:rsidRDefault="00533789" w:rsidP="00A93743">
            <w:pPr>
              <w:pStyle w:val="af2"/>
            </w:pPr>
            <w:r w:rsidRPr="0092707A">
              <w:t>размещение зданий, сооружений, используемых для содержания и разведения животных, производства, хранения и первичной переработки продукции;</w:t>
            </w:r>
          </w:p>
          <w:p w:rsidR="00533789" w:rsidRPr="0092707A" w:rsidRDefault="00533789" w:rsidP="00A93743">
            <w:pPr>
              <w:pStyle w:val="af2"/>
            </w:pPr>
            <w:r w:rsidRPr="0092707A">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1.9</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r w:rsidRPr="0092707A">
              <w:t>Птицеводство</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 xml:space="preserve">Осуществление хозяйственной деятельности, связанной с разведением домашних пород птиц, в том числе </w:t>
            </w:r>
            <w:proofErr w:type="spellStart"/>
            <w:r w:rsidRPr="0092707A">
              <w:t>водоплавающих;размещение</w:t>
            </w:r>
            <w:proofErr w:type="spellEnd"/>
            <w:r w:rsidRPr="0092707A">
              <w:t xml:space="preserve"> зданий, сооружений, используемых для содержания и разведения животных, производства, хранения и первичной переработки продукции </w:t>
            </w:r>
            <w:proofErr w:type="spellStart"/>
            <w:r w:rsidRPr="0092707A">
              <w:t>птицеводства;разведение</w:t>
            </w:r>
            <w:proofErr w:type="spellEnd"/>
            <w:r w:rsidRPr="0092707A">
              <w:t xml:space="preserve">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1.10</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r w:rsidRPr="0092707A">
              <w:t>Свиноводство</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Осуществление хозяйственной деятельности, связанной с разведением свиней;</w:t>
            </w:r>
          </w:p>
          <w:p w:rsidR="00533789" w:rsidRPr="0092707A" w:rsidRDefault="00533789" w:rsidP="00A93743">
            <w:pPr>
              <w:pStyle w:val="af2"/>
            </w:pPr>
            <w:r w:rsidRPr="0092707A">
              <w:t>размещение зданий, сооружений, используемых для содержания и разведения животных, производства, хранения и первичной переработки продукции;</w:t>
            </w:r>
          </w:p>
          <w:p w:rsidR="00533789" w:rsidRPr="0092707A" w:rsidRDefault="00533789" w:rsidP="00A93743">
            <w:pPr>
              <w:pStyle w:val="af2"/>
            </w:pPr>
            <w:r w:rsidRPr="0092707A">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1.11</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bookmarkStart w:id="49" w:name="sub_112"/>
            <w:r w:rsidRPr="0092707A">
              <w:t>Пчеловодство</w:t>
            </w:r>
            <w:bookmarkEnd w:id="49"/>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proofErr w:type="spellStart"/>
            <w:r w:rsidRPr="0092707A">
              <w:t>насекомых;размещение</w:t>
            </w:r>
            <w:proofErr w:type="spellEnd"/>
            <w:r w:rsidRPr="0092707A">
              <w:t xml:space="preserve"> ульев, иных объектов и оборудования, необходимого для пчеловодства и разведениях иных полезных </w:t>
            </w:r>
            <w:proofErr w:type="spellStart"/>
            <w:r w:rsidRPr="0092707A">
              <w:t>насекомых;размещение</w:t>
            </w:r>
            <w:proofErr w:type="spellEnd"/>
            <w:r w:rsidRPr="0092707A">
              <w:t xml:space="preserve">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1.12</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bookmarkStart w:id="50" w:name="sub_113"/>
            <w:r w:rsidRPr="0092707A">
              <w:t>Рыбоводство</w:t>
            </w:r>
            <w:bookmarkEnd w:id="50"/>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Осуществление хозяйственной деятельности, связанной с разведением и (или) содержанием, выращиванием объектов рыбоводства (</w:t>
            </w:r>
            <w:proofErr w:type="spellStart"/>
            <w:r w:rsidRPr="0092707A">
              <w:t>аквакультуры</w:t>
            </w:r>
            <w:proofErr w:type="spellEnd"/>
            <w:r w:rsidRPr="0092707A">
              <w:t>); размещение зданий, сооружений, оборудования, необходимых для осуществления рыбоводства (</w:t>
            </w:r>
            <w:proofErr w:type="spellStart"/>
            <w:r w:rsidRPr="0092707A">
              <w:t>аквакультуры</w:t>
            </w:r>
            <w:proofErr w:type="spellEnd"/>
            <w:r w:rsidRPr="0092707A">
              <w:t>)</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1.13</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bookmarkStart w:id="51" w:name="sub_10114"/>
            <w:r w:rsidRPr="0092707A">
              <w:t xml:space="preserve">Научное </w:t>
            </w:r>
            <w:r w:rsidRPr="0092707A">
              <w:lastRenderedPageBreak/>
              <w:t>обеспечение сельского хозяйства</w:t>
            </w:r>
            <w:bookmarkEnd w:id="51"/>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lastRenderedPageBreak/>
              <w:t xml:space="preserve">Осуществление научной и селекционной работы, </w:t>
            </w:r>
            <w:r w:rsidRPr="0092707A">
              <w:lastRenderedPageBreak/>
              <w:t>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lastRenderedPageBreak/>
              <w:t>1.14</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pPr>
            <w:r w:rsidRPr="0092707A">
              <w:lastRenderedPageBreak/>
              <w:t>Хранение и переработка</w:t>
            </w:r>
          </w:p>
          <w:p w:rsidR="00533789" w:rsidRPr="0092707A" w:rsidRDefault="00533789" w:rsidP="00A93743">
            <w:pPr>
              <w:pStyle w:val="af2"/>
            </w:pPr>
            <w:r w:rsidRPr="0092707A">
              <w:t>сельскохозяйственной</w:t>
            </w:r>
          </w:p>
          <w:p w:rsidR="00533789" w:rsidRPr="0092707A" w:rsidRDefault="00533789" w:rsidP="00A93743">
            <w:pPr>
              <w:pStyle w:val="af2"/>
            </w:pPr>
            <w:r w:rsidRPr="0092707A">
              <w:t>продукции</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2"/>
              <w:jc w:val="center"/>
            </w:pPr>
            <w:r w:rsidRPr="0092707A">
              <w:t>1.15</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pPr>
            <w:bookmarkStart w:id="52" w:name="sub_10116"/>
            <w:r w:rsidRPr="0092707A">
              <w:t>Ведение личного подсобного хозяйства на полевых участках</w:t>
            </w:r>
            <w:bookmarkEnd w:id="52"/>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2"/>
              <w:jc w:val="center"/>
            </w:pPr>
            <w:r w:rsidRPr="0092707A">
              <w:t>1.16</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jc w:val="left"/>
            </w:pPr>
            <w:bookmarkStart w:id="53" w:name="sub_10117"/>
            <w:r w:rsidRPr="0092707A">
              <w:t>Питомники</w:t>
            </w:r>
            <w:bookmarkEnd w:id="53"/>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w:t>
            </w:r>
            <w:proofErr w:type="spellStart"/>
            <w:r w:rsidRPr="0092707A">
              <w:t>семян;размещение</w:t>
            </w:r>
            <w:proofErr w:type="spellEnd"/>
            <w:r w:rsidRPr="0092707A">
              <w:t xml:space="preserve"> </w:t>
            </w:r>
            <w:proofErr w:type="spellStart"/>
            <w:r w:rsidRPr="0092707A">
              <w:t>сооружений,необходимых</w:t>
            </w:r>
            <w:proofErr w:type="spellEnd"/>
            <w:r w:rsidRPr="0092707A">
              <w:t xml:space="preserve"> для указанных </w:t>
            </w:r>
            <w:proofErr w:type="spellStart"/>
            <w:r w:rsidRPr="0092707A">
              <w:t>видовсельскохозяйственного</w:t>
            </w:r>
            <w:proofErr w:type="spellEnd"/>
            <w:r w:rsidRPr="0092707A">
              <w:t xml:space="preserve"> производства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pPr>
            <w:r w:rsidRPr="0092707A">
              <w:t>1.17</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pPr>
            <w:r w:rsidRPr="0092707A">
              <w:t>Обеспечение</w:t>
            </w:r>
          </w:p>
          <w:p w:rsidR="00533789" w:rsidRPr="0092707A" w:rsidRDefault="00533789" w:rsidP="00A93743">
            <w:pPr>
              <w:pStyle w:val="af2"/>
            </w:pPr>
            <w:r w:rsidRPr="0092707A">
              <w:t>сельскохозяйственного</w:t>
            </w:r>
          </w:p>
          <w:p w:rsidR="00533789" w:rsidRPr="0092707A" w:rsidRDefault="00533789" w:rsidP="00A93743">
            <w:pPr>
              <w:pStyle w:val="af2"/>
            </w:pPr>
            <w:r w:rsidRPr="0092707A">
              <w:t>производства</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2"/>
              <w:jc w:val="center"/>
            </w:pPr>
            <w:r w:rsidRPr="0092707A">
              <w:t>1.18</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r w:rsidRPr="0092707A">
              <w:rPr>
                <w:rFonts w:ascii="Times New Roman" w:hAnsi="Times New Roman" w:cs="Times New Roman"/>
                <w:sz w:val="24"/>
                <w:szCs w:val="24"/>
              </w:rPr>
              <w:t>Сенокошение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r w:rsidRPr="0092707A">
              <w:rPr>
                <w:rFonts w:ascii="Times New Roman" w:hAnsi="Times New Roman" w:cs="Times New Roman"/>
                <w:sz w:val="24"/>
                <w:szCs w:val="24"/>
              </w:rPr>
              <w:t>Кошение трав, сбор и заготовка сена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1.19</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r w:rsidRPr="0092707A">
              <w:rPr>
                <w:rFonts w:ascii="Times New Roman" w:hAnsi="Times New Roman" w:cs="Times New Roman"/>
                <w:sz w:val="24"/>
                <w:szCs w:val="24"/>
              </w:rPr>
              <w:t>Выпас сельскохозяйственных животных</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ind w:firstLine="0"/>
              <w:rPr>
                <w:rFonts w:ascii="Times New Roman" w:hAnsi="Times New Roman" w:cs="Times New Roman"/>
                <w:sz w:val="24"/>
                <w:szCs w:val="24"/>
              </w:rPr>
            </w:pPr>
            <w:r w:rsidRPr="0092707A">
              <w:rPr>
                <w:rFonts w:ascii="Times New Roman" w:hAnsi="Times New Roman" w:cs="Times New Roman"/>
                <w:sz w:val="24"/>
                <w:szCs w:val="24"/>
              </w:rPr>
              <w:t>Выпас сельскохозяйственных животных</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1.20</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pPr>
            <w:bookmarkStart w:id="54" w:name="sub_10131"/>
            <w:r w:rsidRPr="0092707A">
              <w:t>Ведение огородничества</w:t>
            </w:r>
            <w:bookmarkEnd w:id="54"/>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2"/>
            </w:pPr>
            <w:r w:rsidRPr="0092707A">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2"/>
              <w:jc w:val="center"/>
            </w:pPr>
            <w:r w:rsidRPr="0092707A">
              <w:t>13.1</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2"/>
            </w:pPr>
            <w:bookmarkStart w:id="55" w:name="sub_10132"/>
            <w:r w:rsidRPr="0092707A">
              <w:t>Ведение садоводства</w:t>
            </w:r>
            <w:bookmarkEnd w:id="55"/>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B15BFB" w:rsidP="00A93743">
            <w:pPr>
              <w:pStyle w:val="af2"/>
            </w:pPr>
            <w:r w:rsidRPr="0092707A">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92707A">
                <w:rPr>
                  <w:color w:val="0000FF"/>
                </w:rPr>
                <w:t>кодом 2.1</w:t>
              </w:r>
            </w:hyperlink>
            <w:r w:rsidRPr="0092707A">
              <w:t>, хозяйственных построек и гаражей</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2"/>
              <w:jc w:val="center"/>
            </w:pPr>
            <w:r w:rsidRPr="0092707A">
              <w:t>13.2</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B47D8A">
            <w:pPr>
              <w:pStyle w:val="af3"/>
              <w:ind w:left="-108" w:right="-108"/>
              <w:rPr>
                <w:b/>
              </w:rPr>
            </w:pPr>
            <w:r w:rsidRPr="0092707A">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ind w:left="-108" w:right="-117"/>
              <w:rPr>
                <w:b/>
              </w:rPr>
            </w:pPr>
            <w:r w:rsidRPr="0092707A">
              <w:rPr>
                <w:b/>
              </w:rPr>
              <w:t>Код (числовое обозначение) вида разрешенного использования земельного участка</w:t>
            </w:r>
          </w:p>
        </w:tc>
      </w:tr>
      <w:tr w:rsidR="00533789" w:rsidRPr="0092707A" w:rsidTr="00A93743">
        <w:trPr>
          <w:trHeight w:val="264"/>
        </w:trPr>
        <w:tc>
          <w:tcPr>
            <w:tcW w:w="2268" w:type="dxa"/>
            <w:tcBorders>
              <w:top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ind w:left="-108" w:right="-117"/>
              <w:rPr>
                <w:b/>
              </w:rPr>
            </w:pPr>
            <w:r w:rsidRPr="0092707A">
              <w:rPr>
                <w:b/>
              </w:rPr>
              <w:t>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Объекты </w:t>
            </w:r>
            <w:r w:rsidRPr="0092707A">
              <w:rPr>
                <w:rFonts w:ascii="Times New Roman" w:hAnsi="Times New Roman" w:cs="Times New Roman"/>
                <w:sz w:val="24"/>
                <w:szCs w:val="24"/>
              </w:rPr>
              <w:lastRenderedPageBreak/>
              <w:t>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 xml:space="preserve">Размещение зданий и сооружений дорожного </w:t>
            </w:r>
            <w:r w:rsidRPr="0092707A">
              <w:rPr>
                <w:rFonts w:ascii="Times New Roman" w:hAnsi="Times New Roman" w:cs="Times New Roman"/>
                <w:sz w:val="24"/>
                <w:szCs w:val="24"/>
              </w:rPr>
              <w:lastRenderedPageBreak/>
              <w:t xml:space="preserve">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92707A">
                <w:rPr>
                  <w:rFonts w:ascii="Times New Roman" w:hAnsi="Times New Roman" w:cs="Times New Roman"/>
                  <w:color w:val="0000FF"/>
                  <w:sz w:val="24"/>
                  <w:szCs w:val="24"/>
                </w:rPr>
                <w:t>кодами 4.9.1.1</w:t>
              </w:r>
            </w:hyperlink>
            <w:r w:rsidRPr="0092707A">
              <w:rPr>
                <w:rFonts w:ascii="Times New Roman" w:hAnsi="Times New Roman" w:cs="Times New Roman"/>
                <w:sz w:val="24"/>
                <w:szCs w:val="24"/>
              </w:rPr>
              <w:t xml:space="preserve"> - </w:t>
            </w:r>
            <w:hyperlink w:anchor="P402" w:history="1">
              <w:r w:rsidRPr="0092707A">
                <w:rPr>
                  <w:rFonts w:ascii="Times New Roman" w:hAnsi="Times New Roman" w:cs="Times New Roman"/>
                  <w:color w:val="0000FF"/>
                  <w:sz w:val="24"/>
                  <w:szCs w:val="24"/>
                </w:rPr>
                <w:t>4.9.1.4</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lastRenderedPageBreak/>
              <w:t>4.9.1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Заправка транспортных средств</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4.9.1.1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Обеспечение дорожного отдыха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4.9.1.2</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Автомобильные мойки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4.9.1.3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Ремонт автомобилей</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bookmarkStart w:id="56" w:name="P402"/>
            <w:bookmarkEnd w:id="56"/>
            <w:r w:rsidRPr="0092707A">
              <w:rPr>
                <w:rFonts w:ascii="Times New Roman" w:hAnsi="Times New Roman" w:cs="Times New Roman"/>
                <w:sz w:val="24"/>
                <w:szCs w:val="24"/>
              </w:rPr>
              <w:t>4.9.1.4</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B47D8A">
            <w:pPr>
              <w:pStyle w:val="af3"/>
              <w:ind w:left="-108" w:right="-108"/>
              <w:rPr>
                <w:b/>
              </w:rPr>
            </w:pPr>
            <w:r w:rsidRPr="0092707A">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ind w:left="-108" w:right="-117"/>
              <w:rPr>
                <w:b/>
              </w:rPr>
            </w:pPr>
            <w:r w:rsidRPr="0092707A">
              <w:rPr>
                <w:b/>
              </w:rPr>
              <w:t>Код (числовое обозначение) вида разрешенного использования земельного участка</w:t>
            </w:r>
          </w:p>
        </w:tc>
      </w:tr>
      <w:tr w:rsidR="00533789" w:rsidRPr="0092707A" w:rsidTr="00A93743">
        <w:tc>
          <w:tcPr>
            <w:tcW w:w="2268" w:type="dxa"/>
            <w:tcBorders>
              <w:top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533789" w:rsidRPr="0092707A" w:rsidRDefault="00533789"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533789" w:rsidRPr="0092707A" w:rsidRDefault="00533789" w:rsidP="00A93743">
            <w:pPr>
              <w:pStyle w:val="af3"/>
              <w:ind w:left="-108" w:right="-117"/>
              <w:rPr>
                <w:b/>
              </w:rPr>
            </w:pPr>
            <w:r w:rsidRPr="0092707A">
              <w:rPr>
                <w:b/>
              </w:rPr>
              <w:t>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af2"/>
            </w:pPr>
            <w:r w:rsidRPr="0092707A">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07A">
                <w:rPr>
                  <w:color w:val="0000FF"/>
                </w:rPr>
                <w:t>кодами 3.1.1</w:t>
              </w:r>
            </w:hyperlink>
            <w:r w:rsidRPr="0092707A">
              <w:t xml:space="preserve"> - </w:t>
            </w:r>
            <w:hyperlink w:anchor="P202" w:history="1">
              <w:r w:rsidRPr="0092707A">
                <w:rPr>
                  <w:color w:val="0000FF"/>
                </w:rPr>
                <w:t>3.1.2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3.1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Предоставление коммунальных услуг</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3.1.1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p w:rsidR="00B15BFB" w:rsidRPr="0092707A" w:rsidRDefault="00B15BFB" w:rsidP="00845A3B">
            <w:pPr>
              <w:pStyle w:val="ConsPlusNormal"/>
              <w:jc w:val="both"/>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3.1.2</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Служебные </w:t>
            </w:r>
            <w:r w:rsidRPr="0092707A">
              <w:rPr>
                <w:rFonts w:ascii="Times New Roman" w:hAnsi="Times New Roman" w:cs="Times New Roman"/>
                <w:sz w:val="24"/>
                <w:szCs w:val="24"/>
              </w:rPr>
              <w:lastRenderedPageBreak/>
              <w:t>гаражи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lastRenderedPageBreak/>
              <w:t xml:space="preserve">Размещение постоянных или временных гаражей, </w:t>
            </w:r>
            <w:r w:rsidRPr="0092707A">
              <w:rPr>
                <w:rFonts w:ascii="Times New Roman" w:hAnsi="Times New Roman" w:cs="Times New Roman"/>
                <w:sz w:val="24"/>
                <w:szCs w:val="24"/>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07A">
                <w:rPr>
                  <w:rFonts w:ascii="Times New Roman" w:hAnsi="Times New Roman" w:cs="Times New Roman"/>
                  <w:color w:val="0000FF"/>
                  <w:sz w:val="24"/>
                  <w:szCs w:val="24"/>
                </w:rPr>
                <w:t>кодами 3.0</w:t>
              </w:r>
            </w:hyperlink>
            <w:r w:rsidRPr="0092707A">
              <w:rPr>
                <w:rFonts w:ascii="Times New Roman" w:hAnsi="Times New Roman" w:cs="Times New Roman"/>
                <w:sz w:val="24"/>
                <w:szCs w:val="24"/>
              </w:rPr>
              <w:t xml:space="preserve">, </w:t>
            </w:r>
            <w:hyperlink w:anchor="P333" w:history="1">
              <w:r w:rsidRPr="0092707A">
                <w:rPr>
                  <w:rFonts w:ascii="Times New Roman" w:hAnsi="Times New Roman" w:cs="Times New Roman"/>
                  <w:color w:val="0000FF"/>
                  <w:sz w:val="24"/>
                  <w:szCs w:val="24"/>
                </w:rPr>
                <w:t>4.0</w:t>
              </w:r>
            </w:hyperlink>
            <w:r w:rsidRPr="0092707A">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B15BFB" w:rsidRPr="0092707A" w:rsidRDefault="00B15BFB" w:rsidP="00A93743">
            <w:pPr>
              <w:pStyle w:val="af2"/>
              <w:jc w:val="center"/>
            </w:pPr>
            <w:r w:rsidRPr="0092707A">
              <w:lastRenderedPageBreak/>
              <w:t>4.9</w:t>
            </w:r>
          </w:p>
        </w:tc>
      </w:tr>
    </w:tbl>
    <w:p w:rsidR="00533789" w:rsidRPr="0092707A" w:rsidRDefault="00533789" w:rsidP="00533789">
      <w:pPr>
        <w:pStyle w:val="a3"/>
        <w:spacing w:after="0" w:line="240" w:lineRule="auto"/>
        <w:ind w:left="0" w:firstLine="851"/>
        <w:jc w:val="both"/>
        <w:rPr>
          <w:rFonts w:ascii="Times New Roman" w:hAnsi="Times New Roman" w:cs="Times New Roman"/>
          <w:i/>
          <w:sz w:val="24"/>
          <w:szCs w:val="24"/>
        </w:rPr>
      </w:pPr>
      <w:r w:rsidRPr="0092707A">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sidR="0067280E" w:rsidRPr="0092707A">
        <w:rPr>
          <w:rFonts w:ascii="Times New Roman" w:hAnsi="Times New Roman" w:cs="Times New Roman"/>
          <w:i/>
          <w:sz w:val="24"/>
          <w:szCs w:val="24"/>
        </w:rPr>
        <w:t>1</w:t>
      </w:r>
      <w:r w:rsidRPr="0092707A">
        <w:rPr>
          <w:rFonts w:ascii="Times New Roman" w:hAnsi="Times New Roman" w:cs="Times New Roman"/>
          <w:i/>
          <w:sz w:val="24"/>
          <w:szCs w:val="24"/>
        </w:rPr>
        <w:t xml:space="preserve"> включают в себя:</w:t>
      </w:r>
    </w:p>
    <w:p w:rsidR="00533789" w:rsidRPr="0092707A" w:rsidRDefault="00533789" w:rsidP="00533789">
      <w:pPr>
        <w:pStyle w:val="a3"/>
        <w:spacing w:after="0" w:line="240" w:lineRule="auto"/>
        <w:ind w:left="0" w:firstLine="851"/>
        <w:jc w:val="both"/>
        <w:rPr>
          <w:rFonts w:ascii="Times New Roman" w:hAnsi="Times New Roman" w:cs="Times New Roman"/>
          <w:i/>
          <w:sz w:val="24"/>
          <w:szCs w:val="24"/>
        </w:rPr>
      </w:pPr>
      <w:r w:rsidRPr="0092707A">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33789" w:rsidRPr="0092707A" w:rsidRDefault="00533789" w:rsidP="00533789">
      <w:pPr>
        <w:pStyle w:val="a3"/>
        <w:spacing w:after="0" w:line="240" w:lineRule="auto"/>
        <w:ind w:left="0" w:firstLine="851"/>
        <w:jc w:val="both"/>
        <w:rPr>
          <w:rFonts w:ascii="Times New Roman" w:hAnsi="Times New Roman" w:cs="Times New Roman"/>
          <w:i/>
          <w:sz w:val="24"/>
          <w:szCs w:val="24"/>
        </w:rPr>
      </w:pPr>
      <w:r w:rsidRPr="0092707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33789" w:rsidRPr="0092707A" w:rsidRDefault="00533789" w:rsidP="00533789">
      <w:pPr>
        <w:pStyle w:val="a3"/>
        <w:spacing w:after="0" w:line="240" w:lineRule="auto"/>
        <w:ind w:left="0" w:firstLine="851"/>
        <w:jc w:val="both"/>
        <w:rPr>
          <w:rFonts w:ascii="Times New Roman" w:hAnsi="Times New Roman" w:cs="Times New Roman"/>
          <w:i/>
          <w:sz w:val="24"/>
          <w:szCs w:val="24"/>
        </w:rPr>
      </w:pPr>
      <w:r w:rsidRPr="0092707A">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33789" w:rsidRPr="0092707A" w:rsidRDefault="00533789" w:rsidP="00533789">
      <w:pPr>
        <w:spacing w:line="240" w:lineRule="auto"/>
        <w:ind w:firstLine="851"/>
        <w:rPr>
          <w:rFonts w:ascii="Times New Roman" w:eastAsia="Times New Roman" w:hAnsi="Times New Roman" w:cs="Times New Roman"/>
          <w:i/>
          <w:sz w:val="24"/>
          <w:szCs w:val="24"/>
        </w:rPr>
      </w:pPr>
      <w:r w:rsidRPr="0092707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r w:rsidRPr="0092707A">
        <w:rPr>
          <w:rFonts w:ascii="Times New Roman" w:hAnsi="Times New Roman" w:cs="Times New Roman"/>
          <w:b/>
          <w:i/>
          <w:iCs/>
          <w:sz w:val="24"/>
          <w:szCs w:val="24"/>
        </w:rPr>
        <w:t>.</w:t>
      </w:r>
    </w:p>
    <w:p w:rsidR="00BC6039" w:rsidRPr="0092707A" w:rsidRDefault="00BC6039" w:rsidP="007E7A7C">
      <w:pPr>
        <w:spacing w:after="0" w:line="240" w:lineRule="auto"/>
        <w:ind w:firstLine="851"/>
        <w:jc w:val="both"/>
        <w:rPr>
          <w:rFonts w:ascii="Times New Roman" w:hAnsi="Times New Roman" w:cs="Times New Roman"/>
          <w:b/>
          <w:i/>
          <w:iCs/>
          <w:sz w:val="24"/>
          <w:szCs w:val="24"/>
        </w:rPr>
      </w:pPr>
    </w:p>
    <w:p w:rsidR="00C10999" w:rsidRPr="0092707A" w:rsidRDefault="005B171E" w:rsidP="007E7A7C">
      <w:pPr>
        <w:spacing w:after="0" w:line="240" w:lineRule="auto"/>
        <w:ind w:firstLine="851"/>
        <w:jc w:val="both"/>
        <w:rPr>
          <w:rFonts w:ascii="Times New Roman" w:hAnsi="Times New Roman" w:cs="Times New Roman"/>
          <w:b/>
          <w:iCs/>
          <w:sz w:val="28"/>
          <w:szCs w:val="28"/>
        </w:rPr>
      </w:pPr>
      <w:r w:rsidRPr="0092707A">
        <w:rPr>
          <w:rFonts w:ascii="Times New Roman" w:hAnsi="Times New Roman" w:cs="Times New Roman"/>
          <w:b/>
          <w:i/>
          <w:iCs/>
          <w:sz w:val="28"/>
          <w:szCs w:val="28"/>
        </w:rPr>
        <w:t>Статья 27</w:t>
      </w:r>
      <w:r w:rsidR="00775FF1" w:rsidRPr="0092707A">
        <w:rPr>
          <w:rFonts w:ascii="Times New Roman" w:hAnsi="Times New Roman" w:cs="Times New Roman"/>
          <w:b/>
          <w:i/>
          <w:iCs/>
          <w:sz w:val="28"/>
          <w:szCs w:val="28"/>
        </w:rPr>
        <w:t>.5</w:t>
      </w:r>
      <w:r w:rsidR="00C10999" w:rsidRPr="0092707A">
        <w:rPr>
          <w:rFonts w:ascii="Times New Roman" w:hAnsi="Times New Roman" w:cs="Times New Roman"/>
          <w:b/>
          <w:i/>
          <w:iCs/>
          <w:sz w:val="28"/>
          <w:szCs w:val="28"/>
        </w:rPr>
        <w:t>.</w:t>
      </w:r>
      <w:r w:rsidR="00C10999" w:rsidRPr="0092707A">
        <w:rPr>
          <w:rFonts w:ascii="Times New Roman" w:hAnsi="Times New Roman" w:cs="Times New Roman"/>
          <w:b/>
          <w:iCs/>
          <w:sz w:val="28"/>
          <w:szCs w:val="28"/>
        </w:rPr>
        <w:t xml:space="preserve"> Градостроительные регламенты. Рекреационные зоны.</w:t>
      </w:r>
    </w:p>
    <w:p w:rsidR="000F5FCF" w:rsidRPr="0092707A" w:rsidRDefault="000F5FCF" w:rsidP="007E7A7C">
      <w:pPr>
        <w:spacing w:after="0" w:line="240" w:lineRule="auto"/>
        <w:ind w:firstLine="851"/>
        <w:jc w:val="both"/>
        <w:rPr>
          <w:rFonts w:ascii="Times New Roman" w:hAnsi="Times New Roman" w:cs="Times New Roman"/>
          <w:b/>
          <w:iCs/>
          <w:sz w:val="24"/>
          <w:szCs w:val="24"/>
        </w:rPr>
      </w:pPr>
    </w:p>
    <w:p w:rsidR="00180886" w:rsidRPr="0092707A" w:rsidRDefault="00180886" w:rsidP="007E7A7C">
      <w:pPr>
        <w:spacing w:after="0" w:line="240" w:lineRule="auto"/>
        <w:ind w:firstLine="851"/>
        <w:jc w:val="both"/>
        <w:rPr>
          <w:rFonts w:ascii="Times New Roman" w:hAnsi="Times New Roman" w:cs="Times New Roman"/>
          <w:sz w:val="24"/>
          <w:szCs w:val="24"/>
        </w:rPr>
      </w:pPr>
      <w:r w:rsidRPr="0092707A">
        <w:rPr>
          <w:rFonts w:ascii="Times New Roman" w:hAnsi="Times New Roman" w:cs="Times New Roman"/>
          <w:b/>
          <w:bCs/>
          <w:sz w:val="24"/>
          <w:szCs w:val="24"/>
          <w:u w:val="single"/>
        </w:rPr>
        <w:t>Р-1. Зона отдыха, городских парков, скверов, садов</w:t>
      </w:r>
    </w:p>
    <w:p w:rsidR="00C10999" w:rsidRPr="0092707A" w:rsidRDefault="00C10999" w:rsidP="007E7A7C">
      <w:pPr>
        <w:spacing w:before="120" w:after="0" w:line="240" w:lineRule="auto"/>
        <w:ind w:firstLine="851"/>
        <w:jc w:val="both"/>
        <w:rPr>
          <w:rFonts w:ascii="Times New Roman" w:hAnsi="Times New Roman" w:cs="Times New Roman"/>
          <w:i/>
          <w:sz w:val="24"/>
          <w:szCs w:val="24"/>
        </w:rPr>
      </w:pPr>
      <w:r w:rsidRPr="0092707A">
        <w:rPr>
          <w:rFonts w:ascii="Times New Roman" w:hAnsi="Times New Roman" w:cs="Times New Roman"/>
          <w:sz w:val="24"/>
          <w:szCs w:val="24"/>
        </w:rPr>
        <w:t xml:space="preserve">Зона предназначена для организации парков, скверов, бульваров, используемых в целях </w:t>
      </w:r>
      <w:r w:rsidRPr="0092707A">
        <w:rPr>
          <w:rFonts w:ascii="Times New Roman" w:hAnsi="Times New Roman" w:cs="Times New Roman"/>
          <w:i/>
          <w:sz w:val="24"/>
          <w:szCs w:val="24"/>
        </w:rPr>
        <w:t>кратковременного отдыха, проведения досуга населения</w:t>
      </w:r>
      <w:r w:rsidR="00EE5596" w:rsidRPr="0092707A">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92707A">
        <w:rPr>
          <w:rFonts w:ascii="Times New Roman" w:hAnsi="Times New Roman" w:cs="Times New Roman"/>
          <w:i/>
          <w:sz w:val="24"/>
          <w:szCs w:val="24"/>
        </w:rPr>
        <w:t xml:space="preserve">. </w:t>
      </w:r>
    </w:p>
    <w:p w:rsidR="00C10999" w:rsidRPr="0092707A" w:rsidRDefault="00C10999" w:rsidP="007E7A7C">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92707A" w:rsidRDefault="00C10999" w:rsidP="007E7A7C">
      <w:pPr>
        <w:pStyle w:val="Iniiaiieoaenonionooiii2"/>
        <w:ind w:firstLine="851"/>
        <w:rPr>
          <w:rFonts w:ascii="Times New Roman" w:hAnsi="Times New Roman"/>
          <w:i/>
          <w:iCs/>
          <w:sz w:val="24"/>
          <w:szCs w:val="24"/>
        </w:rPr>
      </w:pPr>
      <w:r w:rsidRPr="0092707A">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92707A" w:rsidRDefault="00C10999" w:rsidP="007E7A7C">
      <w:pPr>
        <w:spacing w:after="0" w:line="240" w:lineRule="auto"/>
        <w:ind w:firstLine="720"/>
        <w:jc w:val="both"/>
        <w:rPr>
          <w:rFonts w:ascii="Times New Roman" w:hAnsi="Times New Roman" w:cs="Times New Roman"/>
          <w:b/>
          <w:bCs/>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33640A">
            <w:pPr>
              <w:pStyle w:val="af3"/>
              <w:ind w:right="-108"/>
              <w:rPr>
                <w:b/>
              </w:rPr>
            </w:pPr>
            <w:r w:rsidRPr="0092707A">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33640A" w:rsidRPr="0092707A" w:rsidTr="00A93743">
        <w:trPr>
          <w:tblHeader/>
        </w:trPr>
        <w:tc>
          <w:tcPr>
            <w:tcW w:w="2268" w:type="dxa"/>
            <w:tcBorders>
              <w:top w:val="single" w:sz="4" w:space="0" w:color="auto"/>
              <w:bottom w:val="single" w:sz="4" w:space="0" w:color="auto"/>
              <w:right w:val="single" w:sz="4" w:space="0" w:color="auto"/>
            </w:tcBorders>
          </w:tcPr>
          <w:p w:rsidR="0033640A" w:rsidRPr="0092707A" w:rsidRDefault="0033640A"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33640A" w:rsidRPr="0092707A" w:rsidRDefault="0033640A"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33640A" w:rsidRPr="0092707A" w:rsidRDefault="0033640A" w:rsidP="00A93743">
            <w:pPr>
              <w:pStyle w:val="af3"/>
              <w:ind w:left="-108" w:right="-117"/>
              <w:rPr>
                <w:b/>
              </w:rPr>
            </w:pPr>
            <w:r w:rsidRPr="0092707A">
              <w:rPr>
                <w:b/>
              </w:rPr>
              <w:t>3</w:t>
            </w:r>
          </w:p>
        </w:tc>
      </w:tr>
      <w:tr w:rsidR="00B15BFB" w:rsidRPr="0092707A" w:rsidTr="00A93743">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af2"/>
            </w:pPr>
            <w:r w:rsidRPr="0092707A">
              <w:lastRenderedPageBreak/>
              <w:t>Развлечения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92707A">
                <w:rPr>
                  <w:color w:val="0000FF"/>
                </w:rPr>
                <w:t>кодами 4.8.1</w:t>
              </w:r>
            </w:hyperlink>
            <w:r w:rsidRPr="0092707A">
              <w:t xml:space="preserve"> - </w:t>
            </w:r>
            <w:hyperlink w:anchor="P378" w:history="1">
              <w:r w:rsidRPr="0092707A">
                <w:rPr>
                  <w:color w:val="0000FF"/>
                </w:rPr>
                <w:t>4.8.3</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4.8</w:t>
            </w:r>
          </w:p>
        </w:tc>
      </w:tr>
      <w:tr w:rsidR="00B15BFB" w:rsidRPr="0092707A" w:rsidTr="00A93743">
        <w:trPr>
          <w:tblHeader/>
        </w:trPr>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Развлекательные мероприятия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4.8.1</w:t>
            </w:r>
          </w:p>
        </w:tc>
      </w:tr>
      <w:tr w:rsidR="00BC3B82" w:rsidRPr="0092707A" w:rsidTr="00A93743">
        <w:tc>
          <w:tcPr>
            <w:tcW w:w="2268" w:type="dxa"/>
            <w:tcBorders>
              <w:top w:val="single" w:sz="4" w:space="0" w:color="auto"/>
              <w:bottom w:val="single" w:sz="4" w:space="0" w:color="auto"/>
              <w:right w:val="single" w:sz="4" w:space="0" w:color="auto"/>
            </w:tcBorders>
          </w:tcPr>
          <w:p w:rsidR="00BC3B82" w:rsidRPr="0092707A" w:rsidRDefault="00BC3B82" w:rsidP="00A93743">
            <w:pPr>
              <w:pStyle w:val="af2"/>
            </w:pPr>
            <w:bookmarkStart w:id="57" w:name="sub_1050"/>
            <w:r w:rsidRPr="0092707A">
              <w:t>Отдых (рекреация)</w:t>
            </w:r>
            <w:bookmarkEnd w:id="57"/>
          </w:p>
        </w:tc>
        <w:tc>
          <w:tcPr>
            <w:tcW w:w="6096" w:type="dxa"/>
            <w:tcBorders>
              <w:top w:val="single" w:sz="4" w:space="0" w:color="auto"/>
              <w:left w:val="single" w:sz="4" w:space="0" w:color="auto"/>
              <w:bottom w:val="single" w:sz="4" w:space="0" w:color="auto"/>
              <w:right w:val="single" w:sz="4" w:space="0" w:color="auto"/>
            </w:tcBorders>
          </w:tcPr>
          <w:p w:rsidR="00BC3B82" w:rsidRPr="0092707A" w:rsidRDefault="00BC3B82" w:rsidP="00A93743">
            <w:pPr>
              <w:pStyle w:val="af2"/>
            </w:pPr>
            <w:r w:rsidRPr="0092707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C3B82" w:rsidRPr="0092707A" w:rsidRDefault="00BC3B82" w:rsidP="00A93743">
            <w:pPr>
              <w:pStyle w:val="af2"/>
            </w:pPr>
            <w:r w:rsidRPr="0092707A">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C3B82" w:rsidRPr="0092707A" w:rsidRDefault="00BC3B82" w:rsidP="00A93743">
            <w:pPr>
              <w:pStyle w:val="af2"/>
            </w:pPr>
            <w:r w:rsidRPr="0092707A">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707A">
                <w:rPr>
                  <w:rStyle w:val="af4"/>
                  <w:rFonts w:cs="Arial"/>
                </w:rPr>
                <w:t>кодами 5.1 - 5.5</w:t>
              </w:r>
            </w:hyperlink>
          </w:p>
        </w:tc>
        <w:tc>
          <w:tcPr>
            <w:tcW w:w="1692" w:type="dxa"/>
            <w:tcBorders>
              <w:top w:val="single" w:sz="4" w:space="0" w:color="auto"/>
              <w:left w:val="single" w:sz="4" w:space="0" w:color="auto"/>
              <w:bottom w:val="single" w:sz="4" w:space="0" w:color="auto"/>
            </w:tcBorders>
          </w:tcPr>
          <w:p w:rsidR="00BC3B82" w:rsidRPr="0092707A" w:rsidRDefault="00BC3B82" w:rsidP="00A93743">
            <w:pPr>
              <w:pStyle w:val="af2"/>
              <w:jc w:val="center"/>
            </w:pPr>
            <w:r w:rsidRPr="0092707A">
              <w:t>5.0</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af2"/>
            </w:pPr>
            <w:r w:rsidRPr="0092707A">
              <w:t>Спорт</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2707A">
                <w:rPr>
                  <w:color w:val="0000FF"/>
                </w:rPr>
                <w:t>кодами 5.1.1</w:t>
              </w:r>
            </w:hyperlink>
            <w:r w:rsidRPr="0092707A">
              <w:t xml:space="preserve"> - </w:t>
            </w:r>
            <w:hyperlink w:anchor="P444" w:history="1">
              <w:r w:rsidRPr="0092707A">
                <w:rPr>
                  <w:color w:val="0000FF"/>
                </w:rPr>
                <w:t>5.1.7</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5.1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Обеспечение занятий спортом в помещениях</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5.1.2</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Площадки для занятий спортом</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5.1.3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Оборудованные площадки для занятий спортом</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33"/>
              <w:jc w:val="center"/>
              <w:rPr>
                <w:rFonts w:ascii="Times New Roman" w:hAnsi="Times New Roman" w:cs="Times New Roman"/>
                <w:sz w:val="24"/>
                <w:szCs w:val="24"/>
              </w:rPr>
            </w:pPr>
            <w:r w:rsidRPr="0092707A">
              <w:rPr>
                <w:rFonts w:ascii="Times New Roman" w:hAnsi="Times New Roman" w:cs="Times New Roman"/>
                <w:sz w:val="24"/>
                <w:szCs w:val="24"/>
              </w:rPr>
              <w:t>5.1.4</w:t>
            </w:r>
          </w:p>
        </w:tc>
      </w:tr>
      <w:tr w:rsidR="00BC3B82" w:rsidRPr="0092707A" w:rsidTr="00A93743">
        <w:tc>
          <w:tcPr>
            <w:tcW w:w="2268" w:type="dxa"/>
            <w:tcBorders>
              <w:top w:val="single" w:sz="4" w:space="0" w:color="auto"/>
              <w:bottom w:val="single" w:sz="4" w:space="0" w:color="auto"/>
              <w:right w:val="single" w:sz="4" w:space="0" w:color="auto"/>
            </w:tcBorders>
          </w:tcPr>
          <w:p w:rsidR="00BC3B82" w:rsidRPr="0092707A" w:rsidRDefault="00BC3B82" w:rsidP="00A93743">
            <w:pPr>
              <w:pStyle w:val="af2"/>
            </w:pPr>
            <w:bookmarkStart w:id="58" w:name="sub_1052"/>
            <w:r w:rsidRPr="0092707A">
              <w:t>Природно-познавательный туризм</w:t>
            </w:r>
            <w:bookmarkEnd w:id="58"/>
          </w:p>
        </w:tc>
        <w:tc>
          <w:tcPr>
            <w:tcW w:w="6096" w:type="dxa"/>
            <w:tcBorders>
              <w:top w:val="single" w:sz="4" w:space="0" w:color="auto"/>
              <w:left w:val="single" w:sz="4" w:space="0" w:color="auto"/>
              <w:bottom w:val="single" w:sz="4" w:space="0" w:color="auto"/>
              <w:right w:val="single" w:sz="4" w:space="0" w:color="auto"/>
            </w:tcBorders>
          </w:tcPr>
          <w:p w:rsidR="00BC3B82" w:rsidRPr="0092707A" w:rsidRDefault="00BC3B82" w:rsidP="00A93743">
            <w:pPr>
              <w:pStyle w:val="af2"/>
            </w:pPr>
            <w:r w:rsidRPr="0092707A">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3B82" w:rsidRPr="0092707A" w:rsidRDefault="00BC3B82" w:rsidP="00A93743">
            <w:pPr>
              <w:pStyle w:val="af2"/>
            </w:pPr>
            <w:r w:rsidRPr="0092707A">
              <w:t xml:space="preserve">осуществление необходимых природоохранных и </w:t>
            </w:r>
            <w:proofErr w:type="spellStart"/>
            <w:r w:rsidRPr="0092707A">
              <w:t>природовосстановительных</w:t>
            </w:r>
            <w:proofErr w:type="spellEnd"/>
            <w:r w:rsidRPr="0092707A">
              <w:t xml:space="preserve"> мероприятий</w:t>
            </w:r>
          </w:p>
        </w:tc>
        <w:tc>
          <w:tcPr>
            <w:tcW w:w="1692" w:type="dxa"/>
            <w:tcBorders>
              <w:top w:val="single" w:sz="4" w:space="0" w:color="auto"/>
              <w:left w:val="single" w:sz="4" w:space="0" w:color="auto"/>
              <w:bottom w:val="single" w:sz="4" w:space="0" w:color="auto"/>
            </w:tcBorders>
          </w:tcPr>
          <w:p w:rsidR="00BC3B82" w:rsidRPr="0092707A" w:rsidRDefault="00BC3B82" w:rsidP="00A93743">
            <w:pPr>
              <w:pStyle w:val="af2"/>
              <w:jc w:val="center"/>
            </w:pPr>
            <w:r w:rsidRPr="0092707A">
              <w:t>5.2</w:t>
            </w:r>
          </w:p>
        </w:tc>
      </w:tr>
      <w:tr w:rsidR="00BC3B82" w:rsidRPr="0092707A" w:rsidTr="00A93743">
        <w:tc>
          <w:tcPr>
            <w:tcW w:w="2268" w:type="dxa"/>
            <w:tcBorders>
              <w:top w:val="single" w:sz="4" w:space="0" w:color="auto"/>
              <w:bottom w:val="single" w:sz="4" w:space="0" w:color="auto"/>
              <w:right w:val="single" w:sz="4" w:space="0" w:color="auto"/>
            </w:tcBorders>
          </w:tcPr>
          <w:p w:rsidR="00BC3B82" w:rsidRPr="0092707A" w:rsidRDefault="00BC3B82" w:rsidP="00A93743">
            <w:pPr>
              <w:pStyle w:val="af2"/>
            </w:pPr>
            <w:bookmarkStart w:id="59" w:name="sub_10521"/>
            <w:r w:rsidRPr="0092707A">
              <w:t>Туристическое обслуживание</w:t>
            </w:r>
            <w:bookmarkEnd w:id="59"/>
          </w:p>
        </w:tc>
        <w:tc>
          <w:tcPr>
            <w:tcW w:w="6096" w:type="dxa"/>
            <w:tcBorders>
              <w:top w:val="single" w:sz="4" w:space="0" w:color="auto"/>
              <w:left w:val="single" w:sz="4" w:space="0" w:color="auto"/>
              <w:bottom w:val="single" w:sz="4" w:space="0" w:color="auto"/>
              <w:right w:val="single" w:sz="4" w:space="0" w:color="auto"/>
            </w:tcBorders>
          </w:tcPr>
          <w:p w:rsidR="00BC3B82" w:rsidRPr="0092707A" w:rsidRDefault="00BC3B82" w:rsidP="00A93743">
            <w:pPr>
              <w:pStyle w:val="af2"/>
            </w:pPr>
            <w:r w:rsidRPr="0092707A">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BC3B82" w:rsidRPr="0092707A" w:rsidRDefault="00BC3B82" w:rsidP="00A93743">
            <w:pPr>
              <w:pStyle w:val="af2"/>
              <w:jc w:val="center"/>
            </w:pPr>
            <w:r w:rsidRPr="0092707A">
              <w:t>5.2.1</w:t>
            </w:r>
          </w:p>
        </w:tc>
      </w:tr>
      <w:tr w:rsidR="00BC3B82" w:rsidRPr="0092707A" w:rsidTr="00A93743">
        <w:tc>
          <w:tcPr>
            <w:tcW w:w="2268" w:type="dxa"/>
            <w:tcBorders>
              <w:top w:val="single" w:sz="4" w:space="0" w:color="auto"/>
              <w:bottom w:val="single" w:sz="4" w:space="0" w:color="auto"/>
              <w:right w:val="single" w:sz="4" w:space="0" w:color="auto"/>
            </w:tcBorders>
          </w:tcPr>
          <w:p w:rsidR="00BC3B82" w:rsidRPr="0092707A" w:rsidRDefault="00BC3B82" w:rsidP="00A93743">
            <w:pPr>
              <w:pStyle w:val="af2"/>
            </w:pPr>
            <w:bookmarkStart w:id="60" w:name="sub_1053"/>
            <w:r w:rsidRPr="0092707A">
              <w:t>Охота и рыбалка</w:t>
            </w:r>
            <w:bookmarkEnd w:id="60"/>
          </w:p>
        </w:tc>
        <w:tc>
          <w:tcPr>
            <w:tcW w:w="6096" w:type="dxa"/>
            <w:tcBorders>
              <w:top w:val="single" w:sz="4" w:space="0" w:color="auto"/>
              <w:left w:val="single" w:sz="4" w:space="0" w:color="auto"/>
              <w:bottom w:val="single" w:sz="4" w:space="0" w:color="auto"/>
              <w:right w:val="single" w:sz="4" w:space="0" w:color="auto"/>
            </w:tcBorders>
          </w:tcPr>
          <w:p w:rsidR="00BC3B82" w:rsidRPr="0092707A" w:rsidRDefault="00BC3B82" w:rsidP="00A93743">
            <w:pPr>
              <w:pStyle w:val="af2"/>
            </w:pPr>
            <w:r w:rsidRPr="0092707A">
              <w:t xml:space="preserve">Обустройство мест охоты и рыбалки, в том числе размещение дома охотника или рыболова, сооружений, </w:t>
            </w:r>
            <w:r w:rsidRPr="0092707A">
              <w:lastRenderedPageBreak/>
              <w:t>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BC3B82" w:rsidRPr="0092707A" w:rsidRDefault="00BC3B82" w:rsidP="00A93743">
            <w:pPr>
              <w:pStyle w:val="af2"/>
              <w:jc w:val="center"/>
            </w:pPr>
            <w:r w:rsidRPr="0092707A">
              <w:lastRenderedPageBreak/>
              <w:t>5.3</w:t>
            </w:r>
          </w:p>
        </w:tc>
      </w:tr>
      <w:tr w:rsidR="00BC3B82" w:rsidRPr="0092707A" w:rsidTr="00A93743">
        <w:tc>
          <w:tcPr>
            <w:tcW w:w="2268" w:type="dxa"/>
            <w:tcBorders>
              <w:top w:val="single" w:sz="4" w:space="0" w:color="auto"/>
              <w:bottom w:val="single" w:sz="4" w:space="0" w:color="auto"/>
              <w:right w:val="single" w:sz="4" w:space="0" w:color="auto"/>
            </w:tcBorders>
          </w:tcPr>
          <w:p w:rsidR="00BC3B82" w:rsidRPr="0092707A" w:rsidRDefault="00BC3B82" w:rsidP="00A93743">
            <w:pPr>
              <w:pStyle w:val="af2"/>
            </w:pPr>
            <w:bookmarkStart w:id="61" w:name="sub_1054"/>
            <w:r w:rsidRPr="0092707A">
              <w:lastRenderedPageBreak/>
              <w:t>Причалы для маломерных судов</w:t>
            </w:r>
            <w:bookmarkEnd w:id="61"/>
          </w:p>
        </w:tc>
        <w:tc>
          <w:tcPr>
            <w:tcW w:w="6096" w:type="dxa"/>
            <w:tcBorders>
              <w:top w:val="single" w:sz="4" w:space="0" w:color="auto"/>
              <w:left w:val="single" w:sz="4" w:space="0" w:color="auto"/>
              <w:bottom w:val="single" w:sz="4" w:space="0" w:color="auto"/>
              <w:right w:val="single" w:sz="4" w:space="0" w:color="auto"/>
            </w:tcBorders>
          </w:tcPr>
          <w:p w:rsidR="00BC3B82" w:rsidRPr="0092707A" w:rsidRDefault="00BC3B82" w:rsidP="00A93743">
            <w:pPr>
              <w:pStyle w:val="af2"/>
            </w:pPr>
            <w:r w:rsidRPr="0092707A">
              <w:t>Размещение сооружений, предназначенных для причаливания, хранения и обслуживания яхт, катеров, лодок и других маломерных судов</w:t>
            </w:r>
          </w:p>
        </w:tc>
        <w:tc>
          <w:tcPr>
            <w:tcW w:w="1692" w:type="dxa"/>
            <w:tcBorders>
              <w:top w:val="single" w:sz="4" w:space="0" w:color="auto"/>
              <w:left w:val="single" w:sz="4" w:space="0" w:color="auto"/>
              <w:bottom w:val="single" w:sz="4" w:space="0" w:color="auto"/>
            </w:tcBorders>
          </w:tcPr>
          <w:p w:rsidR="00BC3B82" w:rsidRPr="0092707A" w:rsidRDefault="00BC3B82" w:rsidP="00A93743">
            <w:pPr>
              <w:pStyle w:val="af2"/>
              <w:jc w:val="center"/>
            </w:pPr>
            <w:r w:rsidRPr="0092707A">
              <w:t>5.4</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af2"/>
            </w:pPr>
            <w:r w:rsidRPr="0092707A">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07A">
                <w:rPr>
                  <w:color w:val="0000FF"/>
                </w:rPr>
                <w:t>кодами 12.0.1</w:t>
              </w:r>
            </w:hyperlink>
            <w:r w:rsidRPr="0092707A">
              <w:t xml:space="preserve"> - </w:t>
            </w:r>
            <w:hyperlink w:anchor="P668" w:history="1">
              <w:r w:rsidRPr="0092707A">
                <w:rPr>
                  <w:color w:val="0000FF"/>
                </w:rPr>
                <w:t>12.0.2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12.0</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Улично-дорожная сеть</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707A">
              <w:rPr>
                <w:rFonts w:ascii="Times New Roman" w:hAnsi="Times New Roman" w:cs="Times New Roman"/>
                <w:sz w:val="24"/>
                <w:szCs w:val="24"/>
              </w:rPr>
              <w:t>велотранспортной</w:t>
            </w:r>
            <w:proofErr w:type="spellEnd"/>
            <w:r w:rsidRPr="0092707A">
              <w:rPr>
                <w:rFonts w:ascii="Times New Roman" w:hAnsi="Times New Roman" w:cs="Times New Roman"/>
                <w:sz w:val="24"/>
                <w:szCs w:val="24"/>
              </w:rPr>
              <w:t xml:space="preserve"> и инженерной инфраструктуры;</w:t>
            </w:r>
          </w:p>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92707A">
                <w:rPr>
                  <w:rFonts w:ascii="Times New Roman" w:hAnsi="Times New Roman" w:cs="Times New Roman"/>
                  <w:color w:val="0000FF"/>
                  <w:sz w:val="24"/>
                  <w:szCs w:val="24"/>
                </w:rPr>
                <w:t>кодами 2.7.1</w:t>
              </w:r>
            </w:hyperlink>
            <w:r w:rsidRPr="0092707A">
              <w:rPr>
                <w:rFonts w:ascii="Times New Roman" w:hAnsi="Times New Roman" w:cs="Times New Roman"/>
                <w:sz w:val="24"/>
                <w:szCs w:val="24"/>
              </w:rPr>
              <w:t xml:space="preserve">, </w:t>
            </w:r>
            <w:hyperlink w:anchor="P382" w:history="1">
              <w:r w:rsidRPr="0092707A">
                <w:rPr>
                  <w:rFonts w:ascii="Times New Roman" w:hAnsi="Times New Roman" w:cs="Times New Roman"/>
                  <w:color w:val="0000FF"/>
                  <w:sz w:val="24"/>
                  <w:szCs w:val="24"/>
                </w:rPr>
                <w:t>4.9</w:t>
              </w:r>
            </w:hyperlink>
            <w:r w:rsidRPr="0092707A">
              <w:rPr>
                <w:rFonts w:ascii="Times New Roman" w:hAnsi="Times New Roman" w:cs="Times New Roman"/>
                <w:sz w:val="24"/>
                <w:szCs w:val="24"/>
              </w:rPr>
              <w:t xml:space="preserve">, </w:t>
            </w:r>
            <w:hyperlink w:anchor="P567" w:history="1">
              <w:r w:rsidRPr="0092707A">
                <w:rPr>
                  <w:rFonts w:ascii="Times New Roman" w:hAnsi="Times New Roman" w:cs="Times New Roman"/>
                  <w:color w:val="0000FF"/>
                  <w:sz w:val="24"/>
                  <w:szCs w:val="24"/>
                </w:rPr>
                <w:t>7.2.3</w:t>
              </w:r>
            </w:hyperlink>
            <w:r w:rsidRPr="0092707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12.0.1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Благоустройство территории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12.0.2</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af2"/>
            </w:pPr>
            <w:r w:rsidRPr="0092707A">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07A">
                <w:rPr>
                  <w:color w:val="0000FF"/>
                </w:rPr>
                <w:t>кодами 12.0.1</w:t>
              </w:r>
            </w:hyperlink>
            <w:r w:rsidRPr="0092707A">
              <w:t xml:space="preserve"> - </w:t>
            </w:r>
            <w:hyperlink w:anchor="P668" w:history="1">
              <w:r w:rsidRPr="0092707A">
                <w:rPr>
                  <w:color w:val="0000FF"/>
                </w:rPr>
                <w:t>12.0.2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12.0</w:t>
            </w:r>
          </w:p>
        </w:tc>
      </w:tr>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33640A" w:rsidRPr="0092707A" w:rsidTr="00A93743">
        <w:tc>
          <w:tcPr>
            <w:tcW w:w="2268" w:type="dxa"/>
            <w:tcBorders>
              <w:top w:val="single" w:sz="4" w:space="0" w:color="auto"/>
              <w:bottom w:val="single" w:sz="4" w:space="0" w:color="auto"/>
              <w:right w:val="single" w:sz="4" w:space="0" w:color="auto"/>
            </w:tcBorders>
          </w:tcPr>
          <w:p w:rsidR="0033640A" w:rsidRPr="0092707A" w:rsidRDefault="0033640A"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33640A" w:rsidRPr="0092707A" w:rsidRDefault="0033640A"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33640A" w:rsidRPr="0092707A" w:rsidRDefault="0033640A" w:rsidP="00A93743">
            <w:pPr>
              <w:pStyle w:val="af3"/>
              <w:ind w:left="-108" w:right="-117"/>
              <w:rPr>
                <w:b/>
              </w:rPr>
            </w:pPr>
            <w:r w:rsidRPr="0092707A">
              <w:rPr>
                <w:b/>
              </w:rPr>
              <w:t>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07A">
                <w:rPr>
                  <w:rFonts w:ascii="Times New Roman" w:hAnsi="Times New Roman" w:cs="Times New Roman"/>
                  <w:color w:val="0000FF"/>
                  <w:sz w:val="24"/>
                  <w:szCs w:val="24"/>
                </w:rPr>
                <w:t>кодами 3.0</w:t>
              </w:r>
            </w:hyperlink>
            <w:r w:rsidRPr="0092707A">
              <w:rPr>
                <w:rFonts w:ascii="Times New Roman" w:hAnsi="Times New Roman" w:cs="Times New Roman"/>
                <w:sz w:val="24"/>
                <w:szCs w:val="24"/>
              </w:rPr>
              <w:t xml:space="preserve">, </w:t>
            </w:r>
            <w:hyperlink w:anchor="P333" w:history="1">
              <w:r w:rsidRPr="0092707A">
                <w:rPr>
                  <w:rFonts w:ascii="Times New Roman" w:hAnsi="Times New Roman" w:cs="Times New Roman"/>
                  <w:color w:val="0000FF"/>
                  <w:sz w:val="24"/>
                  <w:szCs w:val="24"/>
                </w:rPr>
                <w:t>4.0</w:t>
              </w:r>
            </w:hyperlink>
            <w:r w:rsidRPr="0092707A">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B15BFB" w:rsidRPr="0092707A" w:rsidRDefault="00B15BFB" w:rsidP="00A93743">
            <w:pPr>
              <w:pStyle w:val="af2"/>
              <w:jc w:val="center"/>
            </w:pPr>
            <w:r w:rsidRPr="0092707A">
              <w:t>4.9</w:t>
            </w:r>
          </w:p>
        </w:tc>
      </w:tr>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 xml:space="preserve">Код (числовое обозначение) вида разрешенного </w:t>
            </w:r>
            <w:r w:rsidRPr="0092707A">
              <w:rPr>
                <w:b/>
              </w:rPr>
              <w:lastRenderedPageBreak/>
              <w:t>использования земельного участка</w:t>
            </w:r>
          </w:p>
        </w:tc>
      </w:tr>
      <w:tr w:rsidR="0033640A" w:rsidRPr="0092707A" w:rsidTr="00A93743">
        <w:tc>
          <w:tcPr>
            <w:tcW w:w="2268" w:type="dxa"/>
            <w:tcBorders>
              <w:top w:val="single" w:sz="4" w:space="0" w:color="auto"/>
              <w:bottom w:val="single" w:sz="4" w:space="0" w:color="auto"/>
              <w:right w:val="single" w:sz="4" w:space="0" w:color="auto"/>
            </w:tcBorders>
          </w:tcPr>
          <w:p w:rsidR="0033640A" w:rsidRPr="0092707A" w:rsidRDefault="0033640A" w:rsidP="00A93743">
            <w:pPr>
              <w:pStyle w:val="af3"/>
              <w:ind w:left="-108" w:right="-108"/>
              <w:rPr>
                <w:b/>
              </w:rPr>
            </w:pPr>
            <w:r w:rsidRPr="0092707A">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3640A" w:rsidRPr="0092707A" w:rsidRDefault="0033640A"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33640A" w:rsidRPr="0092707A" w:rsidRDefault="0033640A" w:rsidP="00A93743">
            <w:pPr>
              <w:pStyle w:val="af3"/>
              <w:ind w:left="-108" w:right="-117"/>
              <w:rPr>
                <w:b/>
              </w:rPr>
            </w:pPr>
            <w:r w:rsidRPr="0092707A">
              <w:rPr>
                <w:b/>
              </w:rPr>
              <w:t>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af2"/>
            </w:pPr>
            <w:r w:rsidRPr="0092707A">
              <w:t>Коммунальное обслуживание</w:t>
            </w:r>
          </w:p>
          <w:p w:rsidR="00B15BFB" w:rsidRPr="0092707A" w:rsidRDefault="00B15BFB" w:rsidP="00845A3B">
            <w:pPr>
              <w:jc w:val="right"/>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07A">
                <w:rPr>
                  <w:color w:val="0000FF"/>
                </w:rPr>
                <w:t>кодами 3.1.1</w:t>
              </w:r>
            </w:hyperlink>
            <w:r w:rsidRPr="0092707A">
              <w:t xml:space="preserve"> - </w:t>
            </w:r>
            <w:hyperlink w:anchor="P202" w:history="1">
              <w:r w:rsidRPr="0092707A">
                <w:rPr>
                  <w:color w:val="0000FF"/>
                </w:rPr>
                <w:t>3.1.2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3.1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Предоставление коммунальных услуг</w:t>
            </w:r>
          </w:p>
          <w:p w:rsidR="00B15BFB" w:rsidRPr="0092707A" w:rsidRDefault="00B15BFB" w:rsidP="00845A3B">
            <w:pPr>
              <w:jc w:val="right"/>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3.1.1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p w:rsidR="00B15BFB" w:rsidRPr="0092707A" w:rsidRDefault="00B15BFB" w:rsidP="00845A3B">
            <w:pPr>
              <w:pStyle w:val="ConsPlusNormal"/>
              <w:jc w:val="both"/>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ConsPlusNormal"/>
              <w:ind w:firstLine="0"/>
              <w:jc w:val="center"/>
              <w:rPr>
                <w:rFonts w:ascii="Times New Roman" w:hAnsi="Times New Roman" w:cs="Times New Roman"/>
                <w:sz w:val="24"/>
                <w:szCs w:val="24"/>
              </w:rPr>
            </w:pPr>
            <w:r w:rsidRPr="0092707A">
              <w:rPr>
                <w:rFonts w:ascii="Times New Roman" w:hAnsi="Times New Roman" w:cs="Times New Roman"/>
                <w:sz w:val="24"/>
                <w:szCs w:val="24"/>
              </w:rPr>
              <w:t>3.1.2</w:t>
            </w:r>
          </w:p>
        </w:tc>
      </w:tr>
    </w:tbl>
    <w:p w:rsidR="0068621D" w:rsidRPr="0092707A" w:rsidRDefault="0068621D" w:rsidP="007E7A7C">
      <w:pPr>
        <w:pStyle w:val="a3"/>
        <w:spacing w:after="0" w:line="240" w:lineRule="auto"/>
        <w:ind w:left="851"/>
        <w:jc w:val="both"/>
        <w:rPr>
          <w:rFonts w:ascii="Times New Roman" w:hAnsi="Times New Roman" w:cs="Times New Roman"/>
          <w:sz w:val="24"/>
          <w:szCs w:val="24"/>
        </w:rPr>
      </w:pPr>
    </w:p>
    <w:p w:rsidR="005A02E7" w:rsidRPr="0092707A" w:rsidRDefault="005A02E7" w:rsidP="007E7A7C">
      <w:pPr>
        <w:pStyle w:val="a3"/>
        <w:spacing w:before="240" w:after="0" w:line="240" w:lineRule="auto"/>
        <w:ind w:left="0" w:firstLine="851"/>
        <w:jc w:val="both"/>
        <w:rPr>
          <w:rFonts w:ascii="Times New Roman" w:hAnsi="Times New Roman" w:cs="Times New Roman"/>
          <w:i/>
          <w:sz w:val="24"/>
          <w:szCs w:val="24"/>
        </w:rPr>
      </w:pPr>
      <w:r w:rsidRPr="0092707A">
        <w:rPr>
          <w:rFonts w:ascii="Times New Roman" w:hAnsi="Times New Roman" w:cs="Times New Roman"/>
          <w:i/>
          <w:sz w:val="24"/>
          <w:szCs w:val="24"/>
        </w:rPr>
        <w:t>Примечание:</w:t>
      </w:r>
    </w:p>
    <w:p w:rsidR="005A02E7" w:rsidRPr="0092707A" w:rsidRDefault="005A02E7" w:rsidP="007E7A7C">
      <w:pPr>
        <w:pStyle w:val="ConsPlusNormal"/>
        <w:widowControl/>
        <w:ind w:firstLine="851"/>
        <w:jc w:val="both"/>
        <w:rPr>
          <w:rFonts w:ascii="Times New Roman" w:hAnsi="Times New Roman" w:cs="Times New Roman"/>
          <w:i/>
          <w:sz w:val="24"/>
          <w:szCs w:val="24"/>
        </w:rPr>
      </w:pPr>
      <w:r w:rsidRPr="0092707A">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C6039" w:rsidRPr="0092707A" w:rsidRDefault="00BC6039" w:rsidP="007E7A7C">
      <w:pPr>
        <w:spacing w:after="0" w:line="240" w:lineRule="auto"/>
        <w:rPr>
          <w:rFonts w:ascii="Times New Roman" w:hAnsi="Times New Roman" w:cs="Times New Roman"/>
          <w:sz w:val="24"/>
          <w:szCs w:val="24"/>
        </w:rPr>
      </w:pPr>
    </w:p>
    <w:p w:rsidR="00182859" w:rsidRPr="0092707A" w:rsidRDefault="00182859" w:rsidP="00182859">
      <w:pPr>
        <w:pStyle w:val="a3"/>
        <w:spacing w:after="0" w:line="240" w:lineRule="auto"/>
        <w:ind w:left="0" w:firstLine="851"/>
        <w:jc w:val="both"/>
        <w:rPr>
          <w:rFonts w:ascii="Times New Roman" w:hAnsi="Times New Roman"/>
          <w:i/>
          <w:sz w:val="24"/>
          <w:szCs w:val="24"/>
        </w:rPr>
      </w:pPr>
      <w:r w:rsidRPr="0092707A">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182859" w:rsidRPr="0092707A" w:rsidRDefault="00182859" w:rsidP="00182859">
      <w:pPr>
        <w:pStyle w:val="a3"/>
        <w:spacing w:after="0" w:line="240" w:lineRule="auto"/>
        <w:ind w:left="0" w:firstLine="851"/>
        <w:jc w:val="both"/>
        <w:rPr>
          <w:rFonts w:ascii="Times New Roman" w:hAnsi="Times New Roman"/>
          <w:i/>
          <w:sz w:val="24"/>
          <w:szCs w:val="24"/>
        </w:rPr>
      </w:pPr>
      <w:r w:rsidRPr="0092707A">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182859" w:rsidRPr="0092707A" w:rsidRDefault="00182859" w:rsidP="00182859">
      <w:pPr>
        <w:pStyle w:val="a3"/>
        <w:spacing w:after="0" w:line="240" w:lineRule="auto"/>
        <w:ind w:left="0" w:firstLine="851"/>
        <w:jc w:val="both"/>
        <w:rPr>
          <w:rFonts w:ascii="Times New Roman" w:hAnsi="Times New Roman"/>
          <w:i/>
          <w:sz w:val="24"/>
          <w:szCs w:val="24"/>
        </w:rPr>
      </w:pPr>
      <w:r w:rsidRPr="0092707A">
        <w:rPr>
          <w:rFonts w:ascii="Times New Roman" w:hAnsi="Times New Roman"/>
          <w:i/>
          <w:sz w:val="24"/>
          <w:szCs w:val="24"/>
        </w:rPr>
        <w:t>Площадь территории парков, садов и скверов следует принимать не менее, га:</w:t>
      </w:r>
    </w:p>
    <w:p w:rsidR="00182859" w:rsidRPr="0092707A" w:rsidRDefault="00182859" w:rsidP="00182859">
      <w:pPr>
        <w:pStyle w:val="a3"/>
        <w:spacing w:after="0" w:line="240" w:lineRule="auto"/>
        <w:ind w:left="0"/>
        <w:jc w:val="both"/>
        <w:rPr>
          <w:rFonts w:ascii="Times New Roman" w:hAnsi="Times New Roman"/>
          <w:i/>
          <w:sz w:val="24"/>
          <w:szCs w:val="24"/>
        </w:rPr>
      </w:pPr>
      <w:r w:rsidRPr="0092707A">
        <w:rPr>
          <w:rFonts w:ascii="Times New Roman" w:hAnsi="Times New Roman"/>
          <w:i/>
          <w:sz w:val="24"/>
          <w:szCs w:val="24"/>
        </w:rPr>
        <w:t>городских парков.............................................................................15</w:t>
      </w:r>
    </w:p>
    <w:p w:rsidR="00182859" w:rsidRPr="0092707A" w:rsidRDefault="00182859" w:rsidP="00182859">
      <w:pPr>
        <w:pStyle w:val="a3"/>
        <w:spacing w:after="0" w:line="240" w:lineRule="auto"/>
        <w:ind w:left="0"/>
        <w:jc w:val="both"/>
        <w:rPr>
          <w:rFonts w:ascii="Times New Roman" w:hAnsi="Times New Roman"/>
          <w:i/>
          <w:sz w:val="24"/>
          <w:szCs w:val="24"/>
        </w:rPr>
      </w:pPr>
      <w:r w:rsidRPr="0092707A">
        <w:rPr>
          <w:rFonts w:ascii="Times New Roman" w:hAnsi="Times New Roman"/>
          <w:i/>
          <w:sz w:val="24"/>
          <w:szCs w:val="24"/>
        </w:rPr>
        <w:t>парков планировочных районов....................................................10</w:t>
      </w:r>
    </w:p>
    <w:p w:rsidR="00182859" w:rsidRPr="0092707A" w:rsidRDefault="00182859" w:rsidP="00182859">
      <w:pPr>
        <w:pStyle w:val="a3"/>
        <w:spacing w:after="0" w:line="240" w:lineRule="auto"/>
        <w:ind w:left="0"/>
        <w:jc w:val="both"/>
        <w:rPr>
          <w:rFonts w:ascii="Times New Roman" w:hAnsi="Times New Roman"/>
          <w:i/>
          <w:sz w:val="24"/>
          <w:szCs w:val="24"/>
        </w:rPr>
      </w:pPr>
      <w:r w:rsidRPr="0092707A">
        <w:rPr>
          <w:rFonts w:ascii="Times New Roman" w:hAnsi="Times New Roman"/>
          <w:i/>
          <w:sz w:val="24"/>
          <w:szCs w:val="24"/>
        </w:rPr>
        <w:t>садов жилых районов......................................................................3</w:t>
      </w:r>
    </w:p>
    <w:p w:rsidR="00182859" w:rsidRPr="0092707A" w:rsidRDefault="00182859" w:rsidP="00182859">
      <w:pPr>
        <w:pStyle w:val="a3"/>
        <w:spacing w:after="0" w:line="240" w:lineRule="auto"/>
        <w:ind w:left="0"/>
        <w:jc w:val="both"/>
        <w:rPr>
          <w:rFonts w:ascii="Times New Roman" w:hAnsi="Times New Roman"/>
          <w:i/>
          <w:sz w:val="24"/>
          <w:szCs w:val="24"/>
        </w:rPr>
      </w:pPr>
      <w:r w:rsidRPr="0092707A">
        <w:rPr>
          <w:rFonts w:ascii="Times New Roman" w:hAnsi="Times New Roman"/>
          <w:i/>
          <w:sz w:val="24"/>
          <w:szCs w:val="24"/>
        </w:rPr>
        <w:t>скверов..............................................................................................0,5</w:t>
      </w:r>
    </w:p>
    <w:p w:rsidR="00182859" w:rsidRPr="0092707A" w:rsidRDefault="00182859" w:rsidP="00182859">
      <w:pPr>
        <w:pStyle w:val="a3"/>
        <w:spacing w:after="0" w:line="240" w:lineRule="auto"/>
        <w:ind w:left="0" w:firstLine="709"/>
        <w:jc w:val="both"/>
        <w:rPr>
          <w:rFonts w:ascii="Times New Roman" w:hAnsi="Times New Roman"/>
          <w:i/>
          <w:sz w:val="24"/>
          <w:szCs w:val="24"/>
        </w:rPr>
      </w:pPr>
      <w:r w:rsidRPr="0092707A">
        <w:rPr>
          <w:rFonts w:ascii="Times New Roman" w:hAnsi="Times New Roman"/>
          <w:i/>
          <w:sz w:val="24"/>
          <w:szCs w:val="24"/>
        </w:rPr>
        <w:t>Размеры территорий зон отдыха следует принимать из расчёта 500-1000 м2 на одного посетителя.</w:t>
      </w:r>
    </w:p>
    <w:p w:rsidR="00182859" w:rsidRPr="0092707A" w:rsidRDefault="00182859" w:rsidP="00182859">
      <w:pPr>
        <w:pStyle w:val="a3"/>
        <w:spacing w:after="0" w:line="240" w:lineRule="auto"/>
        <w:ind w:left="0" w:firstLine="709"/>
        <w:jc w:val="both"/>
        <w:rPr>
          <w:rFonts w:ascii="Times New Roman" w:hAnsi="Times New Roman"/>
          <w:i/>
          <w:sz w:val="24"/>
          <w:szCs w:val="24"/>
        </w:rPr>
      </w:pPr>
      <w:r w:rsidRPr="0092707A">
        <w:rPr>
          <w:rFonts w:ascii="Times New Roman" w:hAnsi="Times New Roman"/>
          <w:i/>
          <w:sz w:val="24"/>
          <w:szCs w:val="24"/>
        </w:rPr>
        <w:t xml:space="preserve">Размеры  территорий общего пользования курортных зон устанавливаются из  расчёта в санитарно-курортных и оздоровительных учреждениях, м2 на одно  место: общекурортных центров – 10,  озеленённых – 100. </w:t>
      </w:r>
    </w:p>
    <w:p w:rsidR="00182859" w:rsidRPr="0092707A" w:rsidRDefault="00182859" w:rsidP="00182859">
      <w:pPr>
        <w:pStyle w:val="a3"/>
        <w:spacing w:after="0" w:line="240" w:lineRule="auto"/>
        <w:ind w:left="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195"/>
      </w:tblGrid>
      <w:tr w:rsidR="00182859" w:rsidRPr="0092707A" w:rsidTr="00D97B25">
        <w:trPr>
          <w:trHeight w:val="636"/>
        </w:trPr>
        <w:tc>
          <w:tcPr>
            <w:tcW w:w="3684" w:type="dxa"/>
            <w:shd w:val="clear" w:color="auto" w:fill="auto"/>
            <w:vAlign w:val="center"/>
          </w:tcPr>
          <w:p w:rsidR="00182859" w:rsidRPr="0092707A" w:rsidRDefault="00182859" w:rsidP="00182859">
            <w:pPr>
              <w:jc w:val="center"/>
              <w:rPr>
                <w:rFonts w:ascii="Times New Roman" w:hAnsi="Times New Roman"/>
                <w:b/>
                <w:i/>
                <w:sz w:val="24"/>
                <w:szCs w:val="24"/>
              </w:rPr>
            </w:pPr>
            <w:r w:rsidRPr="0092707A">
              <w:rPr>
                <w:rFonts w:ascii="Times New Roman" w:hAnsi="Times New Roman"/>
                <w:b/>
                <w:i/>
                <w:sz w:val="24"/>
                <w:szCs w:val="24"/>
              </w:rPr>
              <w:lastRenderedPageBreak/>
              <w:t>Наименование объекта</w:t>
            </w:r>
          </w:p>
        </w:tc>
        <w:tc>
          <w:tcPr>
            <w:tcW w:w="2520" w:type="dxa"/>
            <w:shd w:val="clear" w:color="auto" w:fill="auto"/>
            <w:vAlign w:val="center"/>
          </w:tcPr>
          <w:p w:rsidR="00182859" w:rsidRPr="0092707A" w:rsidRDefault="00182859" w:rsidP="00182859">
            <w:pPr>
              <w:jc w:val="center"/>
              <w:rPr>
                <w:rFonts w:ascii="Times New Roman" w:hAnsi="Times New Roman"/>
                <w:b/>
                <w:i/>
                <w:sz w:val="24"/>
                <w:szCs w:val="24"/>
              </w:rPr>
            </w:pPr>
            <w:r w:rsidRPr="0092707A">
              <w:rPr>
                <w:rFonts w:ascii="Times New Roman" w:hAnsi="Times New Roman"/>
                <w:b/>
                <w:i/>
                <w:sz w:val="24"/>
                <w:szCs w:val="24"/>
              </w:rPr>
              <w:t xml:space="preserve">Число </w:t>
            </w:r>
          </w:p>
        </w:tc>
        <w:tc>
          <w:tcPr>
            <w:tcW w:w="3195" w:type="dxa"/>
            <w:shd w:val="clear" w:color="auto" w:fill="auto"/>
            <w:vAlign w:val="center"/>
          </w:tcPr>
          <w:p w:rsidR="00182859" w:rsidRPr="0092707A" w:rsidRDefault="00182859" w:rsidP="00182859">
            <w:pPr>
              <w:jc w:val="center"/>
              <w:rPr>
                <w:rFonts w:ascii="Times New Roman" w:hAnsi="Times New Roman"/>
                <w:b/>
                <w:i/>
                <w:sz w:val="24"/>
                <w:szCs w:val="24"/>
              </w:rPr>
            </w:pPr>
            <w:r w:rsidRPr="0092707A">
              <w:rPr>
                <w:rFonts w:ascii="Times New Roman" w:hAnsi="Times New Roman"/>
                <w:b/>
                <w:i/>
                <w:sz w:val="24"/>
                <w:szCs w:val="24"/>
              </w:rPr>
              <w:t>Размеры земельных участков</w:t>
            </w:r>
          </w:p>
        </w:tc>
      </w:tr>
      <w:tr w:rsidR="00D97B25" w:rsidRPr="0092707A" w:rsidTr="00D97B25">
        <w:trPr>
          <w:trHeight w:val="365"/>
        </w:trPr>
        <w:tc>
          <w:tcPr>
            <w:tcW w:w="9399" w:type="dxa"/>
            <w:gridSpan w:val="3"/>
            <w:shd w:val="clear" w:color="auto" w:fill="auto"/>
            <w:vAlign w:val="center"/>
          </w:tcPr>
          <w:p w:rsidR="00D97B25" w:rsidRPr="0092707A" w:rsidRDefault="00D97B25" w:rsidP="00D97B25">
            <w:pPr>
              <w:spacing w:after="0" w:line="240" w:lineRule="auto"/>
              <w:jc w:val="both"/>
              <w:rPr>
                <w:rFonts w:ascii="Times New Roman" w:hAnsi="Times New Roman"/>
                <w:b/>
                <w:sz w:val="24"/>
                <w:szCs w:val="24"/>
              </w:rPr>
            </w:pPr>
            <w:r w:rsidRPr="0092707A">
              <w:rPr>
                <w:rFonts w:ascii="Times New Roman" w:hAnsi="Times New Roman"/>
                <w:b/>
                <w:sz w:val="24"/>
                <w:szCs w:val="24"/>
              </w:rPr>
              <w:t>Спорт                                                                                                             код 5.1</w:t>
            </w:r>
          </w:p>
        </w:tc>
      </w:tr>
      <w:tr w:rsidR="00D97B25" w:rsidRPr="0092707A" w:rsidTr="008273ED">
        <w:trPr>
          <w:trHeight w:val="534"/>
        </w:trPr>
        <w:tc>
          <w:tcPr>
            <w:tcW w:w="3684" w:type="dxa"/>
            <w:shd w:val="clear" w:color="auto" w:fill="auto"/>
          </w:tcPr>
          <w:p w:rsidR="00D97B25" w:rsidRPr="0092707A" w:rsidRDefault="00D97B25" w:rsidP="00D97B25">
            <w:pPr>
              <w:pStyle w:val="formattext"/>
              <w:spacing w:before="0" w:beforeAutospacing="0" w:after="0" w:afterAutospacing="0"/>
              <w:ind w:left="142"/>
            </w:pPr>
            <w:r w:rsidRPr="0092707A">
              <w:t>-  физкультурно-</w:t>
            </w:r>
            <w:r w:rsidRPr="0092707A">
              <w:br/>
              <w:t>спортивные сооружения</w:t>
            </w:r>
          </w:p>
        </w:tc>
        <w:tc>
          <w:tcPr>
            <w:tcW w:w="2520" w:type="dxa"/>
            <w:shd w:val="clear" w:color="auto" w:fill="auto"/>
            <w:vAlign w:val="center"/>
          </w:tcPr>
          <w:p w:rsidR="00D97B25" w:rsidRPr="0092707A" w:rsidRDefault="00D97B25" w:rsidP="00D97B25">
            <w:pPr>
              <w:spacing w:after="0" w:line="240" w:lineRule="auto"/>
              <w:jc w:val="center"/>
              <w:rPr>
                <w:rFonts w:ascii="Times New Roman" w:hAnsi="Times New Roman"/>
                <w:sz w:val="24"/>
                <w:szCs w:val="24"/>
              </w:rPr>
            </w:pPr>
            <w:r w:rsidRPr="0092707A">
              <w:rPr>
                <w:rFonts w:ascii="Times New Roman" w:hAnsi="Times New Roman"/>
                <w:sz w:val="24"/>
                <w:szCs w:val="24"/>
              </w:rPr>
              <w:t>По заданию на проектирование</w:t>
            </w:r>
          </w:p>
        </w:tc>
        <w:tc>
          <w:tcPr>
            <w:tcW w:w="3195" w:type="dxa"/>
            <w:shd w:val="clear" w:color="auto" w:fill="auto"/>
            <w:vAlign w:val="center"/>
          </w:tcPr>
          <w:p w:rsidR="00D97B25" w:rsidRPr="0092707A" w:rsidRDefault="00D97B25" w:rsidP="00D97B25">
            <w:pPr>
              <w:spacing w:after="0" w:line="240" w:lineRule="auto"/>
              <w:jc w:val="center"/>
              <w:rPr>
                <w:rFonts w:ascii="Times New Roman" w:hAnsi="Times New Roman"/>
                <w:sz w:val="24"/>
                <w:szCs w:val="24"/>
              </w:rPr>
            </w:pPr>
            <w:r w:rsidRPr="0092707A">
              <w:rPr>
                <w:rFonts w:ascii="Times New Roman" w:hAnsi="Times New Roman"/>
                <w:sz w:val="24"/>
                <w:szCs w:val="24"/>
              </w:rPr>
              <w:t>0,7-0,9га на 1тыс чел</w:t>
            </w:r>
          </w:p>
        </w:tc>
      </w:tr>
      <w:tr w:rsidR="00D97B25" w:rsidRPr="0092707A" w:rsidTr="00182859">
        <w:trPr>
          <w:trHeight w:val="604"/>
        </w:trPr>
        <w:tc>
          <w:tcPr>
            <w:tcW w:w="3684" w:type="dxa"/>
            <w:shd w:val="clear" w:color="auto" w:fill="auto"/>
          </w:tcPr>
          <w:p w:rsidR="00D97B25" w:rsidRPr="0092707A" w:rsidRDefault="00D97B25" w:rsidP="00D97B25">
            <w:pPr>
              <w:pStyle w:val="formattext"/>
              <w:spacing w:before="0" w:beforeAutospacing="0" w:after="0" w:afterAutospacing="0"/>
              <w:ind w:left="142"/>
            </w:pPr>
            <w:r w:rsidRPr="0092707A">
              <w:t>-  помещения для физкультурно-</w:t>
            </w:r>
            <w:r w:rsidRPr="0092707A">
              <w:br/>
              <w:t>оздоровительных занятий в микрорайоне, м</w:t>
            </w:r>
            <w:r w:rsidR="005C7110">
              <w:pict>
                <v:shape id="_x0000_i1027" type="#_x0000_t75" alt="СП 42.13330.2011 Градостроительство. Планировка и застройка городских и сельских поселений. Актуализированная редакция СНиП 2.07.01-89*" style="width:6.55pt;height:16.85pt"/>
              </w:pict>
            </w:r>
            <w:r w:rsidRPr="0092707A">
              <w:t xml:space="preserve"> общей площади на 1 тыс. чел.</w:t>
            </w:r>
          </w:p>
        </w:tc>
        <w:tc>
          <w:tcPr>
            <w:tcW w:w="2520" w:type="dxa"/>
            <w:vMerge w:val="restart"/>
            <w:shd w:val="clear" w:color="auto" w:fill="auto"/>
          </w:tcPr>
          <w:p w:rsidR="00D97B25" w:rsidRPr="0092707A" w:rsidRDefault="00D97B25" w:rsidP="00182859">
            <w:pPr>
              <w:jc w:val="both"/>
              <w:rPr>
                <w:rFonts w:ascii="Times New Roman" w:hAnsi="Times New Roman"/>
                <w:sz w:val="24"/>
                <w:szCs w:val="24"/>
              </w:rPr>
            </w:pPr>
            <w:r w:rsidRPr="0092707A">
              <w:rPr>
                <w:rFonts w:ascii="Times New Roman" w:hAnsi="Times New Roman"/>
                <w:sz w:val="24"/>
                <w:szCs w:val="24"/>
              </w:rPr>
              <w:t>70-80 м2 общей площади на 1 тыс. чел.</w:t>
            </w:r>
          </w:p>
        </w:tc>
        <w:tc>
          <w:tcPr>
            <w:tcW w:w="3195" w:type="dxa"/>
            <w:vMerge w:val="restart"/>
            <w:shd w:val="clear" w:color="auto" w:fill="auto"/>
          </w:tcPr>
          <w:p w:rsidR="00D97B25" w:rsidRPr="0092707A" w:rsidRDefault="00D97B25" w:rsidP="00182859">
            <w:pPr>
              <w:jc w:val="both"/>
              <w:rPr>
                <w:rFonts w:ascii="Times New Roman" w:hAnsi="Times New Roman"/>
                <w:sz w:val="24"/>
                <w:szCs w:val="24"/>
              </w:rPr>
            </w:pPr>
            <w:r w:rsidRPr="0092707A">
              <w:rPr>
                <w:rFonts w:ascii="Times New Roman" w:hAnsi="Times New Roman"/>
                <w:sz w:val="24"/>
                <w:szCs w:val="24"/>
              </w:rPr>
              <w:t xml:space="preserve">По заданию на проектирование </w:t>
            </w:r>
          </w:p>
          <w:p w:rsidR="00D97B25" w:rsidRPr="0092707A" w:rsidRDefault="00D97B25" w:rsidP="00182859">
            <w:pPr>
              <w:jc w:val="both"/>
              <w:rPr>
                <w:rFonts w:ascii="Times New Roman" w:hAnsi="Times New Roman"/>
                <w:sz w:val="24"/>
                <w:szCs w:val="24"/>
              </w:rPr>
            </w:pPr>
            <w:r w:rsidRPr="0092707A">
              <w:rPr>
                <w:rFonts w:ascii="Times New Roman" w:hAnsi="Times New Roman"/>
                <w:sz w:val="24"/>
                <w:szCs w:val="24"/>
              </w:rPr>
              <w:t>В поселениях с числом жителей от 2 до 5 тыс. следует предусматривать один спортивный зал площадью 540 м2</w:t>
            </w:r>
          </w:p>
        </w:tc>
      </w:tr>
      <w:tr w:rsidR="00D97B25" w:rsidRPr="0092707A" w:rsidTr="00182859">
        <w:trPr>
          <w:trHeight w:val="617"/>
        </w:trPr>
        <w:tc>
          <w:tcPr>
            <w:tcW w:w="3684" w:type="dxa"/>
            <w:shd w:val="clear" w:color="auto" w:fill="auto"/>
          </w:tcPr>
          <w:p w:rsidR="00D97B25" w:rsidRPr="0092707A" w:rsidRDefault="00D97B25" w:rsidP="00D97B25">
            <w:pPr>
              <w:pStyle w:val="a3"/>
              <w:numPr>
                <w:ilvl w:val="0"/>
                <w:numId w:val="10"/>
              </w:numPr>
              <w:spacing w:after="0" w:line="240" w:lineRule="auto"/>
              <w:ind w:left="0" w:firstLine="0"/>
              <w:jc w:val="both"/>
              <w:rPr>
                <w:rFonts w:ascii="Times New Roman" w:hAnsi="Times New Roman"/>
                <w:sz w:val="24"/>
                <w:szCs w:val="24"/>
              </w:rPr>
            </w:pPr>
            <w:r w:rsidRPr="0092707A">
              <w:rPr>
                <w:rFonts w:ascii="Times New Roman" w:hAnsi="Times New Roman"/>
                <w:sz w:val="24"/>
                <w:szCs w:val="24"/>
              </w:rPr>
              <w:t>спортивно-зрелищные сооружения</w:t>
            </w:r>
          </w:p>
        </w:tc>
        <w:tc>
          <w:tcPr>
            <w:tcW w:w="2520" w:type="dxa"/>
            <w:vMerge/>
            <w:shd w:val="clear" w:color="auto" w:fill="auto"/>
          </w:tcPr>
          <w:p w:rsidR="00D97B25" w:rsidRPr="0092707A" w:rsidRDefault="00D97B25" w:rsidP="00D97B25">
            <w:pPr>
              <w:spacing w:after="0"/>
              <w:jc w:val="both"/>
              <w:rPr>
                <w:rFonts w:ascii="Times New Roman" w:hAnsi="Times New Roman"/>
                <w:sz w:val="24"/>
                <w:szCs w:val="24"/>
              </w:rPr>
            </w:pPr>
          </w:p>
        </w:tc>
        <w:tc>
          <w:tcPr>
            <w:tcW w:w="3195" w:type="dxa"/>
            <w:vMerge/>
            <w:shd w:val="clear" w:color="auto" w:fill="auto"/>
          </w:tcPr>
          <w:p w:rsidR="00D97B25" w:rsidRPr="0092707A" w:rsidRDefault="00D97B25" w:rsidP="00D97B25">
            <w:pPr>
              <w:spacing w:after="0"/>
              <w:jc w:val="both"/>
              <w:rPr>
                <w:rFonts w:ascii="Times New Roman" w:hAnsi="Times New Roman"/>
                <w:sz w:val="24"/>
                <w:szCs w:val="24"/>
              </w:rPr>
            </w:pPr>
          </w:p>
        </w:tc>
      </w:tr>
      <w:tr w:rsidR="00D97B25" w:rsidRPr="0092707A" w:rsidTr="00182859">
        <w:trPr>
          <w:trHeight w:val="563"/>
        </w:trPr>
        <w:tc>
          <w:tcPr>
            <w:tcW w:w="3684" w:type="dxa"/>
            <w:shd w:val="clear" w:color="auto" w:fill="auto"/>
          </w:tcPr>
          <w:p w:rsidR="00D97B25" w:rsidRPr="0092707A" w:rsidRDefault="00D97B25" w:rsidP="00D97B25">
            <w:pPr>
              <w:pStyle w:val="a3"/>
              <w:numPr>
                <w:ilvl w:val="0"/>
                <w:numId w:val="10"/>
              </w:numPr>
              <w:spacing w:after="0" w:line="240" w:lineRule="auto"/>
              <w:ind w:left="0" w:firstLine="0"/>
              <w:jc w:val="both"/>
              <w:rPr>
                <w:rFonts w:ascii="Times New Roman" w:hAnsi="Times New Roman"/>
                <w:sz w:val="24"/>
                <w:szCs w:val="24"/>
              </w:rPr>
            </w:pPr>
            <w:r w:rsidRPr="0092707A">
              <w:rPr>
                <w:rFonts w:ascii="Times New Roman" w:hAnsi="Times New Roman"/>
                <w:sz w:val="24"/>
                <w:szCs w:val="24"/>
              </w:rPr>
              <w:t>специальные спортивно-развлекательные сооружения;</w:t>
            </w:r>
          </w:p>
        </w:tc>
        <w:tc>
          <w:tcPr>
            <w:tcW w:w="2520" w:type="dxa"/>
            <w:vMerge/>
            <w:shd w:val="clear" w:color="auto" w:fill="auto"/>
          </w:tcPr>
          <w:p w:rsidR="00D97B25" w:rsidRPr="0092707A" w:rsidRDefault="00D97B25" w:rsidP="00D97B25">
            <w:pPr>
              <w:spacing w:after="0"/>
              <w:jc w:val="both"/>
              <w:rPr>
                <w:rFonts w:ascii="Times New Roman" w:hAnsi="Times New Roman"/>
                <w:sz w:val="24"/>
                <w:szCs w:val="24"/>
              </w:rPr>
            </w:pPr>
          </w:p>
        </w:tc>
        <w:tc>
          <w:tcPr>
            <w:tcW w:w="3195" w:type="dxa"/>
            <w:vMerge/>
            <w:shd w:val="clear" w:color="auto" w:fill="auto"/>
          </w:tcPr>
          <w:p w:rsidR="00D97B25" w:rsidRPr="0092707A" w:rsidRDefault="00D97B25" w:rsidP="00D97B25">
            <w:pPr>
              <w:spacing w:after="0"/>
              <w:jc w:val="both"/>
              <w:rPr>
                <w:rFonts w:ascii="Times New Roman" w:hAnsi="Times New Roman"/>
                <w:sz w:val="24"/>
                <w:szCs w:val="24"/>
              </w:rPr>
            </w:pPr>
          </w:p>
        </w:tc>
      </w:tr>
      <w:tr w:rsidR="00D97B25" w:rsidRPr="0092707A" w:rsidTr="00182859">
        <w:trPr>
          <w:trHeight w:val="309"/>
        </w:trPr>
        <w:tc>
          <w:tcPr>
            <w:tcW w:w="3684" w:type="dxa"/>
            <w:shd w:val="clear" w:color="auto" w:fill="auto"/>
          </w:tcPr>
          <w:p w:rsidR="00D97B25" w:rsidRPr="0092707A" w:rsidRDefault="00D97B25" w:rsidP="00D97B25">
            <w:pPr>
              <w:pStyle w:val="a3"/>
              <w:numPr>
                <w:ilvl w:val="1"/>
                <w:numId w:val="9"/>
              </w:numPr>
              <w:spacing w:after="0" w:line="240" w:lineRule="auto"/>
              <w:rPr>
                <w:rFonts w:ascii="Times New Roman" w:hAnsi="Times New Roman"/>
                <w:sz w:val="24"/>
                <w:szCs w:val="24"/>
              </w:rPr>
            </w:pPr>
            <w:r w:rsidRPr="0092707A">
              <w:rPr>
                <w:rFonts w:ascii="Times New Roman" w:hAnsi="Times New Roman"/>
                <w:sz w:val="24"/>
                <w:szCs w:val="24"/>
              </w:rPr>
              <w:t>спортплощадки, корты</w:t>
            </w:r>
          </w:p>
        </w:tc>
        <w:tc>
          <w:tcPr>
            <w:tcW w:w="2520" w:type="dxa"/>
            <w:vMerge/>
            <w:shd w:val="clear" w:color="auto" w:fill="auto"/>
          </w:tcPr>
          <w:p w:rsidR="00D97B25" w:rsidRPr="0092707A" w:rsidRDefault="00D97B25" w:rsidP="00D97B25">
            <w:pPr>
              <w:spacing w:after="0"/>
              <w:jc w:val="both"/>
              <w:rPr>
                <w:rFonts w:ascii="Times New Roman" w:hAnsi="Times New Roman"/>
                <w:sz w:val="24"/>
                <w:szCs w:val="24"/>
              </w:rPr>
            </w:pPr>
          </w:p>
        </w:tc>
        <w:tc>
          <w:tcPr>
            <w:tcW w:w="3195" w:type="dxa"/>
            <w:vMerge/>
            <w:shd w:val="clear" w:color="auto" w:fill="auto"/>
          </w:tcPr>
          <w:p w:rsidR="00D97B25" w:rsidRPr="0092707A" w:rsidRDefault="00D97B25" w:rsidP="00D97B25">
            <w:pPr>
              <w:spacing w:after="0"/>
              <w:jc w:val="both"/>
              <w:rPr>
                <w:rFonts w:ascii="Times New Roman" w:hAnsi="Times New Roman"/>
                <w:sz w:val="24"/>
                <w:szCs w:val="24"/>
              </w:rPr>
            </w:pPr>
          </w:p>
        </w:tc>
      </w:tr>
      <w:tr w:rsidR="00D97B25" w:rsidRPr="0092707A" w:rsidTr="00182859">
        <w:trPr>
          <w:trHeight w:val="548"/>
        </w:trPr>
        <w:tc>
          <w:tcPr>
            <w:tcW w:w="3684" w:type="dxa"/>
            <w:shd w:val="clear" w:color="auto" w:fill="auto"/>
          </w:tcPr>
          <w:p w:rsidR="00D97B25" w:rsidRPr="0092707A" w:rsidRDefault="00D97B25" w:rsidP="00D97B25">
            <w:pPr>
              <w:pStyle w:val="a3"/>
              <w:numPr>
                <w:ilvl w:val="0"/>
                <w:numId w:val="10"/>
              </w:numPr>
              <w:spacing w:after="0" w:line="240" w:lineRule="auto"/>
              <w:ind w:left="0" w:firstLine="0"/>
              <w:jc w:val="both"/>
              <w:rPr>
                <w:rFonts w:ascii="Times New Roman" w:hAnsi="Times New Roman"/>
                <w:sz w:val="24"/>
                <w:szCs w:val="24"/>
              </w:rPr>
            </w:pPr>
            <w:r w:rsidRPr="0092707A">
              <w:rPr>
                <w:rFonts w:ascii="Times New Roman" w:hAnsi="Times New Roman"/>
                <w:sz w:val="24"/>
                <w:szCs w:val="24"/>
              </w:rPr>
              <w:t>спортивные залы общего пользования;</w:t>
            </w:r>
          </w:p>
        </w:tc>
        <w:tc>
          <w:tcPr>
            <w:tcW w:w="2520" w:type="dxa"/>
            <w:shd w:val="clear" w:color="auto" w:fill="auto"/>
          </w:tcPr>
          <w:p w:rsidR="00D97B25" w:rsidRPr="0092707A" w:rsidRDefault="00D97B25" w:rsidP="00D97B25">
            <w:pPr>
              <w:spacing w:after="0"/>
              <w:jc w:val="both"/>
              <w:rPr>
                <w:rFonts w:ascii="Times New Roman" w:hAnsi="Times New Roman"/>
                <w:sz w:val="24"/>
                <w:szCs w:val="24"/>
              </w:rPr>
            </w:pPr>
            <w:r w:rsidRPr="0092707A">
              <w:rPr>
                <w:rFonts w:ascii="Times New Roman" w:hAnsi="Times New Roman"/>
                <w:sz w:val="24"/>
                <w:szCs w:val="24"/>
              </w:rPr>
              <w:t>60-80 м2 площади пола на 1 тыс. чел.</w:t>
            </w:r>
          </w:p>
        </w:tc>
        <w:tc>
          <w:tcPr>
            <w:tcW w:w="3195" w:type="dxa"/>
            <w:vMerge/>
            <w:shd w:val="clear" w:color="auto" w:fill="auto"/>
          </w:tcPr>
          <w:p w:rsidR="00D97B25" w:rsidRPr="0092707A" w:rsidRDefault="00D97B25" w:rsidP="00D97B25">
            <w:pPr>
              <w:spacing w:after="0"/>
              <w:jc w:val="both"/>
              <w:rPr>
                <w:rFonts w:ascii="Times New Roman" w:hAnsi="Times New Roman"/>
                <w:sz w:val="24"/>
                <w:szCs w:val="24"/>
              </w:rPr>
            </w:pPr>
          </w:p>
        </w:tc>
      </w:tr>
      <w:tr w:rsidR="00D97B25" w:rsidRPr="0092707A" w:rsidTr="00182859">
        <w:trPr>
          <w:trHeight w:val="548"/>
        </w:trPr>
        <w:tc>
          <w:tcPr>
            <w:tcW w:w="3684" w:type="dxa"/>
            <w:shd w:val="clear" w:color="auto" w:fill="auto"/>
          </w:tcPr>
          <w:p w:rsidR="00D97B25" w:rsidRPr="0092707A" w:rsidRDefault="00D97B25" w:rsidP="00D97B25">
            <w:pPr>
              <w:pStyle w:val="a3"/>
              <w:numPr>
                <w:ilvl w:val="0"/>
                <w:numId w:val="10"/>
              </w:numPr>
              <w:spacing w:after="0" w:line="240" w:lineRule="auto"/>
              <w:ind w:left="0" w:firstLine="0"/>
              <w:jc w:val="both"/>
              <w:rPr>
                <w:rFonts w:ascii="Times New Roman" w:hAnsi="Times New Roman"/>
                <w:sz w:val="24"/>
                <w:szCs w:val="24"/>
              </w:rPr>
            </w:pPr>
            <w:r w:rsidRPr="0092707A">
              <w:rPr>
                <w:rFonts w:ascii="Times New Roman" w:hAnsi="Times New Roman"/>
                <w:sz w:val="24"/>
                <w:szCs w:val="24"/>
              </w:rPr>
              <w:t>игровые детские площадки</w:t>
            </w:r>
          </w:p>
        </w:tc>
        <w:tc>
          <w:tcPr>
            <w:tcW w:w="5715" w:type="dxa"/>
            <w:gridSpan w:val="2"/>
            <w:shd w:val="clear" w:color="auto" w:fill="auto"/>
          </w:tcPr>
          <w:p w:rsidR="00D97B25" w:rsidRPr="0092707A" w:rsidRDefault="00D97B25" w:rsidP="00D97B25">
            <w:pPr>
              <w:spacing w:after="0"/>
              <w:jc w:val="both"/>
              <w:rPr>
                <w:rFonts w:ascii="Times New Roman" w:hAnsi="Times New Roman"/>
                <w:sz w:val="24"/>
                <w:szCs w:val="24"/>
              </w:rPr>
            </w:pPr>
            <w:r w:rsidRPr="0092707A">
              <w:rPr>
                <w:rFonts w:ascii="Times New Roman" w:hAnsi="Times New Roman"/>
                <w:sz w:val="24"/>
                <w:szCs w:val="24"/>
              </w:rPr>
              <w:t>По заданию на проектирование</w:t>
            </w:r>
          </w:p>
        </w:tc>
      </w:tr>
      <w:tr w:rsidR="008E10A9" w:rsidRPr="0092707A" w:rsidTr="008E10A9">
        <w:trPr>
          <w:trHeight w:val="269"/>
        </w:trPr>
        <w:tc>
          <w:tcPr>
            <w:tcW w:w="9399" w:type="dxa"/>
            <w:gridSpan w:val="3"/>
            <w:shd w:val="clear" w:color="auto" w:fill="auto"/>
          </w:tcPr>
          <w:p w:rsidR="008E10A9" w:rsidRPr="0092707A" w:rsidRDefault="008E10A9" w:rsidP="008E10A9">
            <w:pPr>
              <w:spacing w:after="0" w:line="240" w:lineRule="auto"/>
              <w:jc w:val="both"/>
              <w:rPr>
                <w:rFonts w:ascii="Times New Roman" w:hAnsi="Times New Roman"/>
                <w:b/>
                <w:sz w:val="24"/>
                <w:szCs w:val="24"/>
              </w:rPr>
            </w:pPr>
            <w:r w:rsidRPr="0092707A">
              <w:rPr>
                <w:rFonts w:ascii="Times New Roman" w:hAnsi="Times New Roman"/>
                <w:b/>
                <w:sz w:val="24"/>
                <w:szCs w:val="24"/>
              </w:rPr>
              <w:t>Природно- познавательный туризм                          код 5.2</w:t>
            </w:r>
          </w:p>
        </w:tc>
      </w:tr>
      <w:tr w:rsidR="00D97B25" w:rsidRPr="0092707A" w:rsidTr="00182859">
        <w:trPr>
          <w:trHeight w:val="548"/>
        </w:trPr>
        <w:tc>
          <w:tcPr>
            <w:tcW w:w="3684" w:type="dxa"/>
            <w:shd w:val="clear" w:color="auto" w:fill="auto"/>
          </w:tcPr>
          <w:p w:rsidR="00D97B25" w:rsidRPr="0092707A" w:rsidRDefault="00D97B25" w:rsidP="00D97B25">
            <w:pPr>
              <w:pStyle w:val="a3"/>
              <w:numPr>
                <w:ilvl w:val="0"/>
                <w:numId w:val="10"/>
              </w:numPr>
              <w:spacing w:after="0" w:line="240" w:lineRule="auto"/>
              <w:ind w:left="0" w:firstLine="0"/>
              <w:jc w:val="both"/>
              <w:rPr>
                <w:rFonts w:ascii="Times New Roman" w:hAnsi="Times New Roman"/>
                <w:sz w:val="24"/>
                <w:szCs w:val="24"/>
              </w:rPr>
            </w:pPr>
            <w:r w:rsidRPr="0092707A">
              <w:rPr>
                <w:rFonts w:ascii="Times New Roman" w:hAnsi="Times New Roman"/>
                <w:sz w:val="24"/>
                <w:szCs w:val="24"/>
              </w:rPr>
              <w:t>базы отдыха, молодёжные лагеря</w:t>
            </w:r>
          </w:p>
        </w:tc>
        <w:tc>
          <w:tcPr>
            <w:tcW w:w="2520" w:type="dxa"/>
            <w:shd w:val="clear" w:color="auto" w:fill="auto"/>
          </w:tcPr>
          <w:p w:rsidR="00D97B25" w:rsidRPr="0092707A" w:rsidRDefault="00D97B25" w:rsidP="00D97B25">
            <w:pPr>
              <w:spacing w:after="0"/>
              <w:jc w:val="both"/>
              <w:rPr>
                <w:rFonts w:ascii="Times New Roman" w:hAnsi="Times New Roman"/>
                <w:sz w:val="24"/>
                <w:szCs w:val="24"/>
              </w:rPr>
            </w:pPr>
            <w:r w:rsidRPr="0092707A">
              <w:rPr>
                <w:rFonts w:ascii="Times New Roman" w:hAnsi="Times New Roman"/>
                <w:sz w:val="24"/>
                <w:szCs w:val="24"/>
              </w:rPr>
              <w:t>По заданию на проектирование</w:t>
            </w:r>
          </w:p>
        </w:tc>
        <w:tc>
          <w:tcPr>
            <w:tcW w:w="3195" w:type="dxa"/>
            <w:shd w:val="clear" w:color="auto" w:fill="auto"/>
          </w:tcPr>
          <w:p w:rsidR="00D97B25" w:rsidRPr="0092707A" w:rsidRDefault="00D97B25" w:rsidP="00D97B25">
            <w:pPr>
              <w:spacing w:after="0"/>
              <w:jc w:val="both"/>
              <w:rPr>
                <w:rFonts w:ascii="Times New Roman" w:hAnsi="Times New Roman"/>
                <w:sz w:val="24"/>
                <w:szCs w:val="24"/>
              </w:rPr>
            </w:pPr>
            <w:r w:rsidRPr="0092707A">
              <w:rPr>
                <w:rFonts w:ascii="Times New Roman" w:hAnsi="Times New Roman"/>
                <w:sz w:val="24"/>
                <w:szCs w:val="24"/>
              </w:rPr>
              <w:t>140-160 м2 на 1 место</w:t>
            </w:r>
          </w:p>
        </w:tc>
      </w:tr>
      <w:tr w:rsidR="00D97B25" w:rsidRPr="0092707A" w:rsidTr="00182859">
        <w:trPr>
          <w:trHeight w:val="548"/>
        </w:trPr>
        <w:tc>
          <w:tcPr>
            <w:tcW w:w="3684" w:type="dxa"/>
            <w:shd w:val="clear" w:color="auto" w:fill="auto"/>
          </w:tcPr>
          <w:p w:rsidR="00D97B25" w:rsidRPr="0092707A" w:rsidRDefault="00D97B25" w:rsidP="00D97B25">
            <w:pPr>
              <w:pStyle w:val="a3"/>
              <w:numPr>
                <w:ilvl w:val="0"/>
                <w:numId w:val="10"/>
              </w:numPr>
              <w:spacing w:after="0" w:line="240" w:lineRule="auto"/>
              <w:ind w:left="0" w:firstLine="0"/>
              <w:jc w:val="both"/>
              <w:rPr>
                <w:rFonts w:ascii="Times New Roman" w:hAnsi="Times New Roman"/>
                <w:sz w:val="24"/>
                <w:szCs w:val="24"/>
              </w:rPr>
            </w:pPr>
            <w:r w:rsidRPr="0092707A">
              <w:rPr>
                <w:rFonts w:ascii="Times New Roman" w:hAnsi="Times New Roman"/>
                <w:sz w:val="24"/>
                <w:szCs w:val="24"/>
              </w:rPr>
              <w:t>детские  лагеря</w:t>
            </w:r>
          </w:p>
        </w:tc>
        <w:tc>
          <w:tcPr>
            <w:tcW w:w="2520" w:type="dxa"/>
            <w:shd w:val="clear" w:color="auto" w:fill="auto"/>
          </w:tcPr>
          <w:p w:rsidR="00D97B25" w:rsidRPr="0092707A" w:rsidRDefault="00D97B25" w:rsidP="00D97B25">
            <w:pPr>
              <w:spacing w:after="0"/>
              <w:jc w:val="both"/>
              <w:rPr>
                <w:rFonts w:ascii="Times New Roman" w:hAnsi="Times New Roman"/>
                <w:sz w:val="24"/>
                <w:szCs w:val="24"/>
              </w:rPr>
            </w:pPr>
            <w:r w:rsidRPr="0092707A">
              <w:rPr>
                <w:rFonts w:ascii="Times New Roman" w:hAnsi="Times New Roman"/>
                <w:sz w:val="24"/>
                <w:szCs w:val="24"/>
              </w:rPr>
              <w:t xml:space="preserve">По заданию на </w:t>
            </w:r>
            <w:proofErr w:type="spellStart"/>
            <w:r w:rsidRPr="0092707A">
              <w:rPr>
                <w:rFonts w:ascii="Times New Roman" w:hAnsi="Times New Roman"/>
                <w:sz w:val="24"/>
                <w:szCs w:val="24"/>
              </w:rPr>
              <w:t>проектироване</w:t>
            </w:r>
            <w:proofErr w:type="spellEnd"/>
          </w:p>
        </w:tc>
        <w:tc>
          <w:tcPr>
            <w:tcW w:w="3195" w:type="dxa"/>
            <w:shd w:val="clear" w:color="auto" w:fill="auto"/>
          </w:tcPr>
          <w:p w:rsidR="00D97B25" w:rsidRPr="0092707A" w:rsidRDefault="00D97B25" w:rsidP="00D97B25">
            <w:pPr>
              <w:spacing w:after="0"/>
              <w:jc w:val="both"/>
              <w:rPr>
                <w:rFonts w:ascii="Times New Roman" w:hAnsi="Times New Roman"/>
                <w:sz w:val="24"/>
                <w:szCs w:val="24"/>
              </w:rPr>
            </w:pPr>
            <w:r w:rsidRPr="0092707A">
              <w:rPr>
                <w:rFonts w:ascii="Times New Roman" w:hAnsi="Times New Roman"/>
                <w:sz w:val="24"/>
                <w:szCs w:val="24"/>
              </w:rPr>
              <w:t>150-200 м2 на 1 место</w:t>
            </w:r>
          </w:p>
        </w:tc>
      </w:tr>
      <w:tr w:rsidR="008E10A9" w:rsidRPr="0092707A" w:rsidTr="008E10A9">
        <w:trPr>
          <w:trHeight w:val="250"/>
        </w:trPr>
        <w:tc>
          <w:tcPr>
            <w:tcW w:w="9399" w:type="dxa"/>
            <w:gridSpan w:val="3"/>
            <w:shd w:val="clear" w:color="auto" w:fill="auto"/>
          </w:tcPr>
          <w:p w:rsidR="008E10A9" w:rsidRPr="0092707A" w:rsidRDefault="008E10A9" w:rsidP="008E10A9">
            <w:pPr>
              <w:spacing w:after="0" w:line="240" w:lineRule="auto"/>
              <w:jc w:val="both"/>
              <w:rPr>
                <w:rFonts w:ascii="Times New Roman" w:hAnsi="Times New Roman"/>
                <w:b/>
                <w:sz w:val="24"/>
                <w:szCs w:val="24"/>
              </w:rPr>
            </w:pPr>
            <w:r w:rsidRPr="0092707A">
              <w:rPr>
                <w:rFonts w:ascii="Times New Roman" w:hAnsi="Times New Roman"/>
                <w:b/>
                <w:sz w:val="24"/>
                <w:szCs w:val="24"/>
              </w:rPr>
              <w:t>Туристическое обслуживание               код 5.2.1</w:t>
            </w:r>
          </w:p>
        </w:tc>
      </w:tr>
      <w:tr w:rsidR="00D97B25" w:rsidRPr="0092707A" w:rsidTr="00182859">
        <w:trPr>
          <w:trHeight w:val="548"/>
        </w:trPr>
        <w:tc>
          <w:tcPr>
            <w:tcW w:w="3684" w:type="dxa"/>
            <w:shd w:val="clear" w:color="auto" w:fill="auto"/>
          </w:tcPr>
          <w:p w:rsidR="00D97B25" w:rsidRPr="0092707A" w:rsidRDefault="00D97B25" w:rsidP="00D97B25">
            <w:pPr>
              <w:pStyle w:val="a3"/>
              <w:numPr>
                <w:ilvl w:val="0"/>
                <w:numId w:val="10"/>
              </w:numPr>
              <w:spacing w:after="0" w:line="240" w:lineRule="auto"/>
              <w:ind w:left="0" w:firstLine="0"/>
              <w:jc w:val="both"/>
              <w:rPr>
                <w:rFonts w:ascii="Times New Roman" w:hAnsi="Times New Roman"/>
                <w:sz w:val="24"/>
                <w:szCs w:val="24"/>
              </w:rPr>
            </w:pPr>
            <w:r w:rsidRPr="0092707A">
              <w:rPr>
                <w:rFonts w:ascii="Times New Roman" w:hAnsi="Times New Roman"/>
                <w:sz w:val="24"/>
                <w:szCs w:val="24"/>
              </w:rPr>
              <w:t>туристические базы</w:t>
            </w:r>
          </w:p>
        </w:tc>
        <w:tc>
          <w:tcPr>
            <w:tcW w:w="2520" w:type="dxa"/>
            <w:shd w:val="clear" w:color="auto" w:fill="auto"/>
          </w:tcPr>
          <w:p w:rsidR="00D97B25" w:rsidRPr="0092707A" w:rsidRDefault="00D97B25" w:rsidP="00D97B25">
            <w:pPr>
              <w:spacing w:after="0"/>
              <w:jc w:val="both"/>
              <w:rPr>
                <w:rFonts w:ascii="Times New Roman" w:hAnsi="Times New Roman"/>
                <w:sz w:val="24"/>
                <w:szCs w:val="24"/>
              </w:rPr>
            </w:pPr>
            <w:r w:rsidRPr="0092707A">
              <w:rPr>
                <w:rFonts w:ascii="Times New Roman" w:hAnsi="Times New Roman"/>
                <w:sz w:val="24"/>
                <w:szCs w:val="24"/>
              </w:rPr>
              <w:t>По заданию на проектирование</w:t>
            </w:r>
          </w:p>
        </w:tc>
        <w:tc>
          <w:tcPr>
            <w:tcW w:w="3195" w:type="dxa"/>
            <w:shd w:val="clear" w:color="auto" w:fill="auto"/>
          </w:tcPr>
          <w:p w:rsidR="00D97B25" w:rsidRPr="0092707A" w:rsidRDefault="00D97B25" w:rsidP="00D97B25">
            <w:pPr>
              <w:spacing w:after="0"/>
              <w:jc w:val="both"/>
              <w:rPr>
                <w:rFonts w:ascii="Times New Roman" w:hAnsi="Times New Roman"/>
                <w:sz w:val="24"/>
                <w:szCs w:val="24"/>
              </w:rPr>
            </w:pPr>
            <w:r w:rsidRPr="0092707A">
              <w:rPr>
                <w:rFonts w:ascii="Times New Roman" w:hAnsi="Times New Roman"/>
                <w:sz w:val="24"/>
                <w:szCs w:val="24"/>
              </w:rPr>
              <w:t>65-80 м2 на 1 место</w:t>
            </w:r>
          </w:p>
        </w:tc>
      </w:tr>
    </w:tbl>
    <w:p w:rsidR="00182859" w:rsidRPr="0092707A" w:rsidRDefault="00182859" w:rsidP="00D97B25">
      <w:pPr>
        <w:pStyle w:val="a3"/>
        <w:spacing w:after="0" w:line="240" w:lineRule="auto"/>
        <w:ind w:left="0" w:firstLine="851"/>
        <w:jc w:val="both"/>
        <w:rPr>
          <w:rFonts w:ascii="Times New Roman" w:hAnsi="Times New Roman"/>
          <w:i/>
          <w:sz w:val="24"/>
          <w:szCs w:val="24"/>
        </w:rPr>
      </w:pPr>
      <w:r w:rsidRPr="0092707A">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182859" w:rsidRPr="0092707A" w:rsidRDefault="00182859" w:rsidP="00182859">
      <w:pPr>
        <w:pStyle w:val="a3"/>
        <w:spacing w:after="0" w:line="240" w:lineRule="auto"/>
        <w:ind w:left="0" w:firstLine="851"/>
        <w:jc w:val="both"/>
        <w:rPr>
          <w:rFonts w:ascii="Times New Roman" w:hAnsi="Times New Roman"/>
          <w:i/>
          <w:sz w:val="24"/>
          <w:szCs w:val="24"/>
        </w:rPr>
      </w:pPr>
      <w:r w:rsidRPr="0092707A">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82859" w:rsidRPr="0092707A" w:rsidRDefault="00182859" w:rsidP="00182859">
      <w:pPr>
        <w:pStyle w:val="a3"/>
        <w:spacing w:after="0" w:line="240" w:lineRule="auto"/>
        <w:ind w:left="0" w:firstLine="851"/>
        <w:jc w:val="both"/>
        <w:rPr>
          <w:rFonts w:ascii="Times New Roman" w:hAnsi="Times New Roman"/>
          <w:i/>
          <w:sz w:val="24"/>
          <w:szCs w:val="24"/>
        </w:rPr>
      </w:pPr>
      <w:r w:rsidRPr="0092707A">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82859" w:rsidRPr="0092707A" w:rsidRDefault="00182859" w:rsidP="00182859">
      <w:pPr>
        <w:pStyle w:val="a3"/>
        <w:spacing w:after="0" w:line="240" w:lineRule="auto"/>
        <w:ind w:left="0" w:firstLine="709"/>
        <w:contextualSpacing w:val="0"/>
        <w:jc w:val="both"/>
        <w:rPr>
          <w:rFonts w:ascii="Times New Roman" w:hAnsi="Times New Roman"/>
          <w:i/>
          <w:sz w:val="24"/>
          <w:szCs w:val="24"/>
        </w:rPr>
      </w:pPr>
      <w:r w:rsidRPr="0092707A">
        <w:rPr>
          <w:rFonts w:ascii="Times New Roman" w:hAnsi="Times New Roman"/>
          <w:i/>
          <w:sz w:val="24"/>
          <w:szCs w:val="24"/>
        </w:rPr>
        <w:t>Примечание:</w:t>
      </w:r>
    </w:p>
    <w:p w:rsidR="00182859" w:rsidRPr="0092707A" w:rsidRDefault="00182859" w:rsidP="00182859">
      <w:pPr>
        <w:spacing w:line="240" w:lineRule="auto"/>
        <w:ind w:firstLine="851"/>
        <w:jc w:val="both"/>
        <w:rPr>
          <w:rFonts w:ascii="Times New Roman" w:eastAsia="Times New Roman" w:hAnsi="Times New Roman" w:cs="Times New Roman"/>
          <w:i/>
          <w:sz w:val="24"/>
          <w:szCs w:val="24"/>
        </w:rPr>
      </w:pPr>
      <w:r w:rsidRPr="0092707A">
        <w:rPr>
          <w:rFonts w:ascii="Times New Roman" w:hAnsi="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C6039" w:rsidRPr="0092707A" w:rsidRDefault="00BC6039" w:rsidP="007E7A7C">
      <w:pPr>
        <w:pStyle w:val="ConsPlusNormal"/>
        <w:widowControl/>
        <w:ind w:firstLine="851"/>
        <w:jc w:val="both"/>
        <w:rPr>
          <w:rFonts w:ascii="Times New Roman" w:hAnsi="Times New Roman" w:cs="Times New Roman"/>
          <w:i/>
          <w:sz w:val="24"/>
          <w:szCs w:val="24"/>
        </w:rPr>
      </w:pPr>
    </w:p>
    <w:p w:rsidR="00AC02D9" w:rsidRPr="0092707A" w:rsidRDefault="005B171E" w:rsidP="007E7A7C">
      <w:pPr>
        <w:spacing w:before="360" w:after="0" w:line="240" w:lineRule="auto"/>
        <w:ind w:firstLine="851"/>
        <w:jc w:val="both"/>
        <w:rPr>
          <w:rFonts w:ascii="Times New Roman" w:hAnsi="Times New Roman" w:cs="Times New Roman"/>
          <w:b/>
          <w:iCs/>
          <w:sz w:val="24"/>
          <w:szCs w:val="24"/>
        </w:rPr>
      </w:pPr>
      <w:r w:rsidRPr="0092707A">
        <w:rPr>
          <w:rFonts w:ascii="Times New Roman" w:hAnsi="Times New Roman" w:cs="Times New Roman"/>
          <w:b/>
          <w:i/>
          <w:iCs/>
          <w:sz w:val="24"/>
          <w:szCs w:val="24"/>
        </w:rPr>
        <w:t>Статья 27</w:t>
      </w:r>
      <w:r w:rsidR="003B45F6" w:rsidRPr="0092707A">
        <w:rPr>
          <w:rFonts w:ascii="Times New Roman" w:hAnsi="Times New Roman" w:cs="Times New Roman"/>
          <w:b/>
          <w:i/>
          <w:iCs/>
          <w:sz w:val="24"/>
          <w:szCs w:val="24"/>
        </w:rPr>
        <w:t>.</w:t>
      </w:r>
      <w:r w:rsidR="008B2A37" w:rsidRPr="0092707A">
        <w:rPr>
          <w:rFonts w:ascii="Times New Roman" w:hAnsi="Times New Roman" w:cs="Times New Roman"/>
          <w:b/>
          <w:i/>
          <w:iCs/>
          <w:sz w:val="24"/>
          <w:szCs w:val="24"/>
        </w:rPr>
        <w:t>6</w:t>
      </w:r>
      <w:r w:rsidR="003B45F6" w:rsidRPr="0092707A">
        <w:rPr>
          <w:rFonts w:ascii="Times New Roman" w:hAnsi="Times New Roman" w:cs="Times New Roman"/>
          <w:b/>
          <w:i/>
          <w:iCs/>
          <w:sz w:val="24"/>
          <w:szCs w:val="24"/>
        </w:rPr>
        <w:t>.</w:t>
      </w:r>
      <w:r w:rsidR="003B45F6" w:rsidRPr="0092707A">
        <w:rPr>
          <w:rFonts w:ascii="Times New Roman" w:hAnsi="Times New Roman" w:cs="Times New Roman"/>
          <w:b/>
          <w:iCs/>
          <w:sz w:val="24"/>
          <w:szCs w:val="24"/>
        </w:rPr>
        <w:t xml:space="preserve">  Градостроительные регламенты. Зоны специального назначения.</w:t>
      </w:r>
    </w:p>
    <w:p w:rsidR="007E7A7C" w:rsidRPr="0092707A" w:rsidRDefault="007E7A7C" w:rsidP="007E7A7C">
      <w:pPr>
        <w:spacing w:after="0" w:line="240" w:lineRule="auto"/>
        <w:ind w:firstLine="851"/>
        <w:jc w:val="both"/>
        <w:rPr>
          <w:rFonts w:ascii="Times New Roman" w:eastAsia="Times New Roman" w:hAnsi="Times New Roman" w:cs="Times New Roman"/>
          <w:b/>
          <w:bCs/>
          <w:sz w:val="24"/>
          <w:szCs w:val="24"/>
          <w:u w:val="single"/>
        </w:rPr>
      </w:pPr>
    </w:p>
    <w:p w:rsidR="00AC02D9" w:rsidRPr="0092707A" w:rsidRDefault="00BC5F72" w:rsidP="007E7A7C">
      <w:pPr>
        <w:spacing w:after="0" w:line="240" w:lineRule="auto"/>
        <w:ind w:firstLine="851"/>
        <w:jc w:val="both"/>
        <w:rPr>
          <w:rFonts w:ascii="Times New Roman" w:eastAsia="Times New Roman" w:hAnsi="Times New Roman" w:cs="Times New Roman"/>
          <w:b/>
          <w:bCs/>
          <w:sz w:val="24"/>
          <w:szCs w:val="24"/>
          <w:u w:val="single"/>
        </w:rPr>
      </w:pPr>
      <w:r w:rsidRPr="0092707A">
        <w:rPr>
          <w:rFonts w:ascii="Times New Roman" w:eastAsia="Times New Roman" w:hAnsi="Times New Roman" w:cs="Times New Roman"/>
          <w:b/>
          <w:bCs/>
          <w:sz w:val="24"/>
          <w:szCs w:val="24"/>
          <w:u w:val="single"/>
        </w:rPr>
        <w:t>Сп-1</w:t>
      </w:r>
      <w:r w:rsidR="00AC02D9" w:rsidRPr="0092707A">
        <w:rPr>
          <w:rFonts w:ascii="Times New Roman" w:eastAsia="Times New Roman" w:hAnsi="Times New Roman" w:cs="Times New Roman"/>
          <w:b/>
          <w:bCs/>
          <w:sz w:val="24"/>
          <w:szCs w:val="24"/>
          <w:u w:val="single"/>
        </w:rPr>
        <w:t xml:space="preserve">.   Зона </w:t>
      </w:r>
      <w:r w:rsidR="009F0E29" w:rsidRPr="0092707A">
        <w:rPr>
          <w:rFonts w:ascii="Times New Roman" w:eastAsia="Times New Roman" w:hAnsi="Times New Roman" w:cs="Times New Roman"/>
          <w:b/>
          <w:bCs/>
          <w:sz w:val="24"/>
          <w:szCs w:val="24"/>
          <w:u w:val="single"/>
        </w:rPr>
        <w:t>специального назначения, связанная с захоронениями</w:t>
      </w:r>
      <w:r w:rsidR="00AC02D9" w:rsidRPr="0092707A">
        <w:rPr>
          <w:rFonts w:ascii="Times New Roman" w:eastAsia="Times New Roman" w:hAnsi="Times New Roman" w:cs="Times New Roman"/>
          <w:b/>
          <w:bCs/>
          <w:sz w:val="24"/>
          <w:szCs w:val="24"/>
          <w:u w:val="single"/>
        </w:rPr>
        <w:t>.</w:t>
      </w:r>
    </w:p>
    <w:p w:rsidR="00AC02D9" w:rsidRPr="0092707A" w:rsidRDefault="00AC02D9"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E7A7C" w:rsidRPr="0092707A" w:rsidRDefault="007E7A7C" w:rsidP="007E7A7C">
      <w:pPr>
        <w:spacing w:after="0" w:line="240" w:lineRule="auto"/>
        <w:ind w:firstLine="851"/>
        <w:jc w:val="both"/>
        <w:rPr>
          <w:rFonts w:ascii="Times New Roman" w:eastAsia="Times New Roman" w:hAnsi="Times New Roman" w:cs="Times New Roman"/>
          <w:b/>
          <w:bCs/>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7A3CB9" w:rsidRPr="0092707A" w:rsidTr="00A93743">
        <w:trPr>
          <w:tblHeader/>
        </w:trPr>
        <w:tc>
          <w:tcPr>
            <w:tcW w:w="2268" w:type="dxa"/>
            <w:tcBorders>
              <w:top w:val="single" w:sz="4" w:space="0" w:color="auto"/>
              <w:bottom w:val="single" w:sz="4" w:space="0" w:color="auto"/>
              <w:right w:val="single" w:sz="4" w:space="0" w:color="auto"/>
            </w:tcBorders>
          </w:tcPr>
          <w:p w:rsidR="007A3CB9" w:rsidRPr="0092707A" w:rsidRDefault="007A3CB9"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7A3CB9" w:rsidRPr="0092707A" w:rsidRDefault="007A3CB9"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7A3CB9" w:rsidRPr="0092707A" w:rsidRDefault="007A3CB9" w:rsidP="00A93743">
            <w:pPr>
              <w:pStyle w:val="af3"/>
              <w:ind w:left="-108" w:right="-117"/>
              <w:rPr>
                <w:b/>
              </w:rPr>
            </w:pPr>
            <w:r w:rsidRPr="0092707A">
              <w:rPr>
                <w:b/>
              </w:rPr>
              <w:t>3</w:t>
            </w:r>
          </w:p>
        </w:tc>
      </w:tr>
      <w:tr w:rsidR="007A3CB9" w:rsidRPr="0092707A" w:rsidTr="00A93743">
        <w:tc>
          <w:tcPr>
            <w:tcW w:w="2268" w:type="dxa"/>
            <w:tcBorders>
              <w:top w:val="single" w:sz="4" w:space="0" w:color="auto"/>
              <w:bottom w:val="single" w:sz="4" w:space="0" w:color="auto"/>
              <w:right w:val="single" w:sz="4" w:space="0" w:color="auto"/>
            </w:tcBorders>
          </w:tcPr>
          <w:p w:rsidR="007A3CB9" w:rsidRPr="0092707A" w:rsidRDefault="007A3CB9" w:rsidP="00A93743">
            <w:pPr>
              <w:pStyle w:val="af2"/>
              <w:jc w:val="left"/>
            </w:pPr>
            <w:bookmarkStart w:id="62" w:name="sub_10121"/>
            <w:r w:rsidRPr="0092707A">
              <w:t>Ритуальная деятельность</w:t>
            </w:r>
            <w:bookmarkEnd w:id="62"/>
          </w:p>
        </w:tc>
        <w:tc>
          <w:tcPr>
            <w:tcW w:w="6096" w:type="dxa"/>
            <w:tcBorders>
              <w:top w:val="single" w:sz="4" w:space="0" w:color="auto"/>
              <w:left w:val="single" w:sz="4" w:space="0" w:color="auto"/>
              <w:bottom w:val="single" w:sz="4" w:space="0" w:color="auto"/>
              <w:right w:val="single" w:sz="4" w:space="0" w:color="auto"/>
            </w:tcBorders>
          </w:tcPr>
          <w:p w:rsidR="007A3CB9" w:rsidRPr="0092707A" w:rsidRDefault="00B15BFB" w:rsidP="00A93743">
            <w:pPr>
              <w:pStyle w:val="af2"/>
            </w:pPr>
            <w:r w:rsidRPr="0092707A">
              <w:t xml:space="preserve">Размещение кладбищ, крематориев и мест </w:t>
            </w:r>
            <w:proofErr w:type="spellStart"/>
            <w:r w:rsidRPr="0092707A">
              <w:t>захоронения;размещение</w:t>
            </w:r>
            <w:proofErr w:type="spellEnd"/>
            <w:r w:rsidRPr="0092707A">
              <w:t xml:space="preserve"> соответствующих культовых </w:t>
            </w:r>
            <w:proofErr w:type="spellStart"/>
            <w:r w:rsidRPr="0092707A">
              <w:t>сооружений;осуществление</w:t>
            </w:r>
            <w:proofErr w:type="spellEnd"/>
            <w:r w:rsidRPr="0092707A">
              <w:t xml:space="preserve"> деятельности по производству продукции ритуально-обрядового назначения</w:t>
            </w:r>
          </w:p>
        </w:tc>
        <w:tc>
          <w:tcPr>
            <w:tcW w:w="1692" w:type="dxa"/>
            <w:tcBorders>
              <w:top w:val="single" w:sz="4" w:space="0" w:color="auto"/>
              <w:left w:val="single" w:sz="4" w:space="0" w:color="auto"/>
              <w:bottom w:val="single" w:sz="4" w:space="0" w:color="auto"/>
            </w:tcBorders>
          </w:tcPr>
          <w:p w:rsidR="007A3CB9" w:rsidRPr="0092707A" w:rsidRDefault="007A3CB9" w:rsidP="00A93743">
            <w:pPr>
              <w:pStyle w:val="af3"/>
            </w:pPr>
            <w:r w:rsidRPr="0092707A">
              <w:t>12.1</w:t>
            </w:r>
          </w:p>
        </w:tc>
      </w:tr>
      <w:tr w:rsidR="007A3CB9" w:rsidRPr="0092707A" w:rsidTr="00A93743">
        <w:tc>
          <w:tcPr>
            <w:tcW w:w="2268" w:type="dxa"/>
            <w:tcBorders>
              <w:top w:val="single" w:sz="4" w:space="0" w:color="auto"/>
              <w:bottom w:val="single" w:sz="4" w:space="0" w:color="auto"/>
              <w:right w:val="single" w:sz="4" w:space="0" w:color="auto"/>
            </w:tcBorders>
          </w:tcPr>
          <w:p w:rsidR="007A3CB9" w:rsidRPr="0092707A" w:rsidRDefault="007A3CB9" w:rsidP="00A93743">
            <w:pPr>
              <w:pStyle w:val="af3"/>
              <w:ind w:left="-108" w:right="-108"/>
            </w:pPr>
            <w:r w:rsidRPr="0092707A">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7A3CB9" w:rsidRPr="0092707A" w:rsidRDefault="00B15BFB" w:rsidP="00A93743">
            <w:pPr>
              <w:pStyle w:val="af3"/>
              <w:ind w:left="-108" w:right="-108"/>
            </w:pPr>
            <w:r w:rsidRPr="0092707A">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707A">
                <w:rPr>
                  <w:color w:val="0000FF"/>
                </w:rPr>
                <w:t>кодами 3.7.1</w:t>
              </w:r>
            </w:hyperlink>
            <w:r w:rsidRPr="0092707A">
              <w:t xml:space="preserve"> - </w:t>
            </w:r>
            <w:hyperlink w:anchor="P286" w:history="1">
              <w:r w:rsidRPr="0092707A">
                <w:rPr>
                  <w:color w:val="0000FF"/>
                </w:rPr>
                <w:t>3.7.2</w:t>
              </w:r>
            </w:hyperlink>
          </w:p>
        </w:tc>
        <w:tc>
          <w:tcPr>
            <w:tcW w:w="1692" w:type="dxa"/>
            <w:tcBorders>
              <w:top w:val="single" w:sz="4" w:space="0" w:color="auto"/>
              <w:left w:val="single" w:sz="4" w:space="0" w:color="auto"/>
              <w:bottom w:val="single" w:sz="4" w:space="0" w:color="auto"/>
            </w:tcBorders>
          </w:tcPr>
          <w:p w:rsidR="007A3CB9" w:rsidRPr="0092707A" w:rsidRDefault="007A3CB9" w:rsidP="00A93743">
            <w:pPr>
              <w:pStyle w:val="af3"/>
              <w:ind w:left="-108" w:right="-108"/>
            </w:pPr>
            <w:r w:rsidRPr="0092707A">
              <w:t>3.7</w:t>
            </w:r>
          </w:p>
        </w:tc>
      </w:tr>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7A3CB9" w:rsidRPr="0092707A" w:rsidTr="00A93743">
        <w:tc>
          <w:tcPr>
            <w:tcW w:w="2268" w:type="dxa"/>
            <w:tcBorders>
              <w:top w:val="single" w:sz="4" w:space="0" w:color="auto"/>
              <w:bottom w:val="single" w:sz="4" w:space="0" w:color="auto"/>
              <w:right w:val="single" w:sz="4" w:space="0" w:color="auto"/>
            </w:tcBorders>
          </w:tcPr>
          <w:p w:rsidR="007A3CB9" w:rsidRPr="0092707A" w:rsidRDefault="007A3CB9"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7A3CB9" w:rsidRPr="0092707A" w:rsidRDefault="007A3CB9"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7A3CB9" w:rsidRPr="0092707A" w:rsidRDefault="007A3CB9" w:rsidP="00A93743">
            <w:pPr>
              <w:pStyle w:val="af3"/>
              <w:ind w:left="-108" w:right="-108"/>
              <w:rPr>
                <w:b/>
              </w:rPr>
            </w:pPr>
            <w:r w:rsidRPr="0092707A">
              <w:rPr>
                <w:b/>
              </w:rPr>
              <w:t>1</w:t>
            </w:r>
          </w:p>
        </w:tc>
      </w:tr>
      <w:tr w:rsidR="007A3CB9" w:rsidRPr="0092707A" w:rsidTr="00A93743">
        <w:tc>
          <w:tcPr>
            <w:tcW w:w="10056" w:type="dxa"/>
            <w:gridSpan w:val="3"/>
            <w:tcBorders>
              <w:top w:val="single" w:sz="4" w:space="0" w:color="auto"/>
              <w:bottom w:val="single" w:sz="4" w:space="0" w:color="auto"/>
            </w:tcBorders>
          </w:tcPr>
          <w:p w:rsidR="007A3CB9" w:rsidRPr="0092707A" w:rsidRDefault="007A3CB9" w:rsidP="007A3CB9">
            <w:pPr>
              <w:pStyle w:val="af3"/>
              <w:ind w:left="-108" w:right="-117"/>
              <w:rPr>
                <w:b/>
              </w:rPr>
            </w:pPr>
            <w:r w:rsidRPr="0092707A">
              <w:rPr>
                <w:b/>
              </w:rPr>
              <w:t>Установление условно разрешенных видов разрешенного использования не требуется</w:t>
            </w:r>
          </w:p>
        </w:tc>
      </w:tr>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7A3CB9" w:rsidRPr="0092707A" w:rsidTr="00A93743">
        <w:tc>
          <w:tcPr>
            <w:tcW w:w="2268" w:type="dxa"/>
            <w:tcBorders>
              <w:top w:val="single" w:sz="4" w:space="0" w:color="auto"/>
              <w:bottom w:val="single" w:sz="4" w:space="0" w:color="auto"/>
              <w:right w:val="single" w:sz="4" w:space="0" w:color="auto"/>
            </w:tcBorders>
          </w:tcPr>
          <w:p w:rsidR="007A3CB9" w:rsidRPr="0092707A" w:rsidRDefault="007A3CB9"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7A3CB9" w:rsidRPr="0092707A" w:rsidRDefault="007A3CB9"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7A3CB9" w:rsidRPr="0092707A" w:rsidRDefault="007A3CB9" w:rsidP="00A93743">
            <w:pPr>
              <w:pStyle w:val="af3"/>
              <w:ind w:left="-108" w:right="-108"/>
              <w:rPr>
                <w:b/>
              </w:rPr>
            </w:pPr>
            <w:r w:rsidRPr="0092707A">
              <w:rPr>
                <w:b/>
              </w:rPr>
              <w:t>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07A">
                <w:rPr>
                  <w:rFonts w:ascii="Times New Roman" w:hAnsi="Times New Roman" w:cs="Times New Roman"/>
                  <w:color w:val="0000FF"/>
                  <w:sz w:val="24"/>
                  <w:szCs w:val="24"/>
                </w:rPr>
                <w:t>кодами 3.0</w:t>
              </w:r>
            </w:hyperlink>
            <w:r w:rsidRPr="0092707A">
              <w:rPr>
                <w:rFonts w:ascii="Times New Roman" w:hAnsi="Times New Roman" w:cs="Times New Roman"/>
                <w:sz w:val="24"/>
                <w:szCs w:val="24"/>
              </w:rPr>
              <w:t xml:space="preserve">, </w:t>
            </w:r>
            <w:hyperlink w:anchor="P333" w:history="1">
              <w:r w:rsidRPr="0092707A">
                <w:rPr>
                  <w:rFonts w:ascii="Times New Roman" w:hAnsi="Times New Roman" w:cs="Times New Roman"/>
                  <w:color w:val="0000FF"/>
                  <w:sz w:val="24"/>
                  <w:szCs w:val="24"/>
                </w:rPr>
                <w:t>4.0</w:t>
              </w:r>
            </w:hyperlink>
            <w:r w:rsidRPr="0092707A">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2"/>
              <w:jc w:val="center"/>
            </w:pPr>
            <w:r w:rsidRPr="0092707A">
              <w:t>4.9</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spacing w:after="0" w:line="240" w:lineRule="auto"/>
              <w:rPr>
                <w:sz w:val="24"/>
                <w:szCs w:val="24"/>
              </w:rPr>
            </w:pPr>
            <w:r w:rsidRPr="0092707A">
              <w:rPr>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ConsPlusNormal"/>
              <w:jc w:val="both"/>
              <w:rPr>
                <w:rFonts w:ascii="Times New Roman" w:hAnsi="Times New Roman" w:cs="Times New Roman"/>
                <w:sz w:val="24"/>
                <w:szCs w:val="24"/>
              </w:rPr>
            </w:pPr>
            <w:r w:rsidRPr="0092707A">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07A">
                <w:rPr>
                  <w:rFonts w:ascii="Times New Roman" w:hAnsi="Times New Roman" w:cs="Times New Roman"/>
                  <w:color w:val="0000FF"/>
                  <w:sz w:val="24"/>
                  <w:szCs w:val="24"/>
                </w:rPr>
                <w:t>кодами 3.1.1</w:t>
              </w:r>
            </w:hyperlink>
            <w:r w:rsidRPr="0092707A">
              <w:rPr>
                <w:rFonts w:ascii="Times New Roman" w:hAnsi="Times New Roman" w:cs="Times New Roman"/>
                <w:sz w:val="24"/>
                <w:szCs w:val="24"/>
              </w:rPr>
              <w:t xml:space="preserve"> - </w:t>
            </w:r>
            <w:hyperlink w:anchor="P202" w:history="1">
              <w:r w:rsidRPr="0092707A">
                <w:rPr>
                  <w:rFonts w:ascii="Times New Roman" w:hAnsi="Times New Roman" w:cs="Times New Roman"/>
                  <w:color w:val="0000FF"/>
                  <w:sz w:val="24"/>
                  <w:szCs w:val="24"/>
                </w:rPr>
                <w:t>3.1.2</w:t>
              </w:r>
            </w:hyperlink>
          </w:p>
        </w:tc>
        <w:tc>
          <w:tcPr>
            <w:tcW w:w="1692" w:type="dxa"/>
            <w:tcBorders>
              <w:top w:val="single" w:sz="4" w:space="0" w:color="auto"/>
              <w:left w:val="single" w:sz="4" w:space="0" w:color="auto"/>
              <w:bottom w:val="single" w:sz="4" w:space="0" w:color="auto"/>
            </w:tcBorders>
          </w:tcPr>
          <w:p w:rsidR="00B15BFB" w:rsidRPr="0092707A" w:rsidRDefault="00B15BFB" w:rsidP="00B15BFB">
            <w:pPr>
              <w:jc w:val="center"/>
              <w:rPr>
                <w:sz w:val="24"/>
                <w:szCs w:val="24"/>
              </w:rPr>
            </w:pPr>
            <w:r w:rsidRPr="0092707A">
              <w:rPr>
                <w:sz w:val="24"/>
                <w:szCs w:val="24"/>
              </w:rPr>
              <w:lastRenderedPageBreak/>
              <w:t>3.1</w:t>
            </w:r>
          </w:p>
        </w:tc>
      </w:tr>
    </w:tbl>
    <w:p w:rsidR="00BC6039" w:rsidRPr="0092707A" w:rsidRDefault="00BC6039" w:rsidP="007E7A7C">
      <w:pPr>
        <w:spacing w:after="0" w:line="240" w:lineRule="auto"/>
        <w:rPr>
          <w:rFonts w:ascii="Times New Roman" w:hAnsi="Times New Roman" w:cs="Times New Roman"/>
          <w:i/>
          <w:sz w:val="24"/>
          <w:szCs w:val="24"/>
        </w:rPr>
      </w:pPr>
      <w:r w:rsidRPr="0092707A">
        <w:rPr>
          <w:rFonts w:ascii="Times New Roman" w:hAnsi="Times New Roman" w:cs="Times New Roman"/>
          <w:i/>
          <w:sz w:val="24"/>
          <w:szCs w:val="24"/>
        </w:rPr>
        <w:lastRenderedPageBreak/>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BC6039" w:rsidRPr="0092707A" w:rsidRDefault="00BC6039" w:rsidP="007E7A7C">
      <w:pPr>
        <w:spacing w:after="0" w:line="240" w:lineRule="auto"/>
        <w:rPr>
          <w:rFonts w:ascii="Times New Roman" w:hAnsi="Times New Roman" w:cs="Times New Roman"/>
          <w:i/>
          <w:sz w:val="24"/>
          <w:szCs w:val="24"/>
        </w:rPr>
      </w:pPr>
      <w:r w:rsidRPr="0092707A">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d"/>
        <w:tblW w:w="9521" w:type="dxa"/>
        <w:tblLook w:val="04A0" w:firstRow="1" w:lastRow="0" w:firstColumn="1" w:lastColumn="0" w:noHBand="0" w:noVBand="1"/>
      </w:tblPr>
      <w:tblGrid>
        <w:gridCol w:w="5236"/>
        <w:gridCol w:w="4285"/>
      </w:tblGrid>
      <w:tr w:rsidR="002C2354" w:rsidRPr="0092707A" w:rsidTr="002C2354">
        <w:trPr>
          <w:trHeight w:val="532"/>
        </w:trPr>
        <w:tc>
          <w:tcPr>
            <w:tcW w:w="5236" w:type="dxa"/>
            <w:vAlign w:val="center"/>
          </w:tcPr>
          <w:p w:rsidR="002C2354" w:rsidRPr="0092707A" w:rsidRDefault="002C2354" w:rsidP="007E7A7C">
            <w:pPr>
              <w:jc w:val="center"/>
              <w:rPr>
                <w:rFonts w:ascii="Times New Roman" w:eastAsia="Times New Roman" w:hAnsi="Times New Roman" w:cs="Times New Roman"/>
                <w:b/>
                <w:i/>
                <w:sz w:val="24"/>
                <w:szCs w:val="24"/>
              </w:rPr>
            </w:pPr>
            <w:r w:rsidRPr="0092707A">
              <w:rPr>
                <w:rFonts w:ascii="Times New Roman" w:eastAsia="Times New Roman" w:hAnsi="Times New Roman" w:cs="Times New Roman"/>
                <w:b/>
                <w:i/>
                <w:sz w:val="24"/>
                <w:szCs w:val="24"/>
              </w:rPr>
              <w:t>Наименование объекта</w:t>
            </w:r>
          </w:p>
        </w:tc>
        <w:tc>
          <w:tcPr>
            <w:tcW w:w="4285" w:type="dxa"/>
          </w:tcPr>
          <w:p w:rsidR="002C2354" w:rsidRPr="0092707A" w:rsidRDefault="002C2354" w:rsidP="007E7A7C">
            <w:pPr>
              <w:jc w:val="center"/>
              <w:rPr>
                <w:rFonts w:ascii="Times New Roman" w:eastAsia="Times New Roman" w:hAnsi="Times New Roman" w:cs="Times New Roman"/>
                <w:b/>
                <w:i/>
                <w:sz w:val="24"/>
                <w:szCs w:val="24"/>
              </w:rPr>
            </w:pPr>
            <w:r w:rsidRPr="0092707A">
              <w:rPr>
                <w:rFonts w:ascii="Times New Roman" w:eastAsia="Times New Roman" w:hAnsi="Times New Roman" w:cs="Times New Roman"/>
                <w:b/>
                <w:i/>
                <w:sz w:val="24"/>
                <w:szCs w:val="24"/>
              </w:rPr>
              <w:t>Размеры земельных участков</w:t>
            </w:r>
          </w:p>
        </w:tc>
      </w:tr>
      <w:tr w:rsidR="002C2354" w:rsidRPr="0092707A" w:rsidTr="002C2354">
        <w:trPr>
          <w:trHeight w:val="294"/>
        </w:trPr>
        <w:tc>
          <w:tcPr>
            <w:tcW w:w="9521" w:type="dxa"/>
            <w:gridSpan w:val="2"/>
            <w:vAlign w:val="center"/>
          </w:tcPr>
          <w:p w:rsidR="002C2354" w:rsidRPr="0092707A" w:rsidRDefault="002C2354" w:rsidP="008E10A9">
            <w:pPr>
              <w:jc w:val="center"/>
              <w:rPr>
                <w:rFonts w:ascii="Times New Roman" w:eastAsia="Times New Roman" w:hAnsi="Times New Roman" w:cs="Times New Roman"/>
                <w:b/>
                <w:sz w:val="24"/>
                <w:szCs w:val="24"/>
              </w:rPr>
            </w:pPr>
            <w:r w:rsidRPr="0092707A">
              <w:rPr>
                <w:rFonts w:ascii="Times New Roman" w:eastAsia="Times New Roman" w:hAnsi="Times New Roman" w:cs="Times New Roman"/>
                <w:b/>
                <w:sz w:val="24"/>
                <w:szCs w:val="24"/>
              </w:rPr>
              <w:t>Ритуальная деятельность         код 12.1</w:t>
            </w:r>
          </w:p>
        </w:tc>
      </w:tr>
      <w:tr w:rsidR="002C2354" w:rsidRPr="0092707A" w:rsidTr="002C2354">
        <w:trPr>
          <w:trHeight w:val="670"/>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2C2354" w:rsidRPr="0092707A" w:rsidRDefault="002C2354" w:rsidP="007E7A7C">
            <w:pPr>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По заданию на проектирование</w:t>
            </w:r>
          </w:p>
        </w:tc>
      </w:tr>
      <w:tr w:rsidR="002C2354" w:rsidRPr="0092707A" w:rsidTr="002C2354">
        <w:trPr>
          <w:trHeight w:val="419"/>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захоронения;</w:t>
            </w:r>
          </w:p>
        </w:tc>
        <w:tc>
          <w:tcPr>
            <w:tcW w:w="4285" w:type="dxa"/>
          </w:tcPr>
          <w:p w:rsidR="002C2354" w:rsidRPr="0092707A" w:rsidRDefault="002C2354" w:rsidP="007E7A7C">
            <w:pPr>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0,24 га на 1 тыс. чел.</w:t>
            </w:r>
          </w:p>
        </w:tc>
      </w:tr>
      <w:tr w:rsidR="002C2354" w:rsidRPr="0092707A" w:rsidTr="002C2354">
        <w:trPr>
          <w:trHeight w:val="425"/>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колумбарии;</w:t>
            </w:r>
          </w:p>
        </w:tc>
        <w:tc>
          <w:tcPr>
            <w:tcW w:w="4285" w:type="dxa"/>
          </w:tcPr>
          <w:p w:rsidR="002C2354" w:rsidRPr="0092707A" w:rsidRDefault="002C2354" w:rsidP="007E7A7C">
            <w:pPr>
              <w:rPr>
                <w:rFonts w:ascii="Times New Roman" w:hAnsi="Times New Roman" w:cs="Times New Roman"/>
                <w:i/>
                <w:sz w:val="24"/>
                <w:szCs w:val="24"/>
              </w:rPr>
            </w:pPr>
            <w:r w:rsidRPr="0092707A">
              <w:rPr>
                <w:rFonts w:ascii="Times New Roman" w:eastAsia="Times New Roman" w:hAnsi="Times New Roman" w:cs="Times New Roman"/>
                <w:i/>
                <w:sz w:val="24"/>
                <w:szCs w:val="24"/>
              </w:rPr>
              <w:t>0,02 га на 1 тыс. чел.</w:t>
            </w:r>
          </w:p>
        </w:tc>
      </w:tr>
      <w:tr w:rsidR="002C2354" w:rsidRPr="0092707A" w:rsidTr="002C2354">
        <w:trPr>
          <w:trHeight w:val="448"/>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мемориальные комплексы;</w:t>
            </w:r>
          </w:p>
        </w:tc>
        <w:tc>
          <w:tcPr>
            <w:tcW w:w="4285"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По заданию на проектирование</w:t>
            </w:r>
          </w:p>
        </w:tc>
      </w:tr>
      <w:tr w:rsidR="002C2354" w:rsidRPr="0092707A" w:rsidTr="002C2354">
        <w:trPr>
          <w:trHeight w:val="265"/>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дома траурных обрядов;</w:t>
            </w:r>
          </w:p>
        </w:tc>
        <w:tc>
          <w:tcPr>
            <w:tcW w:w="4285" w:type="dxa"/>
          </w:tcPr>
          <w:p w:rsidR="002C2354" w:rsidRPr="0092707A" w:rsidRDefault="002C2354" w:rsidP="008E10A9">
            <w:pPr>
              <w:rPr>
                <w:rFonts w:ascii="Times New Roman" w:hAnsi="Times New Roman" w:cs="Times New Roman"/>
                <w:i/>
                <w:sz w:val="24"/>
                <w:szCs w:val="24"/>
              </w:rPr>
            </w:pPr>
            <w:r w:rsidRPr="0092707A">
              <w:rPr>
                <w:rFonts w:ascii="Times New Roman" w:eastAsia="Times New Roman" w:hAnsi="Times New Roman" w:cs="Times New Roman"/>
                <w:i/>
                <w:sz w:val="24"/>
                <w:szCs w:val="24"/>
              </w:rPr>
              <w:t>1 объект на 0,5-1 тыс. чел.</w:t>
            </w:r>
          </w:p>
        </w:tc>
      </w:tr>
      <w:tr w:rsidR="002C2354" w:rsidRPr="0092707A" w:rsidTr="002C2354">
        <w:trPr>
          <w:trHeight w:val="561"/>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бюро похоронного обслуживания;</w:t>
            </w:r>
          </w:p>
        </w:tc>
        <w:tc>
          <w:tcPr>
            <w:tcW w:w="4285" w:type="dxa"/>
          </w:tcPr>
          <w:p w:rsidR="002C2354" w:rsidRPr="0092707A" w:rsidRDefault="002C2354" w:rsidP="007E7A7C">
            <w:pPr>
              <w:rPr>
                <w:rFonts w:ascii="Times New Roman" w:hAnsi="Times New Roman" w:cs="Times New Roman"/>
                <w:i/>
                <w:sz w:val="24"/>
                <w:szCs w:val="24"/>
              </w:rPr>
            </w:pPr>
            <w:r w:rsidRPr="0092707A">
              <w:rPr>
                <w:rFonts w:ascii="Times New Roman" w:eastAsia="Times New Roman" w:hAnsi="Times New Roman" w:cs="Times New Roman"/>
                <w:i/>
                <w:sz w:val="24"/>
                <w:szCs w:val="24"/>
              </w:rPr>
              <w:t>1 объект на 0,5-1 тыс. чел.</w:t>
            </w:r>
          </w:p>
        </w:tc>
      </w:tr>
      <w:tr w:rsidR="002C2354" w:rsidRPr="0092707A" w:rsidTr="002C2354">
        <w:trPr>
          <w:trHeight w:val="561"/>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бюро-магазины похоронного обслуживания;</w:t>
            </w:r>
          </w:p>
        </w:tc>
        <w:tc>
          <w:tcPr>
            <w:tcW w:w="4285"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По заданию на проектирование</w:t>
            </w:r>
          </w:p>
        </w:tc>
      </w:tr>
      <w:tr w:rsidR="002C2354" w:rsidRPr="0092707A" w:rsidTr="002C2354">
        <w:trPr>
          <w:trHeight w:val="279"/>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крематории (для действующих кладбищ);</w:t>
            </w:r>
          </w:p>
        </w:tc>
        <w:tc>
          <w:tcPr>
            <w:tcW w:w="4285"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По заданию на проектирование</w:t>
            </w:r>
          </w:p>
        </w:tc>
      </w:tr>
      <w:tr w:rsidR="002C2354" w:rsidRPr="0092707A" w:rsidTr="002C2354">
        <w:trPr>
          <w:trHeight w:val="546"/>
        </w:trPr>
        <w:tc>
          <w:tcPr>
            <w:tcW w:w="5236"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 конфессиональные объекты.</w:t>
            </w:r>
          </w:p>
        </w:tc>
        <w:tc>
          <w:tcPr>
            <w:tcW w:w="4285" w:type="dxa"/>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i/>
                <w:sz w:val="24"/>
                <w:szCs w:val="24"/>
              </w:rPr>
              <w:t>По заданию на проектирование</w:t>
            </w:r>
          </w:p>
        </w:tc>
      </w:tr>
      <w:tr w:rsidR="002C2354" w:rsidRPr="0092707A" w:rsidTr="00A93743">
        <w:trPr>
          <w:trHeight w:val="546"/>
        </w:trPr>
        <w:tc>
          <w:tcPr>
            <w:tcW w:w="9521" w:type="dxa"/>
            <w:gridSpan w:val="2"/>
          </w:tcPr>
          <w:p w:rsidR="002C2354" w:rsidRPr="0092707A" w:rsidRDefault="002C2354" w:rsidP="007E7A7C">
            <w:pPr>
              <w:rPr>
                <w:rFonts w:ascii="Times New Roman" w:hAnsi="Times New Roman" w:cs="Times New Roman"/>
                <w:i/>
                <w:sz w:val="24"/>
                <w:szCs w:val="24"/>
              </w:rPr>
            </w:pPr>
            <w:r w:rsidRPr="0092707A">
              <w:rPr>
                <w:rFonts w:ascii="Times New Roman" w:hAnsi="Times New Roman" w:cs="Times New Roman"/>
                <w:b/>
                <w:sz w:val="24"/>
                <w:szCs w:val="24"/>
              </w:rPr>
              <w:t>Религиозное использование                                                                 код 3.7</w:t>
            </w:r>
          </w:p>
        </w:tc>
      </w:tr>
      <w:tr w:rsidR="002C2354" w:rsidRPr="0092707A" w:rsidTr="002C2354">
        <w:trPr>
          <w:trHeight w:val="546"/>
        </w:trPr>
        <w:tc>
          <w:tcPr>
            <w:tcW w:w="5236" w:type="dxa"/>
          </w:tcPr>
          <w:p w:rsidR="002C2354" w:rsidRPr="0092707A" w:rsidRDefault="002C2354" w:rsidP="00A93743">
            <w:pPr>
              <w:pStyle w:val="af2"/>
              <w:jc w:val="left"/>
            </w:pPr>
            <w:r w:rsidRPr="0092707A">
              <w:t>Церкви, соборы, храмы, часовни, монастыри, мечети, молельные дома</w:t>
            </w:r>
          </w:p>
          <w:p w:rsidR="002C2354" w:rsidRPr="0092707A" w:rsidRDefault="002C2354" w:rsidP="002C2354">
            <w:pPr>
              <w:shd w:val="clear" w:color="auto" w:fill="FFFFFF"/>
              <w:rPr>
                <w:rFonts w:ascii="Times New Roman" w:hAnsi="Times New Roman" w:cs="Times New Roman"/>
                <w:sz w:val="24"/>
                <w:szCs w:val="24"/>
              </w:rPr>
            </w:pPr>
            <w:r w:rsidRPr="0092707A">
              <w:rPr>
                <w:rFonts w:ascii="Times New Roman" w:hAnsi="Times New Roman" w:cs="Times New Roman"/>
                <w:sz w:val="24"/>
                <w:szCs w:val="24"/>
              </w:rPr>
              <w:t>Приходской храм, 1 место</w:t>
            </w:r>
          </w:p>
          <w:p w:rsidR="002C2354" w:rsidRPr="0092707A" w:rsidRDefault="002C2354" w:rsidP="002C2354"/>
        </w:tc>
        <w:tc>
          <w:tcPr>
            <w:tcW w:w="4285" w:type="dxa"/>
          </w:tcPr>
          <w:p w:rsidR="002C2354" w:rsidRPr="0092707A" w:rsidRDefault="002C2354" w:rsidP="00A93743">
            <w:pPr>
              <w:shd w:val="clear" w:color="auto" w:fill="FFFFFF"/>
              <w:rPr>
                <w:rFonts w:ascii="Times New Roman" w:hAnsi="Times New Roman" w:cs="Times New Roman"/>
                <w:sz w:val="24"/>
                <w:szCs w:val="24"/>
              </w:rPr>
            </w:pPr>
            <w:r w:rsidRPr="0092707A">
              <w:rPr>
                <w:rFonts w:ascii="Times New Roman" w:hAnsi="Times New Roman" w:cs="Times New Roman"/>
                <w:sz w:val="24"/>
                <w:szCs w:val="24"/>
              </w:rPr>
              <w:t>7,5 храмов на 1000 православных верующих, 7 м</w:t>
            </w:r>
            <w:r w:rsidRPr="0092707A">
              <w:rPr>
                <w:rFonts w:ascii="Times New Roman" w:hAnsi="Times New Roman" w:cs="Times New Roman"/>
                <w:sz w:val="24"/>
                <w:szCs w:val="24"/>
                <w:vertAlign w:val="superscript"/>
              </w:rPr>
              <w:t>2</w:t>
            </w:r>
            <w:r w:rsidRPr="0092707A">
              <w:rPr>
                <w:rFonts w:ascii="Times New Roman" w:hAnsi="Times New Roman" w:cs="Times New Roman"/>
                <w:sz w:val="24"/>
                <w:szCs w:val="24"/>
              </w:rPr>
              <w:t xml:space="preserve"> на место. Размещение по согласованию</w:t>
            </w:r>
          </w:p>
        </w:tc>
      </w:tr>
    </w:tbl>
    <w:p w:rsidR="002C2354" w:rsidRPr="0092707A" w:rsidRDefault="002C2354" w:rsidP="008E10A9">
      <w:pPr>
        <w:pStyle w:val="a3"/>
        <w:spacing w:after="0" w:line="240" w:lineRule="auto"/>
        <w:ind w:left="0" w:firstLine="851"/>
        <w:jc w:val="both"/>
        <w:rPr>
          <w:rFonts w:ascii="Times New Roman" w:hAnsi="Times New Roman" w:cs="Times New Roman"/>
          <w:i/>
          <w:szCs w:val="24"/>
        </w:rPr>
      </w:pPr>
    </w:p>
    <w:p w:rsidR="008E10A9" w:rsidRPr="0092707A" w:rsidRDefault="00BC6039" w:rsidP="008E10A9">
      <w:pPr>
        <w:pStyle w:val="a3"/>
        <w:spacing w:after="0" w:line="240" w:lineRule="auto"/>
        <w:ind w:left="0" w:firstLine="851"/>
        <w:jc w:val="both"/>
        <w:rPr>
          <w:rFonts w:ascii="Times New Roman" w:hAnsi="Times New Roman" w:cs="Times New Roman"/>
          <w:i/>
          <w:sz w:val="24"/>
          <w:szCs w:val="24"/>
        </w:rPr>
      </w:pPr>
      <w:r w:rsidRPr="0092707A">
        <w:rPr>
          <w:rFonts w:ascii="Times New Roman" w:hAnsi="Times New Roman" w:cs="Times New Roman"/>
          <w:i/>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E10A9" w:rsidRPr="0092707A">
        <w:rPr>
          <w:rFonts w:ascii="Times New Roman" w:hAnsi="Times New Roman" w:cs="Times New Roman"/>
          <w:i/>
          <w:sz w:val="24"/>
          <w:szCs w:val="24"/>
        </w:rPr>
        <w:t>не подлежит ограничению, определяется в рамках разработки проектной документации;</w:t>
      </w:r>
    </w:p>
    <w:p w:rsidR="00BC6039" w:rsidRPr="0092707A" w:rsidRDefault="00BC6039" w:rsidP="008E10A9">
      <w:pPr>
        <w:pStyle w:val="a3"/>
        <w:spacing w:after="0" w:line="240" w:lineRule="auto"/>
        <w:ind w:left="0" w:firstLine="851"/>
        <w:jc w:val="both"/>
        <w:rPr>
          <w:rFonts w:ascii="Times New Roman" w:hAnsi="Times New Roman"/>
          <w:i/>
          <w:sz w:val="24"/>
          <w:szCs w:val="24"/>
        </w:rPr>
      </w:pPr>
      <w:r w:rsidRPr="0092707A">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E10A9" w:rsidRPr="0092707A">
        <w:rPr>
          <w:rFonts w:ascii="Times New Roman" w:hAnsi="Times New Roman"/>
          <w:i/>
          <w:sz w:val="24"/>
          <w:szCs w:val="24"/>
        </w:rPr>
        <w:t>не подлежит ограничению, определяется в рамках разработки проектной документации;</w:t>
      </w:r>
    </w:p>
    <w:p w:rsidR="008E10A9" w:rsidRPr="0092707A" w:rsidRDefault="00BC6039" w:rsidP="008E10A9">
      <w:pPr>
        <w:pStyle w:val="a3"/>
        <w:spacing w:after="0" w:line="240" w:lineRule="auto"/>
        <w:ind w:left="0" w:firstLine="851"/>
        <w:jc w:val="both"/>
        <w:rPr>
          <w:rFonts w:ascii="Times New Roman" w:hAnsi="Times New Roman"/>
          <w:i/>
          <w:sz w:val="24"/>
          <w:szCs w:val="24"/>
        </w:rPr>
      </w:pPr>
      <w:r w:rsidRPr="0092707A">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771D7" w:rsidRPr="0092707A">
        <w:rPr>
          <w:rFonts w:ascii="Times New Roman" w:hAnsi="Times New Roman"/>
          <w:i/>
          <w:sz w:val="24"/>
          <w:szCs w:val="24"/>
        </w:rPr>
        <w:t>80%</w:t>
      </w:r>
      <w:r w:rsidR="008E10A9" w:rsidRPr="0092707A">
        <w:rPr>
          <w:rFonts w:ascii="Times New Roman" w:hAnsi="Times New Roman"/>
          <w:i/>
          <w:sz w:val="24"/>
          <w:szCs w:val="24"/>
        </w:rPr>
        <w:t>.</w:t>
      </w:r>
    </w:p>
    <w:p w:rsidR="00BC6039" w:rsidRPr="0092707A" w:rsidRDefault="00BC6039" w:rsidP="007E7A7C">
      <w:pPr>
        <w:spacing w:after="0" w:line="240" w:lineRule="auto"/>
        <w:ind w:firstLine="851"/>
        <w:jc w:val="both"/>
        <w:rPr>
          <w:rFonts w:ascii="Times New Roman" w:eastAsia="Times New Roman" w:hAnsi="Times New Roman" w:cs="Times New Roman"/>
          <w:b/>
          <w:bCs/>
          <w:sz w:val="24"/>
          <w:szCs w:val="24"/>
          <w:u w:val="single"/>
        </w:rPr>
      </w:pPr>
    </w:p>
    <w:p w:rsidR="006F2CF1" w:rsidRPr="0092707A" w:rsidRDefault="002C662E" w:rsidP="007E7A7C">
      <w:pPr>
        <w:spacing w:after="0" w:line="240" w:lineRule="auto"/>
        <w:ind w:firstLine="851"/>
        <w:jc w:val="both"/>
        <w:rPr>
          <w:rFonts w:ascii="Times New Roman" w:eastAsia="Times New Roman" w:hAnsi="Times New Roman" w:cs="Times New Roman"/>
          <w:b/>
          <w:bCs/>
          <w:sz w:val="24"/>
          <w:szCs w:val="24"/>
          <w:u w:val="single"/>
        </w:rPr>
      </w:pPr>
      <w:r w:rsidRPr="0092707A">
        <w:rPr>
          <w:rFonts w:ascii="Times New Roman" w:eastAsia="Times New Roman" w:hAnsi="Times New Roman" w:cs="Times New Roman"/>
          <w:b/>
          <w:bCs/>
          <w:sz w:val="24"/>
          <w:szCs w:val="24"/>
          <w:u w:val="single"/>
        </w:rPr>
        <w:t>Сп-2</w:t>
      </w:r>
      <w:r w:rsidR="006F2CF1" w:rsidRPr="0092707A">
        <w:rPr>
          <w:rFonts w:ascii="Times New Roman" w:eastAsia="Times New Roman" w:hAnsi="Times New Roman" w:cs="Times New Roman"/>
          <w:b/>
          <w:bCs/>
          <w:sz w:val="24"/>
          <w:szCs w:val="24"/>
          <w:u w:val="single"/>
        </w:rPr>
        <w:t>.   Зона с</w:t>
      </w:r>
      <w:r w:rsidRPr="0092707A">
        <w:rPr>
          <w:rFonts w:ascii="Times New Roman" w:eastAsia="Times New Roman" w:hAnsi="Times New Roman" w:cs="Times New Roman"/>
          <w:b/>
          <w:bCs/>
          <w:sz w:val="24"/>
          <w:szCs w:val="24"/>
          <w:u w:val="single"/>
        </w:rPr>
        <w:t>анитарно-технических сооружений</w:t>
      </w:r>
    </w:p>
    <w:p w:rsidR="006F2CF1" w:rsidRPr="0092707A" w:rsidRDefault="006F2CF1" w:rsidP="007E7A7C">
      <w:pPr>
        <w:spacing w:after="0" w:line="240" w:lineRule="auto"/>
        <w:ind w:firstLine="851"/>
        <w:jc w:val="both"/>
        <w:rPr>
          <w:rFonts w:ascii="Times New Roman" w:eastAsia="Times New Roman" w:hAnsi="Times New Roman" w:cs="Times New Roman"/>
          <w:iCs/>
          <w:sz w:val="24"/>
          <w:szCs w:val="24"/>
        </w:rPr>
      </w:pPr>
      <w:r w:rsidRPr="0092707A">
        <w:rPr>
          <w:rFonts w:ascii="Times New Roman" w:eastAsia="Times New Roman" w:hAnsi="Times New Roman" w:cs="Times New Roman"/>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7E7A7C" w:rsidRPr="0092707A" w:rsidRDefault="007E7A7C" w:rsidP="007E7A7C">
      <w:pPr>
        <w:widowControl w:val="0"/>
        <w:spacing w:after="0" w:line="240" w:lineRule="auto"/>
        <w:ind w:firstLine="851"/>
        <w:rPr>
          <w:rFonts w:ascii="Times New Roman" w:eastAsia="Times New Roman" w:hAnsi="Times New Roman" w:cs="Times New Roman"/>
          <w:b/>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A93743">
            <w:pPr>
              <w:pStyle w:val="af3"/>
              <w:ind w:left="-108" w:right="-108"/>
              <w:rPr>
                <w:b/>
              </w:rPr>
            </w:pPr>
            <w:r w:rsidRPr="0092707A">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 xml:space="preserve">Код (числовое обозначение) вида разрешенного </w:t>
            </w:r>
            <w:r w:rsidRPr="0092707A">
              <w:rPr>
                <w:b/>
              </w:rPr>
              <w:lastRenderedPageBreak/>
              <w:t>использования земельного участка</w:t>
            </w:r>
          </w:p>
        </w:tc>
      </w:tr>
      <w:tr w:rsidR="002C2354" w:rsidRPr="0092707A" w:rsidTr="00A93743">
        <w:trPr>
          <w:tblHeader/>
        </w:trPr>
        <w:tc>
          <w:tcPr>
            <w:tcW w:w="2268" w:type="dxa"/>
            <w:tcBorders>
              <w:top w:val="single" w:sz="4" w:space="0" w:color="auto"/>
              <w:bottom w:val="single" w:sz="4" w:space="0" w:color="auto"/>
              <w:right w:val="single" w:sz="4" w:space="0" w:color="auto"/>
            </w:tcBorders>
          </w:tcPr>
          <w:p w:rsidR="002C2354" w:rsidRPr="0092707A" w:rsidRDefault="002C2354" w:rsidP="00A93743">
            <w:pPr>
              <w:pStyle w:val="af3"/>
              <w:ind w:left="-108" w:right="-108"/>
              <w:rPr>
                <w:b/>
              </w:rPr>
            </w:pPr>
            <w:r w:rsidRPr="0092707A">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2C2354" w:rsidRPr="0092707A" w:rsidRDefault="002C2354"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2C2354" w:rsidRPr="0092707A" w:rsidRDefault="002C2354" w:rsidP="00A93743">
            <w:pPr>
              <w:pStyle w:val="af3"/>
              <w:ind w:left="-108" w:right="-117"/>
              <w:rPr>
                <w:b/>
              </w:rPr>
            </w:pPr>
            <w:r w:rsidRPr="0092707A">
              <w:rPr>
                <w:b/>
              </w:rPr>
              <w:t>3</w:t>
            </w:r>
          </w:p>
        </w:tc>
      </w:tr>
      <w:tr w:rsidR="00EF32B7" w:rsidRPr="0092707A" w:rsidTr="00A93743">
        <w:tc>
          <w:tcPr>
            <w:tcW w:w="2268" w:type="dxa"/>
            <w:tcBorders>
              <w:top w:val="single" w:sz="4" w:space="0" w:color="auto"/>
              <w:bottom w:val="single" w:sz="4" w:space="0" w:color="auto"/>
              <w:right w:val="single" w:sz="4" w:space="0" w:color="auto"/>
            </w:tcBorders>
          </w:tcPr>
          <w:p w:rsidR="00EF32B7" w:rsidRPr="0092707A" w:rsidRDefault="00EF32B7" w:rsidP="000320A0">
            <w:pPr>
              <w:pStyle w:val="af2"/>
            </w:pPr>
            <w:bookmarkStart w:id="63" w:name="sub_10122"/>
            <w:r w:rsidRPr="0092707A">
              <w:t>Специальная деятельность</w:t>
            </w:r>
            <w:bookmarkEnd w:id="63"/>
          </w:p>
        </w:tc>
        <w:tc>
          <w:tcPr>
            <w:tcW w:w="6096" w:type="dxa"/>
            <w:tcBorders>
              <w:top w:val="single" w:sz="4" w:space="0" w:color="auto"/>
              <w:left w:val="single" w:sz="4" w:space="0" w:color="auto"/>
              <w:bottom w:val="single" w:sz="4" w:space="0" w:color="auto"/>
              <w:right w:val="single" w:sz="4" w:space="0" w:color="auto"/>
            </w:tcBorders>
          </w:tcPr>
          <w:p w:rsidR="00EF32B7" w:rsidRPr="0092707A" w:rsidRDefault="00EF32B7" w:rsidP="000320A0">
            <w:pPr>
              <w:pStyle w:val="af2"/>
            </w:pPr>
            <w:r w:rsidRPr="0092707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EF32B7" w:rsidRPr="0092707A" w:rsidRDefault="00EF32B7" w:rsidP="000320A0">
            <w:pPr>
              <w:pStyle w:val="af2"/>
              <w:jc w:val="center"/>
            </w:pPr>
            <w:r w:rsidRPr="0092707A">
              <w:t>12.2</w:t>
            </w:r>
          </w:p>
        </w:tc>
      </w:tr>
      <w:tr w:rsidR="00CB2C6E" w:rsidRPr="0092707A" w:rsidTr="00A93743">
        <w:tc>
          <w:tcPr>
            <w:tcW w:w="2268" w:type="dxa"/>
            <w:tcBorders>
              <w:top w:val="single" w:sz="4" w:space="0" w:color="auto"/>
              <w:bottom w:val="single" w:sz="4" w:space="0" w:color="auto"/>
              <w:right w:val="single" w:sz="4" w:space="0" w:color="auto"/>
            </w:tcBorders>
          </w:tcPr>
          <w:p w:rsidR="00CB2C6E" w:rsidRPr="0092707A" w:rsidRDefault="00CB2C6E" w:rsidP="00CB2C6E">
            <w:pPr>
              <w:pStyle w:val="af3"/>
              <w:ind w:left="-108" w:right="-108"/>
              <w:rPr>
                <w:b/>
              </w:rPr>
            </w:pPr>
            <w:r w:rsidRPr="0092707A">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B2C6E" w:rsidRPr="0092707A" w:rsidRDefault="00CB2C6E" w:rsidP="001934AC">
            <w:pPr>
              <w:pStyle w:val="af3"/>
              <w:ind w:left="-108" w:right="-108"/>
              <w:rPr>
                <w:b/>
              </w:rPr>
            </w:pPr>
            <w:r w:rsidRPr="0092707A">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CB2C6E" w:rsidRPr="0092707A" w:rsidRDefault="00CB2C6E" w:rsidP="001934AC">
            <w:pPr>
              <w:pStyle w:val="af3"/>
              <w:ind w:left="-108" w:right="-117"/>
              <w:rPr>
                <w:b/>
              </w:rPr>
            </w:pPr>
            <w:r w:rsidRPr="0092707A">
              <w:rPr>
                <w:b/>
              </w:rPr>
              <w:t>Код (числовое обозначение) вида разрешенного использования земельного участка</w:t>
            </w:r>
          </w:p>
        </w:tc>
      </w:tr>
      <w:tr w:rsidR="002C2354" w:rsidRPr="0092707A" w:rsidTr="00A93743">
        <w:tc>
          <w:tcPr>
            <w:tcW w:w="2268" w:type="dxa"/>
            <w:tcBorders>
              <w:top w:val="single" w:sz="4" w:space="0" w:color="auto"/>
              <w:bottom w:val="single" w:sz="4" w:space="0" w:color="auto"/>
              <w:right w:val="single" w:sz="4" w:space="0" w:color="auto"/>
            </w:tcBorders>
          </w:tcPr>
          <w:p w:rsidR="002C2354" w:rsidRPr="0092707A" w:rsidRDefault="002C2354" w:rsidP="00A93743">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2C2354" w:rsidRPr="0092707A" w:rsidRDefault="002C2354" w:rsidP="00A93743">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2C2354" w:rsidRPr="0092707A" w:rsidRDefault="002C2354" w:rsidP="00A93743">
            <w:pPr>
              <w:pStyle w:val="af3"/>
              <w:ind w:left="-108" w:right="-117"/>
              <w:rPr>
                <w:b/>
              </w:rPr>
            </w:pPr>
            <w:r w:rsidRPr="0092707A">
              <w:rPr>
                <w:b/>
              </w:rPr>
              <w:t>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af2"/>
              <w:jc w:val="left"/>
            </w:pPr>
            <w:r w:rsidRPr="0092707A">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2"/>
            </w:pPr>
            <w:r w:rsidRPr="0092707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07A">
                <w:rPr>
                  <w:color w:val="0000FF"/>
                </w:rPr>
                <w:t>кодами 3.1.1</w:t>
              </w:r>
            </w:hyperlink>
            <w:r w:rsidRPr="0092707A">
              <w:t xml:space="preserve"> - </w:t>
            </w:r>
            <w:hyperlink w:anchor="P202" w:history="1">
              <w:r w:rsidRPr="0092707A">
                <w:rPr>
                  <w:color w:val="0000FF"/>
                </w:rPr>
                <w:t>3.1.2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3"/>
            </w:pPr>
            <w:r w:rsidRPr="0092707A">
              <w:t>3.1</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af3"/>
              <w:ind w:left="-108" w:right="-108"/>
              <w:rPr>
                <w:b/>
              </w:rPr>
            </w:pPr>
            <w:r w:rsidRPr="0092707A">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3"/>
              <w:ind w:left="-108" w:right="-108"/>
              <w:rPr>
                <w:b/>
              </w:rPr>
            </w:pPr>
            <w:r w:rsidRPr="0092707A">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3"/>
              <w:ind w:left="-108" w:right="-117"/>
              <w:rPr>
                <w:b/>
              </w:rPr>
            </w:pPr>
            <w:r w:rsidRPr="0092707A">
              <w:rPr>
                <w:b/>
              </w:rPr>
              <w:t>Код (числовое обозначение) вида разрешенного использования земельного участка</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af3"/>
              <w:ind w:left="-108" w:right="-108"/>
              <w:rPr>
                <w:b/>
              </w:rPr>
            </w:pPr>
            <w:r w:rsidRPr="0092707A">
              <w:rPr>
                <w:b/>
              </w:rPr>
              <w:t>1</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af3"/>
              <w:ind w:left="-108" w:right="-108"/>
              <w:rPr>
                <w:b/>
              </w:rPr>
            </w:pPr>
            <w:r w:rsidRPr="0092707A">
              <w:rPr>
                <w:b/>
              </w:rPr>
              <w:t>2</w:t>
            </w:r>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af3"/>
              <w:ind w:left="-108" w:right="-117"/>
              <w:rPr>
                <w:b/>
              </w:rPr>
            </w:pPr>
            <w:r w:rsidRPr="0092707A">
              <w:rPr>
                <w:b/>
              </w:rPr>
              <w:t>3</w:t>
            </w:r>
          </w:p>
        </w:tc>
      </w:tr>
      <w:tr w:rsidR="00B15BFB" w:rsidRPr="0092707A" w:rsidTr="00A93743">
        <w:tc>
          <w:tcPr>
            <w:tcW w:w="2268" w:type="dxa"/>
            <w:tcBorders>
              <w:top w:val="single" w:sz="4" w:space="0" w:color="auto"/>
              <w:bottom w:val="single" w:sz="4" w:space="0" w:color="auto"/>
              <w:right w:val="single" w:sz="4" w:space="0" w:color="auto"/>
            </w:tcBorders>
          </w:tcPr>
          <w:p w:rsidR="00B15BFB" w:rsidRPr="0092707A" w:rsidRDefault="00B15BFB" w:rsidP="00845A3B">
            <w:pPr>
              <w:pStyle w:val="formattext"/>
              <w:spacing w:before="0" w:beforeAutospacing="0" w:after="0" w:afterAutospacing="0"/>
              <w:jc w:val="both"/>
              <w:textAlignment w:val="baseline"/>
            </w:pPr>
            <w:r w:rsidRPr="0092707A">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B15BFB" w:rsidRPr="0092707A" w:rsidRDefault="00B15BFB" w:rsidP="00845A3B">
            <w:pPr>
              <w:pStyle w:val="formattext"/>
              <w:spacing w:before="0" w:beforeAutospacing="0" w:after="0" w:afterAutospacing="0"/>
              <w:jc w:val="both"/>
              <w:textAlignment w:val="baseline"/>
            </w:pPr>
            <w:r w:rsidRPr="0092707A">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07A">
                <w:rPr>
                  <w:color w:val="0000FF"/>
                </w:rPr>
                <w:t>кодами 12.0.1</w:t>
              </w:r>
            </w:hyperlink>
            <w:r w:rsidRPr="0092707A">
              <w:t xml:space="preserve"> - </w:t>
            </w:r>
            <w:hyperlink w:anchor="P668" w:history="1">
              <w:r w:rsidRPr="0092707A">
                <w:rPr>
                  <w:color w:val="0000FF"/>
                </w:rPr>
                <w:t>12.0.2</w:t>
              </w:r>
            </w:hyperlink>
          </w:p>
        </w:tc>
        <w:tc>
          <w:tcPr>
            <w:tcW w:w="1692" w:type="dxa"/>
            <w:tcBorders>
              <w:top w:val="single" w:sz="4" w:space="0" w:color="auto"/>
              <w:left w:val="single" w:sz="4" w:space="0" w:color="auto"/>
              <w:bottom w:val="single" w:sz="4" w:space="0" w:color="auto"/>
            </w:tcBorders>
          </w:tcPr>
          <w:p w:rsidR="00B15BFB" w:rsidRPr="0092707A" w:rsidRDefault="00B15BFB" w:rsidP="00845A3B">
            <w:pPr>
              <w:pStyle w:val="formattext"/>
              <w:spacing w:before="0" w:beforeAutospacing="0" w:after="0" w:afterAutospacing="0"/>
              <w:jc w:val="both"/>
              <w:textAlignment w:val="baseline"/>
            </w:pPr>
            <w:r w:rsidRPr="0092707A">
              <w:t>12.0</w:t>
            </w:r>
          </w:p>
        </w:tc>
      </w:tr>
    </w:tbl>
    <w:p w:rsidR="004E4698" w:rsidRPr="0092707A" w:rsidRDefault="004E4698" w:rsidP="007E7A7C">
      <w:pPr>
        <w:pStyle w:val="a3"/>
        <w:spacing w:after="0" w:line="240" w:lineRule="auto"/>
        <w:ind w:left="0" w:firstLine="851"/>
        <w:rPr>
          <w:rFonts w:ascii="Times New Roman" w:hAnsi="Times New Roman" w:cs="Times New Roman"/>
          <w:i/>
          <w:sz w:val="24"/>
          <w:szCs w:val="24"/>
        </w:rPr>
      </w:pPr>
    </w:p>
    <w:p w:rsidR="004E4698" w:rsidRPr="0092707A" w:rsidRDefault="004E4698" w:rsidP="007E7A7C">
      <w:pPr>
        <w:pStyle w:val="a3"/>
        <w:spacing w:after="0" w:line="240" w:lineRule="auto"/>
        <w:ind w:left="0" w:firstLine="851"/>
        <w:rPr>
          <w:rFonts w:ascii="Times New Roman" w:hAnsi="Times New Roman" w:cs="Times New Roman"/>
          <w:i/>
          <w:sz w:val="24"/>
          <w:szCs w:val="24"/>
        </w:rPr>
      </w:pPr>
      <w:r w:rsidRPr="0092707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4E4698" w:rsidRPr="0092707A" w:rsidRDefault="004E4698" w:rsidP="007E7A7C">
      <w:pPr>
        <w:pStyle w:val="ae"/>
        <w:ind w:firstLine="851"/>
        <w:rPr>
          <w:i/>
          <w:szCs w:val="24"/>
        </w:rPr>
      </w:pPr>
      <w:r w:rsidRPr="0092707A">
        <w:rPr>
          <w:i/>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4E4698" w:rsidRPr="0092707A" w:rsidRDefault="004E4698" w:rsidP="007E7A7C">
      <w:pPr>
        <w:pStyle w:val="ae"/>
        <w:ind w:firstLine="851"/>
        <w:rPr>
          <w:i/>
          <w:szCs w:val="24"/>
        </w:rPr>
      </w:pPr>
      <w:r w:rsidRPr="0092707A">
        <w:rPr>
          <w:i/>
          <w:szCs w:val="24"/>
        </w:rPr>
        <w:t>Размеры земельных участков для станций очистки воды в зависимости от их производительности, тыс. м /</w:t>
      </w:r>
      <w:proofErr w:type="spellStart"/>
      <w:r w:rsidRPr="0092707A">
        <w:rPr>
          <w:i/>
          <w:szCs w:val="24"/>
        </w:rPr>
        <w:t>сут</w:t>
      </w:r>
      <w:proofErr w:type="spellEnd"/>
      <w:r w:rsidRPr="0092707A">
        <w:rPr>
          <w:i/>
          <w:szCs w:val="24"/>
        </w:rPr>
        <w:t>, следует принимать по проекту, но не более, га:</w:t>
      </w:r>
    </w:p>
    <w:p w:rsidR="004E4698" w:rsidRPr="0092707A" w:rsidRDefault="004E4698" w:rsidP="007E7A7C">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lastRenderedPageBreak/>
        <w:t>до 0,8.......................................................................1</w:t>
      </w:r>
    </w:p>
    <w:p w:rsidR="004E4698" w:rsidRPr="0092707A" w:rsidRDefault="004E4698" w:rsidP="007E7A7C">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св. 0,8 до 12............................................................2</w:t>
      </w:r>
    </w:p>
    <w:p w:rsidR="004E4698" w:rsidRPr="0092707A" w:rsidRDefault="004E4698" w:rsidP="007E7A7C">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 12 » 32..................................................................3</w:t>
      </w:r>
    </w:p>
    <w:p w:rsidR="004E4698" w:rsidRPr="0092707A" w:rsidRDefault="004E4698" w:rsidP="007E7A7C">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 32 » 80..................................................................4</w:t>
      </w:r>
    </w:p>
    <w:p w:rsidR="004E4698" w:rsidRPr="0092707A" w:rsidRDefault="004E4698" w:rsidP="007E7A7C">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 80 » 125................................................................6</w:t>
      </w:r>
    </w:p>
    <w:p w:rsidR="004E4698" w:rsidRPr="0092707A" w:rsidRDefault="004E4698" w:rsidP="007E7A7C">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 125 » 250..............................................................12</w:t>
      </w:r>
    </w:p>
    <w:p w:rsidR="004E4698" w:rsidRPr="0092707A" w:rsidRDefault="004E4698" w:rsidP="007E7A7C">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 250 » 400................................................................18</w:t>
      </w:r>
    </w:p>
    <w:p w:rsidR="004E4698" w:rsidRPr="0092707A" w:rsidRDefault="004E4698" w:rsidP="007E7A7C">
      <w:pPr>
        <w:widowControl w:val="0"/>
        <w:shd w:val="clear" w:color="auto" w:fill="FFFFFF"/>
        <w:autoSpaceDE w:val="0"/>
        <w:autoSpaceDN w:val="0"/>
        <w:adjustRightInd w:val="0"/>
        <w:spacing w:after="0" w:line="240" w:lineRule="auto"/>
        <w:ind w:firstLine="284"/>
        <w:rPr>
          <w:rFonts w:ascii="Times New Roman" w:hAnsi="Times New Roman" w:cs="Times New Roman"/>
          <w:i/>
          <w:sz w:val="24"/>
          <w:szCs w:val="24"/>
        </w:rPr>
      </w:pPr>
      <w:r w:rsidRPr="0092707A">
        <w:rPr>
          <w:rFonts w:ascii="Times New Roman" w:eastAsia="Times New Roman" w:hAnsi="Times New Roman" w:cs="Times New Roman"/>
          <w:i/>
          <w:sz w:val="24"/>
          <w:szCs w:val="24"/>
        </w:rPr>
        <w:t>» 400 » 800................................................................24</w:t>
      </w:r>
    </w:p>
    <w:p w:rsidR="008E10A9" w:rsidRPr="0092707A" w:rsidRDefault="004E4698" w:rsidP="008E10A9">
      <w:pPr>
        <w:pStyle w:val="a3"/>
        <w:spacing w:after="0" w:line="240" w:lineRule="auto"/>
        <w:ind w:left="0" w:firstLine="851"/>
        <w:jc w:val="both"/>
        <w:rPr>
          <w:rFonts w:ascii="Times New Roman" w:hAnsi="Times New Roman" w:cs="Times New Roman"/>
          <w:i/>
          <w:sz w:val="24"/>
          <w:szCs w:val="24"/>
        </w:rPr>
      </w:pPr>
      <w:r w:rsidRPr="0092707A">
        <w:rPr>
          <w:rFonts w:ascii="Times New Roman" w:hAnsi="Times New Roman" w:cs="Times New Roman"/>
          <w:i/>
          <w:sz w:val="24"/>
          <w:szCs w:val="24"/>
        </w:rPr>
        <w:t xml:space="preserve">    В остальных случаях: </w:t>
      </w:r>
      <w:r w:rsidR="008E10A9" w:rsidRPr="0092707A">
        <w:rPr>
          <w:rFonts w:ascii="Times New Roman" w:hAnsi="Times New Roman" w:cs="Times New Roman"/>
          <w:i/>
          <w:sz w:val="24"/>
          <w:szCs w:val="24"/>
        </w:rPr>
        <w:t>не подлежит ограничению, определяется в рамках разработки проектной документации;</w:t>
      </w:r>
    </w:p>
    <w:p w:rsidR="004E4698" w:rsidRPr="0092707A" w:rsidRDefault="004E4698" w:rsidP="008E10A9">
      <w:pPr>
        <w:pStyle w:val="a3"/>
        <w:spacing w:after="0" w:line="240" w:lineRule="auto"/>
        <w:ind w:left="0" w:firstLine="851"/>
        <w:jc w:val="both"/>
        <w:rPr>
          <w:rFonts w:ascii="Times New Roman" w:hAnsi="Times New Roman" w:cs="Times New Roman"/>
          <w:i/>
          <w:sz w:val="24"/>
          <w:szCs w:val="24"/>
        </w:rPr>
      </w:pPr>
      <w:r w:rsidRPr="0092707A">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8E10A9" w:rsidRPr="0092707A">
        <w:rPr>
          <w:rFonts w:ascii="Times New Roman" w:hAnsi="Times New Roman" w:cs="Times New Roman"/>
          <w:i/>
          <w:sz w:val="24"/>
          <w:szCs w:val="24"/>
        </w:rPr>
        <w:t xml:space="preserve"> не подлежит ограничению, определяется в рамках разработки проектной документации;</w:t>
      </w:r>
    </w:p>
    <w:p w:rsidR="004E4698" w:rsidRPr="0092707A" w:rsidRDefault="004E4698" w:rsidP="007E7A7C">
      <w:pPr>
        <w:pStyle w:val="a3"/>
        <w:spacing w:after="0" w:line="240" w:lineRule="auto"/>
        <w:ind w:left="0" w:firstLine="851"/>
        <w:rPr>
          <w:rFonts w:ascii="Times New Roman" w:hAnsi="Times New Roman" w:cs="Times New Roman"/>
          <w:i/>
          <w:sz w:val="24"/>
          <w:szCs w:val="24"/>
        </w:rPr>
      </w:pPr>
      <w:r w:rsidRPr="0092707A">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E4698" w:rsidRPr="0092707A" w:rsidRDefault="004E4698" w:rsidP="007E7A7C">
      <w:pPr>
        <w:pStyle w:val="a3"/>
        <w:spacing w:after="0" w:line="240" w:lineRule="auto"/>
        <w:ind w:left="0" w:firstLine="851"/>
        <w:rPr>
          <w:rFonts w:ascii="Times New Roman" w:hAnsi="Times New Roman" w:cs="Times New Roman"/>
          <w:i/>
          <w:sz w:val="24"/>
          <w:szCs w:val="24"/>
        </w:rPr>
      </w:pPr>
      <w:r w:rsidRPr="0092707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2C2354" w:rsidRPr="0092707A" w:rsidRDefault="002C2354" w:rsidP="002C2354">
      <w:pPr>
        <w:pStyle w:val="3"/>
        <w:spacing w:before="0" w:line="240" w:lineRule="auto"/>
        <w:rPr>
          <w:rFonts w:ascii="Times New Roman" w:hAnsi="Times New Roman" w:cs="Times New Roman"/>
          <w:sz w:val="24"/>
          <w:szCs w:val="24"/>
        </w:rPr>
      </w:pPr>
    </w:p>
    <w:p w:rsidR="002C2354" w:rsidRPr="0092707A" w:rsidRDefault="005B171E" w:rsidP="002C2354">
      <w:pPr>
        <w:pStyle w:val="3"/>
        <w:spacing w:before="0" w:line="240" w:lineRule="auto"/>
        <w:rPr>
          <w:rFonts w:ascii="Times New Roman" w:hAnsi="Times New Roman" w:cs="Times New Roman"/>
          <w:color w:val="auto"/>
          <w:sz w:val="24"/>
          <w:szCs w:val="24"/>
        </w:rPr>
      </w:pPr>
      <w:r w:rsidRPr="0092707A">
        <w:rPr>
          <w:rFonts w:ascii="Times New Roman" w:hAnsi="Times New Roman" w:cs="Times New Roman"/>
          <w:color w:val="auto"/>
          <w:sz w:val="24"/>
          <w:szCs w:val="24"/>
        </w:rPr>
        <w:t>Статья 27</w:t>
      </w:r>
      <w:r w:rsidR="002C2354" w:rsidRPr="0092707A">
        <w:rPr>
          <w:rFonts w:ascii="Times New Roman" w:hAnsi="Times New Roman" w:cs="Times New Roman"/>
          <w:color w:val="auto"/>
          <w:sz w:val="24"/>
          <w:szCs w:val="24"/>
        </w:rPr>
        <w:t>.7 Градостроительные регламенты. Зоны, в границах которых градостроительные регламенты не устанавливаются.</w:t>
      </w:r>
    </w:p>
    <w:p w:rsidR="002C2354" w:rsidRPr="0092707A" w:rsidRDefault="002C2354" w:rsidP="002C2354">
      <w:pPr>
        <w:spacing w:after="0" w:line="240" w:lineRule="auto"/>
        <w:ind w:firstLine="851"/>
        <w:jc w:val="both"/>
        <w:rPr>
          <w:rFonts w:ascii="Times New Roman" w:hAnsi="Times New Roman" w:cs="Times New Roman"/>
          <w:b/>
          <w:bCs/>
          <w:sz w:val="24"/>
          <w:szCs w:val="24"/>
          <w:u w:val="single"/>
        </w:rPr>
      </w:pPr>
    </w:p>
    <w:p w:rsidR="002C2354" w:rsidRPr="0092707A" w:rsidRDefault="002C2354" w:rsidP="002C2354">
      <w:pPr>
        <w:spacing w:after="0" w:line="240" w:lineRule="auto"/>
        <w:ind w:firstLine="851"/>
        <w:jc w:val="both"/>
        <w:rPr>
          <w:rFonts w:ascii="Times New Roman" w:hAnsi="Times New Roman" w:cs="Times New Roman"/>
          <w:b/>
          <w:bCs/>
          <w:sz w:val="24"/>
          <w:szCs w:val="24"/>
          <w:u w:val="single"/>
        </w:rPr>
      </w:pPr>
      <w:r w:rsidRPr="0092707A">
        <w:rPr>
          <w:rFonts w:ascii="Times New Roman" w:hAnsi="Times New Roman" w:cs="Times New Roman"/>
          <w:b/>
          <w:bCs/>
          <w:sz w:val="24"/>
          <w:szCs w:val="24"/>
          <w:u w:val="single"/>
        </w:rPr>
        <w:t>ЛФ Земли лесного фонда</w:t>
      </w:r>
    </w:p>
    <w:p w:rsidR="00766843" w:rsidRPr="0092707A" w:rsidRDefault="00766843" w:rsidP="00766843">
      <w:pPr>
        <w:pStyle w:val="a3"/>
        <w:spacing w:before="20" w:after="0" w:line="240" w:lineRule="auto"/>
        <w:ind w:left="0" w:firstLine="851"/>
        <w:jc w:val="both"/>
        <w:rPr>
          <w:rFonts w:ascii="Times New Roman" w:eastAsia="Times New Roman" w:hAnsi="Times New Roman" w:cs="Times New Roman"/>
          <w:b/>
          <w:i/>
          <w:sz w:val="24"/>
          <w:szCs w:val="24"/>
        </w:rPr>
      </w:pPr>
      <w:r w:rsidRPr="0092707A">
        <w:rPr>
          <w:rFonts w:ascii="Times New Roman" w:eastAsia="Times New Roman" w:hAnsi="Times New Roman" w:cs="Times New Roman"/>
          <w:b/>
          <w:i/>
          <w:color w:val="000000"/>
          <w:sz w:val="24"/>
          <w:szCs w:val="24"/>
        </w:rPr>
        <w:t xml:space="preserve">Действие градостроительного регламента не распространяется на земельные участки </w:t>
      </w:r>
      <w:r w:rsidRPr="0092707A">
        <w:rPr>
          <w:rFonts w:ascii="Times New Roman" w:eastAsia="Times New Roman" w:hAnsi="Times New Roman" w:cs="Times New Roman"/>
          <w:b/>
          <w:i/>
          <w:sz w:val="24"/>
          <w:szCs w:val="24"/>
        </w:rPr>
        <w:t xml:space="preserve">государственного лесного фонда. </w:t>
      </w:r>
    </w:p>
    <w:p w:rsidR="00766843" w:rsidRPr="0092707A" w:rsidRDefault="00766843" w:rsidP="00766843">
      <w:pPr>
        <w:spacing w:after="0" w:line="240" w:lineRule="auto"/>
        <w:ind w:firstLine="851"/>
        <w:jc w:val="both"/>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2C2354" w:rsidRPr="0092707A" w:rsidRDefault="002C2354" w:rsidP="002C2354">
      <w:pPr>
        <w:spacing w:after="0" w:line="240" w:lineRule="auto"/>
        <w:ind w:firstLine="851"/>
        <w:jc w:val="both"/>
        <w:rPr>
          <w:rFonts w:ascii="Times New Roman" w:hAnsi="Times New Roman" w:cs="Times New Roman"/>
          <w:sz w:val="24"/>
          <w:szCs w:val="24"/>
        </w:rPr>
      </w:pPr>
    </w:p>
    <w:p w:rsidR="002C2354" w:rsidRPr="0092707A" w:rsidRDefault="002C2354" w:rsidP="002C2354">
      <w:pPr>
        <w:spacing w:after="0" w:line="240" w:lineRule="auto"/>
        <w:ind w:firstLine="851"/>
        <w:rPr>
          <w:rFonts w:ascii="Times New Roman" w:hAnsi="Times New Roman" w:cs="Times New Roman"/>
          <w:b/>
          <w:sz w:val="24"/>
          <w:szCs w:val="24"/>
          <w:u w:val="single"/>
        </w:rPr>
      </w:pPr>
      <w:proofErr w:type="spellStart"/>
      <w:r w:rsidRPr="0092707A">
        <w:rPr>
          <w:rFonts w:ascii="Times New Roman" w:hAnsi="Times New Roman" w:cs="Times New Roman"/>
          <w:b/>
          <w:sz w:val="24"/>
          <w:szCs w:val="24"/>
          <w:u w:val="single"/>
        </w:rPr>
        <w:t>СХ</w:t>
      </w:r>
      <w:r w:rsidR="00766843" w:rsidRPr="0092707A">
        <w:rPr>
          <w:rFonts w:ascii="Times New Roman" w:hAnsi="Times New Roman" w:cs="Times New Roman"/>
          <w:b/>
          <w:sz w:val="24"/>
          <w:szCs w:val="24"/>
          <w:u w:val="single"/>
        </w:rPr>
        <w:t>У</w:t>
      </w:r>
      <w:r w:rsidRPr="0092707A">
        <w:rPr>
          <w:rFonts w:ascii="Times New Roman" w:hAnsi="Times New Roman" w:cs="Times New Roman"/>
          <w:b/>
          <w:sz w:val="24"/>
          <w:szCs w:val="24"/>
          <w:u w:val="single"/>
        </w:rPr>
        <w:t>Зона</w:t>
      </w:r>
      <w:proofErr w:type="spellEnd"/>
      <w:r w:rsidRPr="0092707A">
        <w:rPr>
          <w:rFonts w:ascii="Times New Roman" w:hAnsi="Times New Roman" w:cs="Times New Roman"/>
          <w:b/>
          <w:sz w:val="24"/>
          <w:szCs w:val="24"/>
          <w:u w:val="single"/>
        </w:rPr>
        <w:t xml:space="preserve"> сельскохозяйственных угодий.</w:t>
      </w:r>
    </w:p>
    <w:p w:rsidR="002C2354" w:rsidRPr="0092707A" w:rsidRDefault="00766843" w:rsidP="002C2354">
      <w:pPr>
        <w:spacing w:after="0" w:line="240" w:lineRule="auto"/>
        <w:ind w:firstLine="851"/>
        <w:rPr>
          <w:rFonts w:ascii="Times New Roman" w:hAnsi="Times New Roman" w:cs="Times New Roman"/>
          <w:sz w:val="24"/>
          <w:szCs w:val="24"/>
        </w:rPr>
      </w:pPr>
      <w:r w:rsidRPr="0092707A">
        <w:rPr>
          <w:rFonts w:ascii="Times New Roman" w:hAnsi="Times New Roman" w:cs="Times New Roman"/>
          <w:i/>
          <w:sz w:val="24"/>
          <w:szCs w:val="24"/>
        </w:rPr>
        <w:t>Зона СХУ находится вне границ населённых пунктов на землях сельскохозяйственного назначения.</w:t>
      </w:r>
    </w:p>
    <w:p w:rsidR="00766843" w:rsidRPr="0092707A" w:rsidRDefault="00766843" w:rsidP="00766843">
      <w:pPr>
        <w:spacing w:after="0" w:line="240" w:lineRule="auto"/>
        <w:ind w:firstLine="851"/>
        <w:jc w:val="both"/>
        <w:rPr>
          <w:rFonts w:ascii="Times New Roman" w:hAnsi="Times New Roman" w:cs="Times New Roman"/>
          <w:i/>
          <w:sz w:val="24"/>
          <w:szCs w:val="24"/>
        </w:rPr>
      </w:pPr>
      <w:r w:rsidRPr="0092707A">
        <w:rPr>
          <w:rFonts w:ascii="Times New Roman" w:hAnsi="Times New Roman" w:cs="Times New Roman"/>
          <w:i/>
          <w:sz w:val="24"/>
          <w:szCs w:val="24"/>
        </w:rPr>
        <w:t>Зона</w:t>
      </w:r>
      <w:r w:rsidR="00B165E3" w:rsidRPr="0092707A">
        <w:rPr>
          <w:rFonts w:ascii="Times New Roman" w:hAnsi="Times New Roman" w:cs="Times New Roman"/>
          <w:i/>
          <w:sz w:val="24"/>
          <w:szCs w:val="24"/>
        </w:rPr>
        <w:t xml:space="preserve"> СХУ</w:t>
      </w:r>
      <w:r w:rsidRPr="0092707A">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766843" w:rsidRPr="0092707A" w:rsidRDefault="00766843" w:rsidP="00766843">
      <w:pPr>
        <w:spacing w:after="0" w:line="240" w:lineRule="auto"/>
        <w:ind w:firstLine="851"/>
        <w:jc w:val="both"/>
        <w:rPr>
          <w:rFonts w:ascii="Times New Roman" w:hAnsi="Times New Roman" w:cs="Times New Roman"/>
          <w:b/>
          <w:i/>
          <w:sz w:val="24"/>
          <w:szCs w:val="24"/>
        </w:rPr>
      </w:pPr>
      <w:r w:rsidRPr="0092707A">
        <w:rPr>
          <w:rFonts w:ascii="Times New Roman" w:hAnsi="Times New Roman" w:cs="Times New Roman"/>
          <w:b/>
          <w:i/>
          <w:sz w:val="24"/>
          <w:szCs w:val="24"/>
        </w:rPr>
        <w:t xml:space="preserve"> Согласно Градостроительному кодексу градостроительные регламенты для данной зоны в Правилах землепользования и застройки не устанавливаются.</w:t>
      </w:r>
    </w:p>
    <w:p w:rsidR="004E4698" w:rsidRPr="0092707A" w:rsidRDefault="004E4698" w:rsidP="007E7A7C">
      <w:pPr>
        <w:pStyle w:val="a3"/>
        <w:spacing w:after="0" w:line="240" w:lineRule="auto"/>
        <w:ind w:left="0" w:firstLine="851"/>
        <w:jc w:val="both"/>
        <w:rPr>
          <w:rFonts w:ascii="Times New Roman" w:eastAsia="Times New Roman" w:hAnsi="Times New Roman" w:cs="Times New Roman"/>
          <w:i/>
          <w:sz w:val="24"/>
          <w:szCs w:val="24"/>
        </w:rPr>
      </w:pPr>
    </w:p>
    <w:p w:rsidR="007E7A7C" w:rsidRPr="0092707A" w:rsidRDefault="007E7A7C" w:rsidP="007E7A7C">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92707A" w:rsidRDefault="005B171E" w:rsidP="007E7A7C">
      <w:pPr>
        <w:shd w:val="clear" w:color="auto" w:fill="FFFFFF"/>
        <w:spacing w:after="0" w:line="240" w:lineRule="auto"/>
        <w:ind w:firstLine="851"/>
        <w:jc w:val="both"/>
        <w:rPr>
          <w:rFonts w:ascii="Times New Roman" w:eastAsia="Times New Roman" w:hAnsi="Times New Roman" w:cs="Times New Roman"/>
          <w:b/>
          <w:sz w:val="24"/>
          <w:szCs w:val="24"/>
        </w:rPr>
      </w:pPr>
      <w:r w:rsidRPr="0092707A">
        <w:rPr>
          <w:rFonts w:ascii="Times New Roman" w:eastAsia="Times New Roman" w:hAnsi="Times New Roman" w:cs="Times New Roman"/>
          <w:b/>
          <w:bCs/>
          <w:sz w:val="24"/>
          <w:szCs w:val="24"/>
        </w:rPr>
        <w:t>Глава 10</w:t>
      </w:r>
      <w:r w:rsidR="00741396" w:rsidRPr="0092707A">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92707A">
        <w:rPr>
          <w:rFonts w:ascii="Times New Roman" w:eastAsia="Times New Roman" w:hAnsi="Times New Roman" w:cs="Times New Roman"/>
          <w:b/>
          <w:bCs/>
          <w:sz w:val="24"/>
          <w:szCs w:val="24"/>
        </w:rPr>
        <w:t>санитарно</w:t>
      </w:r>
      <w:proofErr w:type="spellEnd"/>
      <w:r w:rsidR="00063DE2" w:rsidRPr="0092707A">
        <w:rPr>
          <w:rFonts w:ascii="Times New Roman" w:eastAsia="Times New Roman" w:hAnsi="Times New Roman" w:cs="Times New Roman"/>
          <w:b/>
          <w:bCs/>
          <w:sz w:val="24"/>
          <w:szCs w:val="24"/>
        </w:rPr>
        <w:t>–</w:t>
      </w:r>
      <w:r w:rsidR="00741396" w:rsidRPr="0092707A">
        <w:rPr>
          <w:rFonts w:ascii="Times New Roman" w:eastAsia="Times New Roman" w:hAnsi="Times New Roman" w:cs="Times New Roman"/>
          <w:b/>
          <w:bCs/>
          <w:sz w:val="24"/>
          <w:szCs w:val="24"/>
        </w:rPr>
        <w:t xml:space="preserve">защитными и </w:t>
      </w:r>
      <w:proofErr w:type="spellStart"/>
      <w:r w:rsidR="00741396" w:rsidRPr="0092707A">
        <w:rPr>
          <w:rFonts w:ascii="Times New Roman" w:eastAsia="Times New Roman" w:hAnsi="Times New Roman" w:cs="Times New Roman"/>
          <w:b/>
          <w:bCs/>
          <w:sz w:val="24"/>
          <w:szCs w:val="24"/>
        </w:rPr>
        <w:t>водоохранными</w:t>
      </w:r>
      <w:proofErr w:type="spellEnd"/>
      <w:r w:rsidR="00741396" w:rsidRPr="0092707A">
        <w:rPr>
          <w:rFonts w:ascii="Times New Roman" w:eastAsia="Times New Roman" w:hAnsi="Times New Roman" w:cs="Times New Roman"/>
          <w:b/>
          <w:bCs/>
          <w:sz w:val="24"/>
          <w:szCs w:val="24"/>
        </w:rPr>
        <w:t xml:space="preserve"> зонами.</w:t>
      </w:r>
    </w:p>
    <w:p w:rsidR="00741396" w:rsidRPr="0092707A" w:rsidRDefault="00741396" w:rsidP="007E7A7C">
      <w:pPr>
        <w:spacing w:after="0" w:line="240" w:lineRule="auto"/>
        <w:ind w:firstLine="851"/>
        <w:jc w:val="both"/>
        <w:rPr>
          <w:rFonts w:ascii="Times New Roman" w:hAnsi="Times New Roman" w:cs="Times New Roman"/>
          <w:b/>
          <w:iCs/>
          <w:sz w:val="24"/>
          <w:szCs w:val="24"/>
        </w:rPr>
      </w:pPr>
    </w:p>
    <w:p w:rsidR="00741396" w:rsidRPr="0092707A" w:rsidRDefault="005B171E" w:rsidP="007E7A7C">
      <w:pPr>
        <w:shd w:val="clear" w:color="auto" w:fill="FFFFFF"/>
        <w:spacing w:after="0" w:line="240" w:lineRule="auto"/>
        <w:ind w:firstLine="851"/>
        <w:jc w:val="both"/>
        <w:rPr>
          <w:rFonts w:ascii="Times New Roman" w:hAnsi="Times New Roman" w:cs="Times New Roman"/>
          <w:b/>
          <w:sz w:val="24"/>
          <w:szCs w:val="24"/>
        </w:rPr>
      </w:pPr>
      <w:r w:rsidRPr="0092707A">
        <w:rPr>
          <w:rFonts w:ascii="Times New Roman" w:hAnsi="Times New Roman" w:cs="Times New Roman"/>
          <w:b/>
          <w:i/>
          <w:iCs/>
          <w:sz w:val="24"/>
          <w:szCs w:val="24"/>
        </w:rPr>
        <w:t>Статья 28</w:t>
      </w:r>
      <w:r w:rsidR="00741396" w:rsidRPr="0092707A">
        <w:rPr>
          <w:rFonts w:ascii="Times New Roman" w:hAnsi="Times New Roman" w:cs="Times New Roman"/>
          <w:b/>
          <w:iCs/>
          <w:sz w:val="24"/>
          <w:szCs w:val="24"/>
        </w:rPr>
        <w:t xml:space="preserve">. </w:t>
      </w:r>
      <w:r w:rsidR="00741396" w:rsidRPr="0092707A">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00741396" w:rsidRPr="0092707A">
        <w:rPr>
          <w:rFonts w:ascii="Times New Roman" w:hAnsi="Times New Roman" w:cs="Times New Roman"/>
          <w:b/>
          <w:sz w:val="24"/>
          <w:szCs w:val="24"/>
        </w:rPr>
        <w:t xml:space="preserve">в </w:t>
      </w:r>
      <w:r w:rsidR="00741396" w:rsidRPr="0092707A">
        <w:rPr>
          <w:rFonts w:ascii="Times New Roman" w:eastAsia="Times New Roman" w:hAnsi="Times New Roman" w:cs="Times New Roman"/>
          <w:b/>
          <w:sz w:val="24"/>
          <w:szCs w:val="24"/>
        </w:rPr>
        <w:t>у</w:t>
      </w:r>
      <w:r w:rsidR="00741396" w:rsidRPr="0092707A">
        <w:rPr>
          <w:rFonts w:ascii="Times New Roman" w:hAnsi="Times New Roman" w:cs="Times New Roman"/>
          <w:b/>
          <w:sz w:val="24"/>
          <w:szCs w:val="24"/>
        </w:rPr>
        <w:t xml:space="preserve">становленных </w:t>
      </w:r>
      <w:r w:rsidR="00BC5F72" w:rsidRPr="0092707A">
        <w:rPr>
          <w:rFonts w:ascii="Times New Roman" w:hAnsi="Times New Roman" w:cs="Times New Roman"/>
          <w:b/>
          <w:sz w:val="24"/>
          <w:szCs w:val="24"/>
        </w:rPr>
        <w:t>санитарно-</w:t>
      </w:r>
      <w:r w:rsidR="00BC5F72" w:rsidRPr="0092707A">
        <w:rPr>
          <w:rFonts w:ascii="Times New Roman" w:hAnsi="Times New Roman" w:cs="Times New Roman"/>
          <w:b/>
          <w:sz w:val="24"/>
          <w:szCs w:val="24"/>
        </w:rPr>
        <w:lastRenderedPageBreak/>
        <w:t>защитных</w:t>
      </w:r>
      <w:r w:rsidR="00741396" w:rsidRPr="0092707A">
        <w:rPr>
          <w:rFonts w:ascii="Times New Roman" w:eastAsia="Times New Roman" w:hAnsi="Times New Roman" w:cs="Times New Roman"/>
          <w:b/>
          <w:sz w:val="24"/>
          <w:szCs w:val="24"/>
        </w:rPr>
        <w:t xml:space="preserve"> зона</w:t>
      </w:r>
      <w:r w:rsidR="00741396" w:rsidRPr="0092707A">
        <w:rPr>
          <w:rFonts w:ascii="Times New Roman" w:hAnsi="Times New Roman" w:cs="Times New Roman"/>
          <w:b/>
          <w:sz w:val="24"/>
          <w:szCs w:val="24"/>
        </w:rPr>
        <w:t xml:space="preserve">х, </w:t>
      </w:r>
      <w:proofErr w:type="spellStart"/>
      <w:r w:rsidR="00741396" w:rsidRPr="0092707A">
        <w:rPr>
          <w:rFonts w:ascii="Times New Roman" w:hAnsi="Times New Roman" w:cs="Times New Roman"/>
          <w:b/>
          <w:sz w:val="24"/>
          <w:szCs w:val="24"/>
        </w:rPr>
        <w:t>водоохранных</w:t>
      </w:r>
      <w:proofErr w:type="spellEnd"/>
      <w:r w:rsidR="00741396" w:rsidRPr="0092707A">
        <w:rPr>
          <w:rFonts w:ascii="Times New Roman" w:eastAsia="Times New Roman" w:hAnsi="Times New Roman" w:cs="Times New Roman"/>
          <w:b/>
          <w:sz w:val="24"/>
          <w:szCs w:val="24"/>
        </w:rPr>
        <w:t xml:space="preserve"> зо</w:t>
      </w:r>
      <w:r w:rsidR="00741396" w:rsidRPr="0092707A">
        <w:rPr>
          <w:rFonts w:ascii="Times New Roman" w:hAnsi="Times New Roman" w:cs="Times New Roman"/>
          <w:b/>
          <w:sz w:val="24"/>
          <w:szCs w:val="24"/>
        </w:rPr>
        <w:t>нах и иных зонах</w:t>
      </w:r>
      <w:r w:rsidR="00741396" w:rsidRPr="0092707A">
        <w:rPr>
          <w:rFonts w:ascii="Times New Roman" w:eastAsia="Times New Roman" w:hAnsi="Times New Roman" w:cs="Times New Roman"/>
          <w:b/>
          <w:sz w:val="24"/>
          <w:szCs w:val="24"/>
        </w:rPr>
        <w:t xml:space="preserve"> с особыми условиями использования территорий</w:t>
      </w:r>
      <w:r w:rsidR="00741396" w:rsidRPr="0092707A">
        <w:rPr>
          <w:rFonts w:ascii="Times New Roman" w:hAnsi="Times New Roman" w:cs="Times New Roman"/>
          <w:b/>
          <w:sz w:val="24"/>
          <w:szCs w:val="24"/>
        </w:rPr>
        <w:t>.</w:t>
      </w:r>
    </w:p>
    <w:p w:rsidR="00741396" w:rsidRPr="0092707A" w:rsidRDefault="00741396"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b/>
          <w:sz w:val="24"/>
          <w:szCs w:val="24"/>
        </w:rPr>
        <w:t>1.</w:t>
      </w:r>
      <w:r w:rsidRPr="0092707A">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w:t>
      </w:r>
      <w:r w:rsidR="005B171E" w:rsidRPr="0092707A">
        <w:rPr>
          <w:rFonts w:ascii="Times New Roman" w:hAnsi="Times New Roman" w:cs="Times New Roman"/>
          <w:sz w:val="24"/>
          <w:szCs w:val="24"/>
        </w:rPr>
        <w:t>ртах статьи 24</w:t>
      </w:r>
      <w:r w:rsidRPr="0092707A">
        <w:rPr>
          <w:rFonts w:ascii="Times New Roman" w:hAnsi="Times New Roman" w:cs="Times New Roman"/>
          <w:sz w:val="24"/>
          <w:szCs w:val="24"/>
        </w:rPr>
        <w:t xml:space="preserve"> настоящих Правил, определяется:</w:t>
      </w:r>
    </w:p>
    <w:p w:rsidR="00741396" w:rsidRPr="0092707A" w:rsidRDefault="00741396" w:rsidP="007E7A7C">
      <w:pPr>
        <w:pStyle w:val="ConsPlusNormal"/>
        <w:widowControl/>
        <w:numPr>
          <w:ilvl w:val="0"/>
          <w:numId w:val="44"/>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градостроительными реглам</w:t>
      </w:r>
      <w:r w:rsidR="00155835" w:rsidRPr="0092707A">
        <w:rPr>
          <w:rFonts w:ascii="Times New Roman" w:hAnsi="Times New Roman" w:cs="Times New Roman"/>
          <w:sz w:val="24"/>
          <w:szCs w:val="24"/>
        </w:rPr>
        <w:t>ентами, определенными статьей 25</w:t>
      </w:r>
      <w:r w:rsidRPr="0092707A">
        <w:rPr>
          <w:rFonts w:ascii="Times New Roman" w:hAnsi="Times New Roman" w:cs="Times New Roman"/>
          <w:sz w:val="24"/>
          <w:szCs w:val="24"/>
        </w:rPr>
        <w:t xml:space="preserve"> применительно к соответствующим территориальным зонам,</w:t>
      </w:r>
      <w:r w:rsidR="00155835" w:rsidRPr="0092707A">
        <w:rPr>
          <w:rFonts w:ascii="Times New Roman" w:hAnsi="Times New Roman" w:cs="Times New Roman"/>
          <w:sz w:val="24"/>
          <w:szCs w:val="24"/>
        </w:rPr>
        <w:t xml:space="preserve"> обозначенным на карте статьи 24</w:t>
      </w:r>
      <w:r w:rsidRPr="0092707A">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92707A" w:rsidRDefault="00741396" w:rsidP="007E7A7C">
      <w:pPr>
        <w:pStyle w:val="ConsPlusNormal"/>
        <w:widowControl/>
        <w:numPr>
          <w:ilvl w:val="0"/>
          <w:numId w:val="44"/>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92707A">
        <w:rPr>
          <w:rFonts w:ascii="Times New Roman" w:hAnsi="Times New Roman" w:cs="Times New Roman"/>
          <w:sz w:val="24"/>
          <w:szCs w:val="24"/>
        </w:rPr>
        <w:t>санитарно</w:t>
      </w:r>
      <w:proofErr w:type="spellEnd"/>
      <w:r w:rsidR="00063DE2" w:rsidRPr="0092707A">
        <w:rPr>
          <w:rFonts w:ascii="Times New Roman" w:hAnsi="Times New Roman" w:cs="Times New Roman"/>
          <w:sz w:val="24"/>
          <w:szCs w:val="24"/>
        </w:rPr>
        <w:t>–</w:t>
      </w:r>
      <w:r w:rsidRPr="0092707A">
        <w:rPr>
          <w:rFonts w:ascii="Times New Roman" w:hAnsi="Times New Roman" w:cs="Times New Roman"/>
          <w:sz w:val="24"/>
          <w:szCs w:val="24"/>
        </w:rPr>
        <w:t xml:space="preserve">защитным зонам, </w:t>
      </w:r>
      <w:proofErr w:type="spellStart"/>
      <w:r w:rsidRPr="0092707A">
        <w:rPr>
          <w:rFonts w:ascii="Times New Roman" w:hAnsi="Times New Roman" w:cs="Times New Roman"/>
          <w:sz w:val="24"/>
          <w:szCs w:val="24"/>
        </w:rPr>
        <w:t>водоохранным</w:t>
      </w:r>
      <w:proofErr w:type="spellEnd"/>
      <w:r w:rsidRPr="0092707A">
        <w:rPr>
          <w:rFonts w:ascii="Times New Roman" w:hAnsi="Times New Roman" w:cs="Times New Roman"/>
          <w:sz w:val="24"/>
          <w:szCs w:val="24"/>
        </w:rPr>
        <w:t xml:space="preserve"> зонам, иным зонам ограничений.</w:t>
      </w:r>
    </w:p>
    <w:p w:rsidR="00741396" w:rsidRPr="0092707A" w:rsidRDefault="00741396"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b/>
          <w:sz w:val="24"/>
          <w:szCs w:val="24"/>
        </w:rPr>
        <w:t>2.</w:t>
      </w:r>
      <w:r w:rsidRPr="0092707A">
        <w:rPr>
          <w:rFonts w:ascii="Times New Roman" w:hAnsi="Times New Roman" w:cs="Times New Roman"/>
          <w:sz w:val="24"/>
          <w:szCs w:val="24"/>
        </w:rPr>
        <w:t>Земельные участки и объекты недвижимости, которые расположены в пределах зон, обозн</w:t>
      </w:r>
      <w:r w:rsidR="00155835" w:rsidRPr="0092707A">
        <w:rPr>
          <w:rFonts w:ascii="Times New Roman" w:hAnsi="Times New Roman" w:cs="Times New Roman"/>
          <w:sz w:val="24"/>
          <w:szCs w:val="24"/>
        </w:rPr>
        <w:t>аченных на карте статьи 24</w:t>
      </w:r>
      <w:r w:rsidRPr="0092707A">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92707A">
        <w:rPr>
          <w:rFonts w:ascii="Times New Roman" w:hAnsi="Times New Roman" w:cs="Times New Roman"/>
          <w:sz w:val="24"/>
          <w:szCs w:val="24"/>
        </w:rPr>
        <w:t>санитарно</w:t>
      </w:r>
      <w:proofErr w:type="spellEnd"/>
      <w:r w:rsidR="00063DE2" w:rsidRPr="0092707A">
        <w:rPr>
          <w:rFonts w:ascii="Times New Roman" w:hAnsi="Times New Roman" w:cs="Times New Roman"/>
          <w:sz w:val="24"/>
          <w:szCs w:val="24"/>
        </w:rPr>
        <w:t>–</w:t>
      </w:r>
      <w:r w:rsidRPr="0092707A">
        <w:rPr>
          <w:rFonts w:ascii="Times New Roman" w:hAnsi="Times New Roman" w:cs="Times New Roman"/>
          <w:sz w:val="24"/>
          <w:szCs w:val="24"/>
        </w:rPr>
        <w:t xml:space="preserve">защитным зонам, </w:t>
      </w:r>
      <w:proofErr w:type="spellStart"/>
      <w:r w:rsidRPr="0092707A">
        <w:rPr>
          <w:rFonts w:ascii="Times New Roman" w:hAnsi="Times New Roman" w:cs="Times New Roman"/>
          <w:sz w:val="24"/>
          <w:szCs w:val="24"/>
        </w:rPr>
        <w:t>водоохранным</w:t>
      </w:r>
      <w:proofErr w:type="spellEnd"/>
      <w:r w:rsidRPr="0092707A">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92707A" w:rsidRDefault="00741396"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w:t>
      </w:r>
    </w:p>
    <w:p w:rsidR="00741396" w:rsidRPr="0092707A" w:rsidRDefault="00741396" w:rsidP="007E7A7C">
      <w:pPr>
        <w:pStyle w:val="ConsPlusNormal"/>
        <w:widowControl/>
        <w:ind w:firstLine="851"/>
        <w:jc w:val="both"/>
        <w:rPr>
          <w:rFonts w:ascii="Times New Roman" w:hAnsi="Times New Roman" w:cs="Times New Roman"/>
          <w:sz w:val="24"/>
          <w:szCs w:val="24"/>
        </w:rPr>
      </w:pPr>
    </w:p>
    <w:p w:rsidR="00766843" w:rsidRPr="0092707A" w:rsidRDefault="00741396" w:rsidP="00766843">
      <w:pPr>
        <w:spacing w:after="0" w:line="240" w:lineRule="auto"/>
        <w:ind w:firstLine="709"/>
        <w:jc w:val="both"/>
        <w:rPr>
          <w:rFonts w:ascii="Times New Roman" w:hAnsi="Times New Roman" w:cs="Times New Roman"/>
          <w:sz w:val="24"/>
          <w:szCs w:val="24"/>
        </w:rPr>
      </w:pPr>
      <w:r w:rsidRPr="0092707A">
        <w:rPr>
          <w:rFonts w:ascii="Times New Roman" w:hAnsi="Times New Roman" w:cs="Times New Roman"/>
          <w:b/>
          <w:sz w:val="24"/>
          <w:szCs w:val="24"/>
        </w:rPr>
        <w:t>3.</w:t>
      </w:r>
      <w:r w:rsidR="00766843" w:rsidRPr="0092707A">
        <w:rPr>
          <w:rFonts w:ascii="Times New Roman" w:hAnsi="Times New Roman" w:cs="Times New Roman"/>
          <w:sz w:val="24"/>
          <w:szCs w:val="24"/>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следующими нормативными правовыми актами:</w:t>
      </w:r>
    </w:p>
    <w:p w:rsidR="00766843" w:rsidRPr="0092707A" w:rsidRDefault="00766843" w:rsidP="00766843">
      <w:pPr>
        <w:pStyle w:val="ConsPlusNormal"/>
        <w:widowControl/>
        <w:ind w:firstLine="851"/>
        <w:jc w:val="both"/>
        <w:rPr>
          <w:rFonts w:ascii="Times New Roman" w:eastAsiaTheme="minorHAnsi" w:hAnsi="Times New Roman" w:cs="Times New Roman"/>
          <w:sz w:val="24"/>
          <w:szCs w:val="24"/>
          <w:lang w:eastAsia="en-US"/>
        </w:rPr>
      </w:pPr>
    </w:p>
    <w:tbl>
      <w:tblPr>
        <w:tblStyle w:val="ad"/>
        <w:tblW w:w="0" w:type="auto"/>
        <w:tblLook w:val="04A0" w:firstRow="1" w:lastRow="0" w:firstColumn="1" w:lastColumn="0" w:noHBand="0" w:noVBand="1"/>
      </w:tblPr>
      <w:tblGrid>
        <w:gridCol w:w="5068"/>
        <w:gridCol w:w="5069"/>
      </w:tblGrid>
      <w:tr w:rsidR="00766843" w:rsidRPr="0092707A" w:rsidTr="00A93743">
        <w:tc>
          <w:tcPr>
            <w:tcW w:w="5068" w:type="dxa"/>
          </w:tcPr>
          <w:p w:rsidR="00766843" w:rsidRPr="0092707A" w:rsidRDefault="00766843" w:rsidP="00766843">
            <w:pPr>
              <w:ind w:firstLine="426"/>
              <w:jc w:val="both"/>
              <w:rPr>
                <w:rFonts w:ascii="Times New Roman" w:hAnsi="Times New Roman" w:cs="Times New Roman"/>
                <w:b/>
                <w:sz w:val="24"/>
                <w:szCs w:val="24"/>
              </w:rPr>
            </w:pPr>
            <w:r w:rsidRPr="0092707A">
              <w:rPr>
                <w:rFonts w:ascii="Times New Roman" w:hAnsi="Times New Roman" w:cs="Times New Roman"/>
                <w:b/>
                <w:sz w:val="24"/>
                <w:szCs w:val="24"/>
              </w:rPr>
              <w:t>Зона, территория</w:t>
            </w:r>
          </w:p>
        </w:tc>
        <w:tc>
          <w:tcPr>
            <w:tcW w:w="5069" w:type="dxa"/>
          </w:tcPr>
          <w:p w:rsidR="00766843" w:rsidRPr="0092707A" w:rsidRDefault="00766843" w:rsidP="00766843">
            <w:pPr>
              <w:ind w:firstLine="426"/>
              <w:jc w:val="both"/>
              <w:rPr>
                <w:rFonts w:ascii="Times New Roman" w:hAnsi="Times New Roman" w:cs="Times New Roman"/>
                <w:b/>
                <w:sz w:val="24"/>
                <w:szCs w:val="24"/>
              </w:rPr>
            </w:pPr>
            <w:r w:rsidRPr="0092707A">
              <w:rPr>
                <w:rFonts w:ascii="Times New Roman" w:hAnsi="Times New Roman" w:cs="Times New Roman"/>
                <w:b/>
                <w:sz w:val="24"/>
                <w:szCs w:val="24"/>
              </w:rPr>
              <w:t>Нормативный документ, определяющий режим использования</w:t>
            </w:r>
          </w:p>
        </w:tc>
      </w:tr>
      <w:tr w:rsidR="00766843" w:rsidRPr="0092707A" w:rsidTr="00A93743">
        <w:tc>
          <w:tcPr>
            <w:tcW w:w="5068"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Санитарно-защитная зона, санитарный разрыв, зона минимальных расстояний</w:t>
            </w:r>
          </w:p>
        </w:tc>
        <w:tc>
          <w:tcPr>
            <w:tcW w:w="5069" w:type="dxa"/>
          </w:tcPr>
          <w:p w:rsidR="00766843" w:rsidRPr="0092707A" w:rsidRDefault="00766843" w:rsidP="00766843">
            <w:pPr>
              <w:ind w:firstLine="426"/>
              <w:jc w:val="both"/>
              <w:rPr>
                <w:rFonts w:ascii="Times New Roman" w:hAnsi="Times New Roman" w:cs="Times New Roman"/>
                <w:sz w:val="24"/>
                <w:szCs w:val="24"/>
              </w:rPr>
            </w:pPr>
            <w:proofErr w:type="spellStart"/>
            <w:r w:rsidRPr="0092707A">
              <w:rPr>
                <w:rFonts w:ascii="Times New Roman" w:hAnsi="Times New Roman" w:cs="Times New Roman"/>
                <w:sz w:val="24"/>
                <w:szCs w:val="24"/>
              </w:rPr>
              <w:t>Санитарно</w:t>
            </w:r>
            <w:proofErr w:type="spellEnd"/>
            <w:r w:rsidRPr="0092707A">
              <w:rPr>
                <w:rFonts w:ascii="Times New Roman" w:hAnsi="Times New Roman" w:cs="Times New Roman"/>
                <w:sz w:val="24"/>
                <w:szCs w:val="24"/>
              </w:rPr>
              <w:t xml:space="preserve">–эпидемиологические правила и нормативы (СанПиН) </w:t>
            </w:r>
            <w:r w:rsidRPr="0092707A">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tc>
      </w:tr>
      <w:tr w:rsidR="00766843" w:rsidRPr="0092707A" w:rsidTr="00A93743">
        <w:tc>
          <w:tcPr>
            <w:tcW w:w="5068" w:type="dxa"/>
          </w:tcPr>
          <w:p w:rsidR="00766843" w:rsidRPr="0092707A" w:rsidRDefault="00766843" w:rsidP="00766843">
            <w:pPr>
              <w:ind w:firstLine="426"/>
              <w:jc w:val="both"/>
              <w:rPr>
                <w:rFonts w:ascii="Times New Roman" w:hAnsi="Times New Roman" w:cs="Times New Roman"/>
                <w:sz w:val="24"/>
                <w:szCs w:val="24"/>
              </w:rPr>
            </w:pPr>
            <w:proofErr w:type="spellStart"/>
            <w:r w:rsidRPr="0092707A">
              <w:rPr>
                <w:rFonts w:ascii="Times New Roman" w:hAnsi="Times New Roman" w:cs="Times New Roman"/>
                <w:sz w:val="24"/>
                <w:szCs w:val="24"/>
              </w:rPr>
              <w:t>Водоохранная</w:t>
            </w:r>
            <w:proofErr w:type="spellEnd"/>
            <w:r w:rsidRPr="0092707A">
              <w:rPr>
                <w:rFonts w:ascii="Times New Roman" w:hAnsi="Times New Roman" w:cs="Times New Roman"/>
                <w:sz w:val="24"/>
                <w:szCs w:val="24"/>
              </w:rPr>
              <w:t xml:space="preserve"> зона, прибрежная защитная полоса; зоны затопления и подтопления</w:t>
            </w:r>
          </w:p>
        </w:tc>
        <w:tc>
          <w:tcPr>
            <w:tcW w:w="5069"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Водный кодекс Российской Федерации.</w:t>
            </w:r>
          </w:p>
        </w:tc>
      </w:tr>
      <w:tr w:rsidR="00766843" w:rsidRPr="0092707A" w:rsidTr="00A93743">
        <w:tc>
          <w:tcPr>
            <w:tcW w:w="5068"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eastAsia="Calibri" w:hAnsi="Times New Roman" w:cs="Times New Roman"/>
                <w:sz w:val="24"/>
                <w:szCs w:val="24"/>
                <w:lang w:eastAsia="en-US"/>
              </w:rPr>
              <w:t>Зоны санитарной охраны источников водоснабжения и водопроводов питьевого назначения</w:t>
            </w:r>
          </w:p>
        </w:tc>
        <w:tc>
          <w:tcPr>
            <w:tcW w:w="5069"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eastAsia="Calibri" w:hAnsi="Times New Roman" w:cs="Times New Roman"/>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tc>
      </w:tr>
      <w:tr w:rsidR="00766843" w:rsidRPr="0092707A" w:rsidTr="00A93743">
        <w:tc>
          <w:tcPr>
            <w:tcW w:w="5068"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Охранная зона</w:t>
            </w:r>
          </w:p>
        </w:tc>
        <w:tc>
          <w:tcPr>
            <w:tcW w:w="5069" w:type="dxa"/>
          </w:tcPr>
          <w:p w:rsidR="00766843" w:rsidRPr="0092707A" w:rsidRDefault="00766843" w:rsidP="00766843">
            <w:pPr>
              <w:ind w:firstLine="426"/>
              <w:jc w:val="both"/>
              <w:rPr>
                <w:rFonts w:ascii="Times New Roman" w:eastAsia="Calibri" w:hAnsi="Times New Roman" w:cs="Times New Roman"/>
                <w:sz w:val="24"/>
                <w:szCs w:val="24"/>
                <w:lang w:eastAsia="en-US"/>
              </w:rPr>
            </w:pPr>
            <w:r w:rsidRPr="0092707A">
              <w:rPr>
                <w:rFonts w:ascii="Times New Roman" w:eastAsia="Calibr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66843" w:rsidRPr="0092707A" w:rsidRDefault="00766843" w:rsidP="00766843">
            <w:pPr>
              <w:ind w:firstLine="426"/>
              <w:jc w:val="both"/>
              <w:rPr>
                <w:rFonts w:ascii="Times New Roman" w:eastAsia="Calibri" w:hAnsi="Times New Roman" w:cs="Times New Roman"/>
                <w:sz w:val="24"/>
                <w:szCs w:val="24"/>
                <w:lang w:eastAsia="en-US"/>
              </w:rPr>
            </w:pPr>
            <w:r w:rsidRPr="0092707A">
              <w:rPr>
                <w:rFonts w:ascii="Times New Roman" w:eastAsia="Calibr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Правила охраны магистральных трубопроводов.</w:t>
            </w:r>
          </w:p>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Правила охраны линий и сооружений связи Российской Федерации.</w:t>
            </w:r>
          </w:p>
        </w:tc>
      </w:tr>
      <w:tr w:rsidR="00766843" w:rsidRPr="0092707A" w:rsidTr="00A93743">
        <w:tc>
          <w:tcPr>
            <w:tcW w:w="5068"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lastRenderedPageBreak/>
              <w:t>Участки недр, площади залегания полезных ископаемых</w:t>
            </w:r>
          </w:p>
        </w:tc>
        <w:tc>
          <w:tcPr>
            <w:tcW w:w="5069"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eastAsia="Times New Roman" w:hAnsi="Times New Roman" w:cs="Times New Roman"/>
                <w:sz w:val="24"/>
                <w:szCs w:val="24"/>
              </w:rPr>
              <w:t>Закон РФ от 21.02.1992 N 2395-1 «О недрах».</w:t>
            </w:r>
          </w:p>
        </w:tc>
      </w:tr>
      <w:tr w:rsidR="00766843" w:rsidRPr="0092707A" w:rsidTr="00A93743">
        <w:tc>
          <w:tcPr>
            <w:tcW w:w="5068"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Объекты культурного наследия</w:t>
            </w:r>
          </w:p>
        </w:tc>
        <w:tc>
          <w:tcPr>
            <w:tcW w:w="5069" w:type="dxa"/>
          </w:tcPr>
          <w:p w:rsidR="00766843" w:rsidRPr="0092707A" w:rsidRDefault="00766843" w:rsidP="00766843">
            <w:pPr>
              <w:ind w:firstLine="426"/>
              <w:jc w:val="both"/>
              <w:rPr>
                <w:rFonts w:ascii="Times New Roman" w:eastAsia="Calibri" w:hAnsi="Times New Roman" w:cs="Times New Roman"/>
                <w:sz w:val="24"/>
                <w:szCs w:val="24"/>
                <w:lang w:eastAsia="en-US"/>
              </w:rPr>
            </w:pPr>
            <w:r w:rsidRPr="0092707A">
              <w:rPr>
                <w:rFonts w:ascii="Times New Roman" w:eastAsia="Calibri" w:hAnsi="Times New Roman" w:cs="Times New Roman"/>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Закон Оренбургской области от 03 июля 2013 года № 1678/503-</w:t>
            </w:r>
            <w:r w:rsidRPr="0092707A">
              <w:rPr>
                <w:rFonts w:ascii="Times New Roman" w:hAnsi="Times New Roman" w:cs="Times New Roman"/>
                <w:sz w:val="24"/>
                <w:szCs w:val="24"/>
                <w:lang w:val="en-US"/>
              </w:rPr>
              <w:t>V</w:t>
            </w:r>
            <w:r w:rsidRPr="0092707A">
              <w:rPr>
                <w:rFonts w:ascii="Times New Roman" w:hAnsi="Times New Roman" w:cs="Times New Roman"/>
                <w:sz w:val="24"/>
                <w:szCs w:val="24"/>
              </w:rPr>
              <w:t>-ОЗ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Паспорт объекта культурного наследия.</w:t>
            </w:r>
          </w:p>
        </w:tc>
      </w:tr>
      <w:tr w:rsidR="00766843" w:rsidRPr="0092707A" w:rsidTr="00A93743">
        <w:tc>
          <w:tcPr>
            <w:tcW w:w="5068"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Особо охраняемые природные территории</w:t>
            </w:r>
          </w:p>
        </w:tc>
        <w:tc>
          <w:tcPr>
            <w:tcW w:w="5069" w:type="dxa"/>
          </w:tcPr>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Закон Оренбургской области от 7 декабря 1999 года № 394/82-ОЗ «Об особо охраняемых природных территориях Оренбургской области».</w:t>
            </w:r>
          </w:p>
          <w:p w:rsidR="00766843" w:rsidRPr="0092707A" w:rsidRDefault="00766843" w:rsidP="00766843">
            <w:pPr>
              <w:ind w:firstLine="426"/>
              <w:jc w:val="both"/>
              <w:rPr>
                <w:rFonts w:ascii="Times New Roman" w:hAnsi="Times New Roman" w:cs="Times New Roman"/>
                <w:sz w:val="24"/>
                <w:szCs w:val="24"/>
              </w:rPr>
            </w:pPr>
            <w:r w:rsidRPr="0092707A">
              <w:rPr>
                <w:rFonts w:ascii="Times New Roman" w:hAnsi="Times New Roman" w:cs="Times New Roman"/>
                <w:sz w:val="24"/>
                <w:szCs w:val="24"/>
              </w:rPr>
              <w:t>Паспорт особо охраняемой природной территории.</w:t>
            </w:r>
          </w:p>
        </w:tc>
      </w:tr>
    </w:tbl>
    <w:p w:rsidR="00766843" w:rsidRPr="0092707A" w:rsidRDefault="00766843" w:rsidP="00766843">
      <w:pPr>
        <w:spacing w:after="0" w:line="240" w:lineRule="auto"/>
        <w:ind w:firstLine="709"/>
        <w:jc w:val="both"/>
        <w:rPr>
          <w:rFonts w:ascii="Times New Roman" w:eastAsia="Calibri" w:hAnsi="Times New Roman" w:cs="Times New Roman"/>
          <w:color w:val="000000" w:themeColor="text1"/>
          <w:sz w:val="24"/>
          <w:szCs w:val="24"/>
          <w:lang w:eastAsia="en-US"/>
        </w:rPr>
      </w:pPr>
    </w:p>
    <w:p w:rsidR="00741396" w:rsidRPr="0092707A" w:rsidRDefault="00741396" w:rsidP="00766843">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b/>
          <w:sz w:val="24"/>
          <w:szCs w:val="24"/>
        </w:rPr>
        <w:t>4.</w:t>
      </w:r>
      <w:r w:rsidRPr="0092707A">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sidRPr="0092707A">
        <w:rPr>
          <w:rFonts w:ascii="Times New Roman" w:hAnsi="Times New Roman" w:cs="Times New Roman"/>
          <w:sz w:val="24"/>
          <w:szCs w:val="24"/>
        </w:rPr>
        <w:t>санитарно-защитных</w:t>
      </w:r>
      <w:r w:rsidRPr="0092707A">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92707A">
        <w:rPr>
          <w:rFonts w:ascii="Times New Roman" w:hAnsi="Times New Roman" w:cs="Times New Roman"/>
          <w:sz w:val="24"/>
          <w:szCs w:val="24"/>
        </w:rPr>
        <w:t>инженерно</w:t>
      </w:r>
      <w:proofErr w:type="spellEnd"/>
      <w:r w:rsidR="00063DE2" w:rsidRPr="0092707A">
        <w:rPr>
          <w:rFonts w:ascii="Times New Roman" w:hAnsi="Times New Roman" w:cs="Times New Roman"/>
          <w:sz w:val="24"/>
          <w:szCs w:val="24"/>
        </w:rPr>
        <w:t>–</w:t>
      </w:r>
      <w:r w:rsidRPr="0092707A">
        <w:rPr>
          <w:rFonts w:ascii="Times New Roman" w:hAnsi="Times New Roman" w:cs="Times New Roman"/>
          <w:sz w:val="24"/>
          <w:szCs w:val="24"/>
        </w:rPr>
        <w:t>транспортной инфраструктуры, коммунально</w:t>
      </w:r>
      <w:r w:rsidR="0001121F" w:rsidRPr="0092707A">
        <w:rPr>
          <w:rFonts w:ascii="Times New Roman" w:hAnsi="Times New Roman" w:cs="Times New Roman"/>
          <w:sz w:val="24"/>
          <w:szCs w:val="24"/>
        </w:rPr>
        <w:t>-</w:t>
      </w:r>
      <w:r w:rsidRPr="0092707A">
        <w:rPr>
          <w:rFonts w:ascii="Times New Roman" w:hAnsi="Times New Roman" w:cs="Times New Roman"/>
          <w:sz w:val="24"/>
          <w:szCs w:val="24"/>
        </w:rPr>
        <w:t>складских объектов, очистных сооружений, иных объектов, устанавливаются:</w:t>
      </w:r>
    </w:p>
    <w:p w:rsidR="00741396" w:rsidRPr="0092707A" w:rsidRDefault="00741396" w:rsidP="00766843">
      <w:pPr>
        <w:pStyle w:val="ConsPlusNormal"/>
        <w:widowControl/>
        <w:numPr>
          <w:ilvl w:val="0"/>
          <w:numId w:val="46"/>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виды запрещенного использования – в соответствии с СанПиН 2.2.1/2.1.1.1200</w:t>
      </w:r>
      <w:r w:rsidR="00063DE2" w:rsidRPr="0092707A">
        <w:rPr>
          <w:rFonts w:ascii="Times New Roman" w:hAnsi="Times New Roman" w:cs="Times New Roman"/>
          <w:sz w:val="24"/>
          <w:szCs w:val="24"/>
        </w:rPr>
        <w:t>–</w:t>
      </w:r>
      <w:r w:rsidRPr="0092707A">
        <w:rPr>
          <w:rFonts w:ascii="Times New Roman" w:hAnsi="Times New Roman" w:cs="Times New Roman"/>
          <w:sz w:val="24"/>
          <w:szCs w:val="24"/>
        </w:rPr>
        <w:t>03 «Санитарно</w:t>
      </w:r>
      <w:r w:rsidR="0001121F" w:rsidRPr="0092707A">
        <w:rPr>
          <w:rFonts w:ascii="Times New Roman" w:hAnsi="Times New Roman" w:cs="Times New Roman"/>
          <w:sz w:val="24"/>
          <w:szCs w:val="24"/>
        </w:rPr>
        <w:t>-</w:t>
      </w:r>
      <w:r w:rsidRPr="0092707A">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92707A" w:rsidRDefault="00741396" w:rsidP="00766843">
      <w:pPr>
        <w:pStyle w:val="ConsPlusNormal"/>
        <w:widowControl/>
        <w:numPr>
          <w:ilvl w:val="0"/>
          <w:numId w:val="46"/>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92707A">
        <w:rPr>
          <w:rFonts w:ascii="Times New Roman" w:hAnsi="Times New Roman" w:cs="Times New Roman"/>
          <w:sz w:val="24"/>
          <w:szCs w:val="24"/>
        </w:rPr>
        <w:t>санитарно</w:t>
      </w:r>
      <w:proofErr w:type="spellEnd"/>
      <w:r w:rsidR="00063DE2" w:rsidRPr="0092707A">
        <w:rPr>
          <w:rFonts w:ascii="Times New Roman" w:hAnsi="Times New Roman" w:cs="Times New Roman"/>
          <w:sz w:val="24"/>
          <w:szCs w:val="24"/>
        </w:rPr>
        <w:t>–</w:t>
      </w:r>
      <w:r w:rsidRPr="0092707A">
        <w:rPr>
          <w:rFonts w:ascii="Times New Roman" w:hAnsi="Times New Roman" w:cs="Times New Roman"/>
          <w:sz w:val="24"/>
          <w:szCs w:val="24"/>
        </w:rPr>
        <w:t>эпидемиологического и экологического контроля на основе СанПиН 2.2.1/2.1.1.1200</w:t>
      </w:r>
      <w:r w:rsidR="00063DE2" w:rsidRPr="0092707A">
        <w:rPr>
          <w:rFonts w:ascii="Times New Roman" w:hAnsi="Times New Roman" w:cs="Times New Roman"/>
          <w:sz w:val="24"/>
          <w:szCs w:val="24"/>
        </w:rPr>
        <w:t>–</w:t>
      </w:r>
      <w:r w:rsidRPr="0092707A">
        <w:rPr>
          <w:rFonts w:ascii="Times New Roman" w:hAnsi="Times New Roman" w:cs="Times New Roman"/>
          <w:sz w:val="24"/>
          <w:szCs w:val="24"/>
        </w:rPr>
        <w:t>03 «</w:t>
      </w:r>
      <w:r w:rsidR="0001121F" w:rsidRPr="0092707A">
        <w:rPr>
          <w:rFonts w:ascii="Times New Roman" w:hAnsi="Times New Roman" w:cs="Times New Roman"/>
          <w:sz w:val="24"/>
          <w:szCs w:val="24"/>
        </w:rPr>
        <w:t>Санитарно-защитные</w:t>
      </w:r>
      <w:r w:rsidRPr="0092707A">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92707A" w:rsidRDefault="00741396" w:rsidP="00766843">
      <w:pPr>
        <w:pStyle w:val="Iauiue"/>
        <w:ind w:firstLine="851"/>
        <w:jc w:val="both"/>
        <w:rPr>
          <w:b/>
          <w:color w:val="000000"/>
          <w:sz w:val="24"/>
          <w:szCs w:val="24"/>
        </w:rPr>
      </w:pPr>
    </w:p>
    <w:p w:rsidR="00741396" w:rsidRPr="0092707A" w:rsidRDefault="00741396" w:rsidP="00766843">
      <w:pPr>
        <w:pStyle w:val="Iauiue"/>
        <w:ind w:firstLine="851"/>
        <w:jc w:val="both"/>
        <w:rPr>
          <w:color w:val="000000"/>
          <w:sz w:val="24"/>
          <w:szCs w:val="24"/>
          <w:u w:val="single"/>
        </w:rPr>
      </w:pPr>
      <w:r w:rsidRPr="0092707A">
        <w:rPr>
          <w:color w:val="000000"/>
          <w:sz w:val="24"/>
          <w:szCs w:val="24"/>
          <w:u w:val="single"/>
        </w:rPr>
        <w:t xml:space="preserve">Виды объектов, запрещенных к размещению на земельных участках, расположенных в границах </w:t>
      </w:r>
      <w:r w:rsidR="00BC5F72" w:rsidRPr="0092707A">
        <w:rPr>
          <w:color w:val="000000"/>
          <w:sz w:val="24"/>
          <w:szCs w:val="24"/>
          <w:u w:val="single"/>
        </w:rPr>
        <w:t>санитарно-защитных</w:t>
      </w:r>
      <w:r w:rsidRPr="0092707A">
        <w:rPr>
          <w:color w:val="000000"/>
          <w:sz w:val="24"/>
          <w:szCs w:val="24"/>
          <w:u w:val="single"/>
        </w:rPr>
        <w:t xml:space="preserve"> зон:</w:t>
      </w:r>
    </w:p>
    <w:p w:rsidR="00741396" w:rsidRPr="0092707A" w:rsidRDefault="00741396" w:rsidP="00766843">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объекты для проживания людей,</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коллективные или индивидуальные дачные и садово</w:t>
      </w:r>
      <w:r w:rsidR="0001121F" w:rsidRPr="0092707A">
        <w:rPr>
          <w:rFonts w:ascii="Times New Roman" w:hAnsi="Times New Roman" w:cs="Times New Roman"/>
          <w:sz w:val="24"/>
          <w:szCs w:val="24"/>
        </w:rPr>
        <w:t>-</w:t>
      </w:r>
      <w:r w:rsidRPr="0092707A">
        <w:rPr>
          <w:rFonts w:ascii="Times New Roman" w:hAnsi="Times New Roman" w:cs="Times New Roman"/>
          <w:sz w:val="24"/>
          <w:szCs w:val="24"/>
        </w:rPr>
        <w:t>огородные участки,</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sidRPr="0092707A">
        <w:rPr>
          <w:rFonts w:ascii="Times New Roman" w:hAnsi="Times New Roman" w:cs="Times New Roman"/>
          <w:sz w:val="24"/>
          <w:szCs w:val="24"/>
        </w:rPr>
        <w:t>санитарно-защитных</w:t>
      </w:r>
      <w:r w:rsidRPr="0092707A">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предприятия пищевых отраслей промышленности,</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оптовые склады продовольственного сырья и пищевых продуктов,</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спортивные сооружения,</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lastRenderedPageBreak/>
        <w:t>парки,</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образовательные и детские учреждения,</w:t>
      </w:r>
    </w:p>
    <w:p w:rsidR="00741396" w:rsidRPr="0092707A" w:rsidRDefault="00741396" w:rsidP="007E7A7C">
      <w:pPr>
        <w:pStyle w:val="ConsPlusNormal"/>
        <w:widowControl/>
        <w:numPr>
          <w:ilvl w:val="0"/>
          <w:numId w:val="38"/>
        </w:numPr>
        <w:ind w:left="0" w:firstLine="851"/>
        <w:jc w:val="both"/>
        <w:rPr>
          <w:rFonts w:ascii="Times New Roman" w:hAnsi="Times New Roman" w:cs="Times New Roman"/>
          <w:sz w:val="24"/>
          <w:szCs w:val="24"/>
        </w:rPr>
      </w:pPr>
      <w:proofErr w:type="spellStart"/>
      <w:r w:rsidRPr="0092707A">
        <w:rPr>
          <w:rFonts w:ascii="Times New Roman" w:hAnsi="Times New Roman" w:cs="Times New Roman"/>
          <w:sz w:val="24"/>
          <w:szCs w:val="24"/>
        </w:rPr>
        <w:t>лечебно</w:t>
      </w:r>
      <w:proofErr w:type="spellEnd"/>
      <w:r w:rsidR="00063DE2" w:rsidRPr="0092707A">
        <w:rPr>
          <w:rFonts w:ascii="Times New Roman" w:hAnsi="Times New Roman" w:cs="Times New Roman"/>
          <w:sz w:val="24"/>
          <w:szCs w:val="24"/>
        </w:rPr>
        <w:t>–</w:t>
      </w:r>
      <w:r w:rsidRPr="0092707A">
        <w:rPr>
          <w:rFonts w:ascii="Times New Roman" w:hAnsi="Times New Roman" w:cs="Times New Roman"/>
          <w:sz w:val="24"/>
          <w:szCs w:val="24"/>
        </w:rPr>
        <w:t>профилактические и оздоровительные учреждения общего пользования.</w:t>
      </w:r>
    </w:p>
    <w:p w:rsidR="00741396" w:rsidRPr="0092707A" w:rsidRDefault="00741396" w:rsidP="007E7A7C">
      <w:pPr>
        <w:pStyle w:val="ConsPlusNormal"/>
        <w:widowControl/>
        <w:ind w:firstLine="851"/>
        <w:jc w:val="both"/>
        <w:rPr>
          <w:rFonts w:ascii="Times New Roman" w:hAnsi="Times New Roman" w:cs="Times New Roman"/>
          <w:sz w:val="24"/>
          <w:szCs w:val="24"/>
        </w:rPr>
      </w:pPr>
    </w:p>
    <w:p w:rsidR="00741396" w:rsidRPr="0092707A" w:rsidRDefault="00741396" w:rsidP="007E7A7C">
      <w:pPr>
        <w:spacing w:after="0" w:line="240" w:lineRule="auto"/>
        <w:ind w:firstLine="851"/>
        <w:jc w:val="both"/>
        <w:rPr>
          <w:rFonts w:ascii="Times New Roman" w:hAnsi="Times New Roman" w:cs="Times New Roman"/>
          <w:bCs/>
          <w:color w:val="000000"/>
          <w:sz w:val="24"/>
          <w:szCs w:val="24"/>
          <w:u w:val="single"/>
        </w:rPr>
      </w:pPr>
      <w:r w:rsidRPr="0092707A">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92707A">
        <w:rPr>
          <w:rFonts w:ascii="Times New Roman" w:hAnsi="Times New Roman" w:cs="Times New Roman"/>
          <w:bCs/>
          <w:sz w:val="24"/>
          <w:szCs w:val="24"/>
          <w:u w:val="single"/>
        </w:rPr>
        <w:t>санитарно</w:t>
      </w:r>
      <w:proofErr w:type="spellEnd"/>
      <w:r w:rsidR="00063DE2" w:rsidRPr="0092707A">
        <w:rPr>
          <w:rFonts w:ascii="Times New Roman" w:hAnsi="Times New Roman" w:cs="Times New Roman"/>
          <w:bCs/>
          <w:sz w:val="24"/>
          <w:szCs w:val="24"/>
          <w:u w:val="single"/>
        </w:rPr>
        <w:t>–</w:t>
      </w:r>
      <w:r w:rsidRPr="0092707A">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w:t>
      </w:r>
      <w:r w:rsidR="00155835" w:rsidRPr="0092707A">
        <w:rPr>
          <w:rFonts w:ascii="Times New Roman" w:hAnsi="Times New Roman" w:cs="Times New Roman"/>
          <w:bCs/>
          <w:sz w:val="24"/>
          <w:szCs w:val="24"/>
          <w:u w:val="single"/>
        </w:rPr>
        <w:t xml:space="preserve"> и общественных обсуждений, определенных статьей 16</w:t>
      </w:r>
      <w:r w:rsidRPr="0092707A">
        <w:rPr>
          <w:rFonts w:ascii="Times New Roman" w:hAnsi="Times New Roman" w:cs="Times New Roman"/>
          <w:bCs/>
          <w:sz w:val="24"/>
          <w:szCs w:val="24"/>
          <w:u w:val="single"/>
        </w:rPr>
        <w:t xml:space="preserve"> настоящих Правил:</w:t>
      </w:r>
    </w:p>
    <w:p w:rsidR="00741396" w:rsidRPr="0092707A" w:rsidRDefault="00741396" w:rsidP="007E7A7C">
      <w:pPr>
        <w:numPr>
          <w:ilvl w:val="0"/>
          <w:numId w:val="43"/>
        </w:numPr>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sz w:val="24"/>
          <w:szCs w:val="24"/>
        </w:rPr>
        <w:t>озеленение территории;</w:t>
      </w:r>
    </w:p>
    <w:p w:rsidR="00741396" w:rsidRPr="0092707A" w:rsidRDefault="00741396" w:rsidP="007E7A7C">
      <w:pPr>
        <w:numPr>
          <w:ilvl w:val="0"/>
          <w:numId w:val="43"/>
        </w:numPr>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sz w:val="24"/>
          <w:szCs w:val="24"/>
        </w:rPr>
        <w:t>малые формы и элементы благоустройства;</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92707A">
        <w:rPr>
          <w:rFonts w:ascii="Times New Roman" w:hAnsi="Times New Roman" w:cs="Times New Roman"/>
          <w:color w:val="000000"/>
          <w:sz w:val="24"/>
          <w:szCs w:val="24"/>
        </w:rPr>
        <w:t>сельхозугодья</w:t>
      </w:r>
      <w:proofErr w:type="spellEnd"/>
      <w:r w:rsidRPr="0092707A">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2707A">
        <w:rPr>
          <w:rFonts w:ascii="Times New Roman" w:hAnsi="Times New Roman" w:cs="Times New Roman"/>
          <w:color w:val="000000"/>
          <w:sz w:val="24"/>
          <w:szCs w:val="24"/>
        </w:rPr>
        <w:t>пожарные депо;</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бани;</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прачечные;</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объекты торговли и общественного питания;</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мотели;</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автозаправочные станции;</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sidRPr="0092707A">
        <w:rPr>
          <w:rFonts w:ascii="Times New Roman" w:hAnsi="Times New Roman" w:cs="Times New Roman"/>
          <w:color w:val="000000"/>
          <w:sz w:val="24"/>
          <w:szCs w:val="24"/>
        </w:rPr>
        <w:t xml:space="preserve"> научно-исследовательские </w:t>
      </w:r>
      <w:r w:rsidRPr="0092707A">
        <w:rPr>
          <w:rFonts w:ascii="Times New Roman" w:hAnsi="Times New Roman" w:cs="Times New Roman"/>
          <w:color w:val="000000"/>
          <w:sz w:val="24"/>
          <w:szCs w:val="24"/>
        </w:rPr>
        <w:t xml:space="preserve"> лаборатории, </w:t>
      </w:r>
      <w:r w:rsidR="0001121F" w:rsidRPr="0092707A">
        <w:rPr>
          <w:rFonts w:ascii="Times New Roman" w:hAnsi="Times New Roman" w:cs="Times New Roman"/>
          <w:color w:val="000000"/>
          <w:sz w:val="24"/>
          <w:szCs w:val="24"/>
        </w:rPr>
        <w:t>спортивно-оздоровительные</w:t>
      </w:r>
      <w:r w:rsidRPr="0092707A">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2707A">
        <w:rPr>
          <w:rFonts w:ascii="Times New Roman" w:hAnsi="Times New Roman" w:cs="Times New Roman"/>
          <w:color w:val="000000"/>
          <w:sz w:val="24"/>
          <w:szCs w:val="24"/>
        </w:rPr>
        <w:t>электроподстанции;</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2707A">
        <w:rPr>
          <w:rFonts w:ascii="Times New Roman" w:hAnsi="Times New Roman" w:cs="Times New Roman"/>
          <w:color w:val="000000"/>
          <w:sz w:val="24"/>
          <w:szCs w:val="24"/>
        </w:rPr>
        <w:t>водозаборные  скважины для технического водоснабжения;</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92707A">
        <w:rPr>
          <w:rFonts w:ascii="Times New Roman" w:hAnsi="Times New Roman" w:cs="Times New Roman"/>
          <w:color w:val="000000"/>
          <w:sz w:val="24"/>
          <w:szCs w:val="24"/>
        </w:rPr>
        <w:t>водоохлаждающие</w:t>
      </w:r>
      <w:proofErr w:type="spellEnd"/>
      <w:r w:rsidRPr="0092707A">
        <w:rPr>
          <w:rFonts w:ascii="Times New Roman" w:hAnsi="Times New Roman" w:cs="Times New Roman"/>
          <w:color w:val="000000"/>
          <w:sz w:val="24"/>
          <w:szCs w:val="24"/>
        </w:rPr>
        <w:t xml:space="preserve"> сооружения для подготовки технической воды;</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2707A">
        <w:rPr>
          <w:rFonts w:ascii="Times New Roman" w:hAnsi="Times New Roman" w:cs="Times New Roman"/>
          <w:color w:val="000000"/>
          <w:sz w:val="24"/>
          <w:szCs w:val="24"/>
        </w:rPr>
        <w:t>канализационные насосные станции;</w:t>
      </w:r>
    </w:p>
    <w:p w:rsidR="00741396" w:rsidRPr="0092707A" w:rsidRDefault="00741396" w:rsidP="007E7A7C">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2707A">
        <w:rPr>
          <w:rFonts w:ascii="Times New Roman" w:hAnsi="Times New Roman" w:cs="Times New Roman"/>
          <w:color w:val="000000"/>
          <w:sz w:val="24"/>
          <w:szCs w:val="24"/>
        </w:rPr>
        <w:t>сооружения оборотного водоснабжения;</w:t>
      </w:r>
    </w:p>
    <w:p w:rsidR="00741396" w:rsidRPr="0092707A" w:rsidRDefault="00741396" w:rsidP="007E7A7C">
      <w:pPr>
        <w:numPr>
          <w:ilvl w:val="0"/>
          <w:numId w:val="43"/>
        </w:numPr>
        <w:spacing w:after="0" w:line="240" w:lineRule="auto"/>
        <w:ind w:left="0" w:firstLine="851"/>
        <w:jc w:val="both"/>
        <w:rPr>
          <w:rFonts w:ascii="Times New Roman" w:hAnsi="Times New Roman" w:cs="Times New Roman"/>
          <w:sz w:val="24"/>
          <w:szCs w:val="24"/>
        </w:rPr>
      </w:pPr>
      <w:r w:rsidRPr="0092707A">
        <w:rPr>
          <w:rFonts w:ascii="Times New Roman" w:hAnsi="Times New Roman" w:cs="Times New Roman"/>
          <w:color w:val="000000"/>
          <w:sz w:val="24"/>
          <w:szCs w:val="24"/>
        </w:rPr>
        <w:t xml:space="preserve">питомники растений для озеленения </w:t>
      </w:r>
      <w:proofErr w:type="spellStart"/>
      <w:r w:rsidRPr="0092707A">
        <w:rPr>
          <w:rFonts w:ascii="Times New Roman" w:hAnsi="Times New Roman" w:cs="Times New Roman"/>
          <w:color w:val="000000"/>
          <w:sz w:val="24"/>
          <w:szCs w:val="24"/>
        </w:rPr>
        <w:t>промплощадки</w:t>
      </w:r>
      <w:proofErr w:type="spellEnd"/>
      <w:r w:rsidRPr="0092707A">
        <w:rPr>
          <w:rFonts w:ascii="Times New Roman" w:hAnsi="Times New Roman" w:cs="Times New Roman"/>
          <w:color w:val="000000"/>
          <w:sz w:val="24"/>
          <w:szCs w:val="24"/>
        </w:rPr>
        <w:t xml:space="preserve">, предприятий и </w:t>
      </w:r>
      <w:r w:rsidR="00063DE2" w:rsidRPr="0092707A">
        <w:rPr>
          <w:rFonts w:ascii="Times New Roman" w:hAnsi="Times New Roman" w:cs="Times New Roman"/>
          <w:color w:val="000000"/>
          <w:sz w:val="24"/>
          <w:szCs w:val="24"/>
        </w:rPr>
        <w:t>санитарно-защитной</w:t>
      </w:r>
      <w:r w:rsidRPr="0092707A">
        <w:rPr>
          <w:rFonts w:ascii="Times New Roman" w:hAnsi="Times New Roman" w:cs="Times New Roman"/>
          <w:color w:val="000000"/>
          <w:sz w:val="24"/>
          <w:szCs w:val="24"/>
        </w:rPr>
        <w:t xml:space="preserve"> зоны.</w:t>
      </w:r>
    </w:p>
    <w:p w:rsidR="00741396" w:rsidRPr="0092707A" w:rsidRDefault="00741396" w:rsidP="007E7A7C">
      <w:pPr>
        <w:pStyle w:val="ConsPlusNormal"/>
        <w:widowControl/>
        <w:ind w:firstLine="851"/>
        <w:jc w:val="both"/>
        <w:rPr>
          <w:rFonts w:ascii="Times New Roman" w:hAnsi="Times New Roman" w:cs="Times New Roman"/>
          <w:sz w:val="24"/>
          <w:szCs w:val="24"/>
        </w:rPr>
      </w:pPr>
    </w:p>
    <w:p w:rsidR="00741396" w:rsidRPr="0092707A" w:rsidRDefault="00741396" w:rsidP="007E7A7C">
      <w:pPr>
        <w:spacing w:after="0" w:line="240" w:lineRule="auto"/>
        <w:ind w:firstLine="851"/>
        <w:jc w:val="both"/>
        <w:rPr>
          <w:rFonts w:ascii="Times New Roman" w:eastAsia="Times New Roman" w:hAnsi="Times New Roman" w:cs="Times New Roman"/>
          <w:b/>
          <w:sz w:val="24"/>
          <w:szCs w:val="24"/>
        </w:rPr>
      </w:pPr>
      <w:r w:rsidRPr="0092707A">
        <w:rPr>
          <w:rFonts w:ascii="Times New Roman" w:eastAsia="Times New Roman" w:hAnsi="Times New Roman" w:cs="Times New Roman"/>
          <w:b/>
          <w:sz w:val="24"/>
          <w:szCs w:val="24"/>
        </w:rPr>
        <w:t xml:space="preserve">5.  </w:t>
      </w:r>
      <w:proofErr w:type="spellStart"/>
      <w:r w:rsidRPr="0092707A">
        <w:rPr>
          <w:rFonts w:ascii="Times New Roman" w:eastAsia="Times New Roman" w:hAnsi="Times New Roman" w:cs="Times New Roman"/>
          <w:b/>
          <w:sz w:val="24"/>
          <w:szCs w:val="24"/>
        </w:rPr>
        <w:t>Водоохранные</w:t>
      </w:r>
      <w:proofErr w:type="spellEnd"/>
      <w:r w:rsidRPr="0092707A">
        <w:rPr>
          <w:rFonts w:ascii="Times New Roman" w:eastAsia="Times New Roman" w:hAnsi="Times New Roman" w:cs="Times New Roman"/>
          <w:b/>
          <w:sz w:val="24"/>
          <w:szCs w:val="24"/>
        </w:rPr>
        <w:t xml:space="preserve"> зоны</w:t>
      </w:r>
      <w:r w:rsidRPr="0092707A">
        <w:rPr>
          <w:rFonts w:ascii="Times New Roman" w:eastAsia="Times New Roman" w:hAnsi="Times New Roman" w:cs="Times New Roman"/>
          <w:sz w:val="24"/>
          <w:szCs w:val="24"/>
        </w:rPr>
        <w:t xml:space="preserve"> выделяются в целях:</w:t>
      </w:r>
    </w:p>
    <w:p w:rsidR="00741396" w:rsidRPr="0092707A" w:rsidRDefault="00741396" w:rsidP="007E7A7C">
      <w:pPr>
        <w:pStyle w:val="ConsPlusNormal"/>
        <w:widowControl/>
        <w:numPr>
          <w:ilvl w:val="0"/>
          <w:numId w:val="39"/>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92707A" w:rsidRDefault="00741396" w:rsidP="007E7A7C">
      <w:pPr>
        <w:pStyle w:val="ConsPlusNormal"/>
        <w:widowControl/>
        <w:numPr>
          <w:ilvl w:val="0"/>
          <w:numId w:val="39"/>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92707A" w:rsidRDefault="00741396" w:rsidP="007E7A7C">
      <w:pPr>
        <w:pStyle w:val="ConsPlusNormal"/>
        <w:widowControl/>
        <w:numPr>
          <w:ilvl w:val="0"/>
          <w:numId w:val="39"/>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92707A" w:rsidRDefault="00741396"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92707A">
        <w:rPr>
          <w:rFonts w:ascii="Times New Roman" w:eastAsia="Times New Roman" w:hAnsi="Times New Roman" w:cs="Times New Roman"/>
          <w:sz w:val="24"/>
          <w:szCs w:val="24"/>
        </w:rPr>
        <w:t>водоохранных</w:t>
      </w:r>
      <w:proofErr w:type="spellEnd"/>
      <w:r w:rsidRPr="0092707A">
        <w:rPr>
          <w:rFonts w:ascii="Times New Roman" w:eastAsia="Times New Roman" w:hAnsi="Times New Roman" w:cs="Times New Roman"/>
          <w:sz w:val="24"/>
          <w:szCs w:val="24"/>
        </w:rPr>
        <w:t xml:space="preserve"> зонах рек, других водных объектов, устанавливаются:</w:t>
      </w:r>
    </w:p>
    <w:p w:rsidR="00741396" w:rsidRPr="0092707A" w:rsidRDefault="00741396" w:rsidP="007E7A7C">
      <w:pPr>
        <w:pStyle w:val="ConsPlusNormal"/>
        <w:widowControl/>
        <w:numPr>
          <w:ilvl w:val="0"/>
          <w:numId w:val="40"/>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виды запрещенного использования,</w:t>
      </w:r>
    </w:p>
    <w:p w:rsidR="00741396" w:rsidRPr="0092707A" w:rsidRDefault="00741396" w:rsidP="007E7A7C">
      <w:pPr>
        <w:pStyle w:val="ConsPlusNormal"/>
        <w:widowControl/>
        <w:numPr>
          <w:ilvl w:val="0"/>
          <w:numId w:val="40"/>
        </w:numPr>
        <w:ind w:left="0" w:firstLine="851"/>
        <w:jc w:val="both"/>
        <w:rPr>
          <w:rFonts w:ascii="Times New Roman" w:hAnsi="Times New Roman" w:cs="Times New Roman"/>
          <w:sz w:val="24"/>
          <w:szCs w:val="24"/>
        </w:rPr>
      </w:pPr>
      <w:r w:rsidRPr="0092707A">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92707A">
        <w:rPr>
          <w:rFonts w:ascii="Times New Roman" w:hAnsi="Times New Roman" w:cs="Times New Roman"/>
          <w:sz w:val="24"/>
          <w:szCs w:val="24"/>
        </w:rPr>
        <w:t xml:space="preserve"> слушаний</w:t>
      </w:r>
      <w:r w:rsidR="00155835" w:rsidRPr="0092707A">
        <w:rPr>
          <w:rFonts w:ascii="Times New Roman" w:hAnsi="Times New Roman" w:cs="Times New Roman"/>
          <w:sz w:val="24"/>
          <w:szCs w:val="24"/>
        </w:rPr>
        <w:t xml:space="preserve"> и общественных обсуждений, определенных статьей 16 </w:t>
      </w:r>
      <w:r w:rsidRPr="0092707A">
        <w:rPr>
          <w:rFonts w:ascii="Times New Roman" w:hAnsi="Times New Roman" w:cs="Times New Roman"/>
          <w:sz w:val="24"/>
          <w:szCs w:val="24"/>
        </w:rPr>
        <w:t xml:space="preserve"> настоящих Правил.</w:t>
      </w:r>
    </w:p>
    <w:p w:rsidR="00741396" w:rsidRPr="0092707A" w:rsidRDefault="00741396" w:rsidP="007E7A7C">
      <w:pPr>
        <w:pStyle w:val="ConsPlusNormal"/>
        <w:widowControl/>
        <w:spacing w:before="120"/>
        <w:ind w:firstLine="851"/>
        <w:jc w:val="both"/>
        <w:rPr>
          <w:rFonts w:ascii="Times New Roman" w:hAnsi="Times New Roman" w:cs="Times New Roman"/>
          <w:i/>
          <w:sz w:val="24"/>
          <w:szCs w:val="24"/>
          <w:u w:val="single"/>
        </w:rPr>
      </w:pPr>
      <w:proofErr w:type="spellStart"/>
      <w:r w:rsidRPr="0092707A">
        <w:rPr>
          <w:rFonts w:ascii="Times New Roman" w:hAnsi="Times New Roman" w:cs="Times New Roman"/>
          <w:i/>
          <w:sz w:val="24"/>
          <w:szCs w:val="24"/>
          <w:u w:val="single"/>
        </w:rPr>
        <w:t>Водоохранные</w:t>
      </w:r>
      <w:proofErr w:type="spellEnd"/>
      <w:r w:rsidRPr="0092707A">
        <w:rPr>
          <w:rFonts w:ascii="Times New Roman" w:hAnsi="Times New Roman" w:cs="Times New Roman"/>
          <w:i/>
          <w:sz w:val="24"/>
          <w:szCs w:val="24"/>
          <w:u w:val="single"/>
        </w:rPr>
        <w:t xml:space="preserve"> зоны</w:t>
      </w:r>
    </w:p>
    <w:p w:rsidR="00741396" w:rsidRPr="0092707A" w:rsidRDefault="00741396" w:rsidP="007E7A7C">
      <w:pPr>
        <w:pStyle w:val="ConsPlusNonformat"/>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lastRenderedPageBreak/>
        <w:t xml:space="preserve">Ширина </w:t>
      </w:r>
      <w:proofErr w:type="spellStart"/>
      <w:r w:rsidRPr="0092707A">
        <w:rPr>
          <w:rFonts w:ascii="Times New Roman" w:hAnsi="Times New Roman" w:cs="Times New Roman"/>
          <w:sz w:val="24"/>
          <w:szCs w:val="24"/>
        </w:rPr>
        <w:t>водоохранной</w:t>
      </w:r>
      <w:proofErr w:type="spellEnd"/>
      <w:r w:rsidRPr="0092707A">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92707A" w:rsidRDefault="00741396" w:rsidP="007E7A7C">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до десяти километров – в размере пятидесяти метров,</w:t>
      </w:r>
    </w:p>
    <w:p w:rsidR="00741396" w:rsidRPr="0092707A" w:rsidRDefault="00741396" w:rsidP="007E7A7C">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от десяти до пятидесяти километров – в размере ста метров,</w:t>
      </w:r>
    </w:p>
    <w:p w:rsidR="00741396" w:rsidRPr="0092707A" w:rsidRDefault="00741396" w:rsidP="007E7A7C">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от пятидесяти километров и более – в размере двухсот метров.</w:t>
      </w:r>
    </w:p>
    <w:p w:rsidR="00741396" w:rsidRPr="0092707A" w:rsidRDefault="00741396"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92707A">
        <w:rPr>
          <w:rFonts w:ascii="Times New Roman" w:eastAsia="Times New Roman" w:hAnsi="Times New Roman" w:cs="Times New Roman"/>
          <w:sz w:val="24"/>
          <w:szCs w:val="24"/>
        </w:rPr>
        <w:t>водоохранная</w:t>
      </w:r>
      <w:proofErr w:type="spellEnd"/>
      <w:r w:rsidRPr="0092707A">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92707A">
        <w:rPr>
          <w:rFonts w:ascii="Times New Roman" w:eastAsia="Times New Roman" w:hAnsi="Times New Roman" w:cs="Times New Roman"/>
          <w:sz w:val="24"/>
          <w:szCs w:val="24"/>
        </w:rPr>
        <w:t>водоохранной</w:t>
      </w:r>
      <w:proofErr w:type="spellEnd"/>
      <w:r w:rsidRPr="0092707A">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92707A" w:rsidRDefault="00741396"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Ширина </w:t>
      </w:r>
      <w:proofErr w:type="spellStart"/>
      <w:r w:rsidRPr="0092707A">
        <w:rPr>
          <w:rFonts w:ascii="Times New Roman" w:eastAsia="Times New Roman" w:hAnsi="Times New Roman" w:cs="Times New Roman"/>
          <w:sz w:val="24"/>
          <w:szCs w:val="24"/>
        </w:rPr>
        <w:t>водоохранной</w:t>
      </w:r>
      <w:proofErr w:type="spellEnd"/>
      <w:r w:rsidRPr="0092707A">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92707A" w:rsidRDefault="00741396" w:rsidP="007E7A7C">
      <w:pPr>
        <w:pStyle w:val="ConsPlusNormal"/>
        <w:widowControl/>
        <w:ind w:firstLine="851"/>
        <w:jc w:val="both"/>
        <w:rPr>
          <w:rFonts w:ascii="Times New Roman" w:hAnsi="Times New Roman" w:cs="Times New Roman"/>
          <w:sz w:val="24"/>
          <w:szCs w:val="24"/>
        </w:rPr>
      </w:pPr>
    </w:p>
    <w:p w:rsidR="00FF5AA3" w:rsidRPr="0092707A" w:rsidRDefault="00FF5AA3" w:rsidP="007E7A7C">
      <w:pPr>
        <w:pStyle w:val="ConsPlusNormal"/>
        <w:widowControl/>
        <w:rPr>
          <w:rFonts w:ascii="Times New Roman" w:hAnsi="Times New Roman" w:cs="Times New Roman"/>
          <w:sz w:val="24"/>
          <w:szCs w:val="24"/>
          <w:u w:val="single"/>
        </w:rPr>
      </w:pPr>
      <w:r w:rsidRPr="0092707A">
        <w:rPr>
          <w:rFonts w:ascii="Times New Roman" w:hAnsi="Times New Roman" w:cs="Times New Roman"/>
          <w:sz w:val="24"/>
          <w:szCs w:val="24"/>
          <w:u w:val="single"/>
        </w:rPr>
        <w:t xml:space="preserve">Виды запрещенного использования в </w:t>
      </w:r>
      <w:r w:rsidR="0095700D" w:rsidRPr="0092707A">
        <w:rPr>
          <w:rFonts w:ascii="Times New Roman" w:hAnsi="Times New Roman" w:cs="Times New Roman"/>
          <w:sz w:val="24"/>
          <w:szCs w:val="24"/>
          <w:u w:val="single"/>
        </w:rPr>
        <w:t xml:space="preserve">границах </w:t>
      </w:r>
      <w:r w:rsidRPr="0092707A">
        <w:rPr>
          <w:rFonts w:ascii="Times New Roman" w:hAnsi="Times New Roman" w:cs="Times New Roman"/>
          <w:sz w:val="24"/>
          <w:szCs w:val="24"/>
          <w:u w:val="single"/>
        </w:rPr>
        <w:t>зон</w:t>
      </w:r>
      <w:r w:rsidR="0095700D" w:rsidRPr="0092707A">
        <w:rPr>
          <w:rFonts w:ascii="Times New Roman" w:hAnsi="Times New Roman" w:cs="Times New Roman"/>
          <w:sz w:val="24"/>
          <w:szCs w:val="24"/>
          <w:u w:val="single"/>
        </w:rPr>
        <w:t>ы</w:t>
      </w:r>
      <w:r w:rsidRPr="0092707A">
        <w:rPr>
          <w:rFonts w:ascii="Times New Roman" w:hAnsi="Times New Roman" w:cs="Times New Roman"/>
          <w:sz w:val="24"/>
          <w:szCs w:val="24"/>
          <w:u w:val="single"/>
        </w:rPr>
        <w:t xml:space="preserve"> водозаборных, иных технических сооружений:</w:t>
      </w:r>
    </w:p>
    <w:p w:rsidR="00FF5AA3" w:rsidRPr="0092707A" w:rsidRDefault="00FF5AA3"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     проведение авиационно</w:t>
      </w:r>
      <w:r w:rsidR="0001121F" w:rsidRPr="0092707A">
        <w:rPr>
          <w:rFonts w:ascii="Times New Roman" w:hAnsi="Times New Roman" w:cs="Times New Roman"/>
          <w:sz w:val="24"/>
          <w:szCs w:val="24"/>
        </w:rPr>
        <w:t>-</w:t>
      </w:r>
      <w:r w:rsidRPr="0092707A">
        <w:rPr>
          <w:rFonts w:ascii="Times New Roman" w:hAnsi="Times New Roman" w:cs="Times New Roman"/>
          <w:sz w:val="24"/>
          <w:szCs w:val="24"/>
        </w:rPr>
        <w:t>химических работ;</w:t>
      </w:r>
    </w:p>
    <w:p w:rsidR="00FF5AA3" w:rsidRPr="0092707A" w:rsidRDefault="00FF5AA3"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FF5AA3" w:rsidRPr="0092707A" w:rsidRDefault="00FF5AA3"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   размещение складов ядохимикатов, минеральных удобрений и горюче</w:t>
      </w:r>
      <w:r w:rsidR="00063DE2" w:rsidRPr="0092707A">
        <w:rPr>
          <w:rFonts w:ascii="Times New Roman" w:hAnsi="Times New Roman" w:cs="Times New Roman"/>
          <w:sz w:val="24"/>
          <w:szCs w:val="24"/>
        </w:rPr>
        <w:t>–</w:t>
      </w:r>
      <w:r w:rsidRPr="0092707A">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92707A" w:rsidRDefault="00FF5AA3"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    складирование навоза и мусора;</w:t>
      </w:r>
    </w:p>
    <w:p w:rsidR="00FF5AA3" w:rsidRPr="0092707A" w:rsidRDefault="00FF5AA3"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FF5AA3" w:rsidRPr="0092707A" w:rsidRDefault="00FF5AA3"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    размещение стоянок транспортных средств;</w:t>
      </w:r>
    </w:p>
    <w:p w:rsidR="00FF5AA3" w:rsidRPr="0092707A" w:rsidRDefault="00FF5AA3" w:rsidP="007E7A7C">
      <w:pPr>
        <w:pStyle w:val="ConsPlusNormal"/>
        <w:widowControl/>
        <w:ind w:firstLine="851"/>
        <w:jc w:val="both"/>
        <w:rPr>
          <w:rFonts w:ascii="Times New Roman" w:hAnsi="Times New Roman" w:cs="Times New Roman"/>
          <w:sz w:val="24"/>
          <w:szCs w:val="24"/>
        </w:rPr>
      </w:pPr>
      <w:r w:rsidRPr="0092707A">
        <w:rPr>
          <w:rFonts w:ascii="Times New Roman" w:hAnsi="Times New Roman" w:cs="Times New Roman"/>
          <w:sz w:val="24"/>
          <w:szCs w:val="24"/>
        </w:rPr>
        <w:t>–    проведение рубок лесных насаждений.</w:t>
      </w:r>
    </w:p>
    <w:p w:rsidR="00FF5AA3" w:rsidRPr="0092707A" w:rsidRDefault="00FF5AA3" w:rsidP="007E7A7C">
      <w:pPr>
        <w:pStyle w:val="ConsPlusNormal"/>
        <w:widowControl/>
        <w:ind w:firstLine="851"/>
        <w:jc w:val="both"/>
        <w:rPr>
          <w:rFonts w:ascii="Times New Roman" w:hAnsi="Times New Roman" w:cs="Times New Roman"/>
          <w:sz w:val="24"/>
          <w:szCs w:val="24"/>
        </w:rPr>
      </w:pPr>
    </w:p>
    <w:p w:rsidR="00741396" w:rsidRPr="0092707A" w:rsidRDefault="00741396" w:rsidP="007E7A7C">
      <w:pPr>
        <w:shd w:val="clear" w:color="auto" w:fill="FFFFFF"/>
        <w:spacing w:after="0" w:line="240" w:lineRule="auto"/>
        <w:ind w:firstLine="851"/>
        <w:jc w:val="both"/>
        <w:rPr>
          <w:rFonts w:ascii="Times New Roman" w:hAnsi="Times New Roman" w:cs="Times New Roman"/>
          <w:bCs/>
          <w:sz w:val="24"/>
          <w:szCs w:val="24"/>
          <w:u w:val="single"/>
        </w:rPr>
      </w:pPr>
      <w:r w:rsidRPr="0092707A">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92707A">
        <w:rPr>
          <w:rFonts w:ascii="Times New Roman" w:hAnsi="Times New Roman" w:cs="Times New Roman"/>
          <w:bCs/>
          <w:sz w:val="24"/>
          <w:szCs w:val="24"/>
          <w:u w:val="single"/>
        </w:rPr>
        <w:t>водоохранных</w:t>
      </w:r>
      <w:proofErr w:type="spellEnd"/>
      <w:r w:rsidRPr="0092707A">
        <w:rPr>
          <w:rFonts w:ascii="Times New Roman" w:hAnsi="Times New Roman" w:cs="Times New Roman"/>
          <w:bCs/>
          <w:sz w:val="24"/>
          <w:szCs w:val="24"/>
          <w:u w:val="single"/>
        </w:rPr>
        <w:t xml:space="preserve"> зон:</w:t>
      </w:r>
    </w:p>
    <w:p w:rsidR="00741396" w:rsidRPr="0092707A" w:rsidRDefault="00741396" w:rsidP="007E7A7C">
      <w:pPr>
        <w:pStyle w:val="a3"/>
        <w:numPr>
          <w:ilvl w:val="0"/>
          <w:numId w:val="41"/>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использование сточных вод для удобрения почв,</w:t>
      </w:r>
    </w:p>
    <w:p w:rsidR="00741396" w:rsidRPr="0092707A" w:rsidRDefault="00741396" w:rsidP="007E7A7C">
      <w:pPr>
        <w:pStyle w:val="23"/>
        <w:numPr>
          <w:ilvl w:val="0"/>
          <w:numId w:val="41"/>
        </w:numPr>
        <w:ind w:left="0" w:firstLine="851"/>
        <w:rPr>
          <w:b w:val="0"/>
          <w:color w:val="auto"/>
          <w:szCs w:val="24"/>
          <w:lang w:val="ru-RU"/>
        </w:rPr>
      </w:pPr>
      <w:r w:rsidRPr="0092707A">
        <w:rPr>
          <w:b w:val="0"/>
          <w:color w:val="auto"/>
          <w:szCs w:val="24"/>
          <w:lang w:val="ru-RU"/>
        </w:rPr>
        <w:t>размещение складов ядохимикатов,</w:t>
      </w:r>
      <w:r w:rsidR="0001121F" w:rsidRPr="0092707A">
        <w:rPr>
          <w:b w:val="0"/>
          <w:color w:val="auto"/>
          <w:szCs w:val="24"/>
          <w:lang w:val="ru-RU"/>
        </w:rPr>
        <w:t xml:space="preserve"> минеральных удобрений и горюче-</w:t>
      </w:r>
      <w:r w:rsidRPr="0092707A">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92707A" w:rsidRDefault="00741396" w:rsidP="007E7A7C">
      <w:pPr>
        <w:pStyle w:val="23"/>
        <w:numPr>
          <w:ilvl w:val="0"/>
          <w:numId w:val="41"/>
        </w:numPr>
        <w:ind w:left="0" w:firstLine="851"/>
        <w:rPr>
          <w:b w:val="0"/>
          <w:color w:val="auto"/>
          <w:szCs w:val="24"/>
          <w:lang w:val="ru-RU"/>
        </w:rPr>
      </w:pPr>
      <w:r w:rsidRPr="0092707A">
        <w:rPr>
          <w:b w:val="0"/>
          <w:color w:val="auto"/>
          <w:szCs w:val="24"/>
          <w:lang w:val="ru-RU"/>
        </w:rPr>
        <w:t>складирование навоза и мусора,</w:t>
      </w:r>
    </w:p>
    <w:p w:rsidR="00741396" w:rsidRPr="0092707A" w:rsidRDefault="00741396" w:rsidP="007E7A7C">
      <w:pPr>
        <w:pStyle w:val="23"/>
        <w:numPr>
          <w:ilvl w:val="0"/>
          <w:numId w:val="41"/>
        </w:numPr>
        <w:ind w:left="0" w:firstLine="851"/>
        <w:rPr>
          <w:b w:val="0"/>
          <w:color w:val="auto"/>
          <w:szCs w:val="24"/>
          <w:lang w:val="ru-RU"/>
        </w:rPr>
      </w:pPr>
      <w:r w:rsidRPr="0092707A">
        <w:rPr>
          <w:b w:val="0"/>
          <w:color w:val="auto"/>
          <w:szCs w:val="24"/>
          <w:lang w:val="ru-RU"/>
        </w:rPr>
        <w:t>заправка топливом, мойка и ремонт автомобилей и других машин и механизмов,</w:t>
      </w:r>
    </w:p>
    <w:p w:rsidR="00741396" w:rsidRPr="0092707A" w:rsidRDefault="00741396" w:rsidP="007E7A7C">
      <w:pPr>
        <w:pStyle w:val="23"/>
        <w:numPr>
          <w:ilvl w:val="0"/>
          <w:numId w:val="41"/>
        </w:numPr>
        <w:ind w:left="0" w:firstLine="851"/>
        <w:rPr>
          <w:b w:val="0"/>
          <w:color w:val="auto"/>
          <w:szCs w:val="24"/>
          <w:lang w:val="ru-RU"/>
        </w:rPr>
      </w:pPr>
      <w:r w:rsidRPr="0092707A">
        <w:rPr>
          <w:b w:val="0"/>
          <w:color w:val="auto"/>
          <w:szCs w:val="24"/>
          <w:lang w:val="ru-RU"/>
        </w:rPr>
        <w:t xml:space="preserve">размещение дачных и садоводческих участков при ширине </w:t>
      </w:r>
      <w:proofErr w:type="spellStart"/>
      <w:r w:rsidRPr="0092707A">
        <w:rPr>
          <w:b w:val="0"/>
          <w:color w:val="auto"/>
          <w:szCs w:val="24"/>
          <w:lang w:val="ru-RU"/>
        </w:rPr>
        <w:t>водоохранных</w:t>
      </w:r>
      <w:proofErr w:type="spellEnd"/>
      <w:r w:rsidRPr="0092707A">
        <w:rPr>
          <w:b w:val="0"/>
          <w:color w:val="auto"/>
          <w:szCs w:val="24"/>
          <w:lang w:val="ru-RU"/>
        </w:rPr>
        <w:t xml:space="preserve"> зон менее 100 метров и крутизне склонов прилегающих территорий более 3 градусов,</w:t>
      </w:r>
    </w:p>
    <w:p w:rsidR="00741396" w:rsidRPr="0092707A" w:rsidRDefault="00741396" w:rsidP="007E7A7C">
      <w:pPr>
        <w:pStyle w:val="23"/>
        <w:numPr>
          <w:ilvl w:val="0"/>
          <w:numId w:val="41"/>
        </w:numPr>
        <w:ind w:left="0" w:firstLine="851"/>
        <w:rPr>
          <w:b w:val="0"/>
          <w:color w:val="auto"/>
          <w:szCs w:val="24"/>
          <w:lang w:val="ru-RU"/>
        </w:rPr>
      </w:pPr>
      <w:r w:rsidRPr="0092707A">
        <w:rPr>
          <w:b w:val="0"/>
          <w:color w:val="auto"/>
          <w:szCs w:val="24"/>
          <w:lang w:val="ru-RU"/>
        </w:rPr>
        <w:t>отведение площадей под вновь создаваемые кладбища на расстоянии менее 500 м от водного объекта,</w:t>
      </w:r>
    </w:p>
    <w:p w:rsidR="00741396" w:rsidRPr="0092707A" w:rsidRDefault="00741396" w:rsidP="007E7A7C">
      <w:pPr>
        <w:pStyle w:val="a3"/>
        <w:numPr>
          <w:ilvl w:val="0"/>
          <w:numId w:val="41"/>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92707A" w:rsidRDefault="00741396" w:rsidP="007E7A7C">
      <w:pPr>
        <w:pStyle w:val="a3"/>
        <w:numPr>
          <w:ilvl w:val="0"/>
          <w:numId w:val="41"/>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92707A" w:rsidRDefault="00741396" w:rsidP="007E7A7C">
      <w:pPr>
        <w:pStyle w:val="Iauiue"/>
        <w:ind w:firstLine="851"/>
        <w:jc w:val="both"/>
        <w:rPr>
          <w:color w:val="000000"/>
          <w:sz w:val="24"/>
          <w:szCs w:val="24"/>
          <w:u w:val="single"/>
        </w:rPr>
      </w:pPr>
      <w:r w:rsidRPr="0092707A">
        <w:rPr>
          <w:color w:val="000000"/>
          <w:sz w:val="24"/>
          <w:szCs w:val="24"/>
          <w:u w:val="single"/>
        </w:rPr>
        <w:t>В границах прибрежных защитных полос, наряду с вышеуказанными ограничениями, запрещаются:</w:t>
      </w:r>
    </w:p>
    <w:p w:rsidR="00741396" w:rsidRPr="0092707A" w:rsidRDefault="00741396" w:rsidP="007E7A7C">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распашка земель,</w:t>
      </w:r>
    </w:p>
    <w:p w:rsidR="00741396" w:rsidRPr="0092707A" w:rsidRDefault="00741396" w:rsidP="007E7A7C">
      <w:pPr>
        <w:pStyle w:val="23"/>
        <w:numPr>
          <w:ilvl w:val="0"/>
          <w:numId w:val="42"/>
        </w:numPr>
        <w:ind w:left="0" w:firstLine="851"/>
        <w:rPr>
          <w:b w:val="0"/>
          <w:color w:val="auto"/>
          <w:szCs w:val="24"/>
          <w:lang w:val="ru-RU"/>
        </w:rPr>
      </w:pPr>
      <w:r w:rsidRPr="0092707A">
        <w:rPr>
          <w:b w:val="0"/>
          <w:color w:val="auto"/>
          <w:szCs w:val="24"/>
          <w:lang w:val="ru-RU"/>
        </w:rPr>
        <w:t xml:space="preserve">применение удобрений, </w:t>
      </w:r>
    </w:p>
    <w:p w:rsidR="00741396" w:rsidRPr="0092707A" w:rsidRDefault="00741396" w:rsidP="007E7A7C">
      <w:pPr>
        <w:pStyle w:val="23"/>
        <w:numPr>
          <w:ilvl w:val="0"/>
          <w:numId w:val="42"/>
        </w:numPr>
        <w:ind w:left="0" w:firstLine="851"/>
        <w:rPr>
          <w:b w:val="0"/>
          <w:color w:val="auto"/>
          <w:szCs w:val="24"/>
          <w:lang w:val="ru-RU"/>
        </w:rPr>
      </w:pPr>
      <w:r w:rsidRPr="0092707A">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92707A" w:rsidRDefault="00741396" w:rsidP="007E7A7C">
      <w:pPr>
        <w:pStyle w:val="23"/>
        <w:numPr>
          <w:ilvl w:val="0"/>
          <w:numId w:val="42"/>
        </w:numPr>
        <w:ind w:left="0" w:firstLine="851"/>
        <w:rPr>
          <w:b w:val="0"/>
          <w:color w:val="auto"/>
          <w:szCs w:val="24"/>
          <w:lang w:val="ru-RU"/>
        </w:rPr>
      </w:pPr>
      <w:r w:rsidRPr="0092707A">
        <w:rPr>
          <w:b w:val="0"/>
          <w:color w:val="auto"/>
          <w:szCs w:val="24"/>
          <w:lang w:val="ru-RU"/>
        </w:rPr>
        <w:lastRenderedPageBreak/>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92707A" w:rsidRDefault="00741396" w:rsidP="007E7A7C">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92707A" w:rsidRDefault="00741396" w:rsidP="007E7A7C">
      <w:pPr>
        <w:shd w:val="clear" w:color="auto" w:fill="FFFFFF"/>
        <w:spacing w:after="0" w:line="240" w:lineRule="auto"/>
        <w:ind w:firstLine="851"/>
        <w:jc w:val="both"/>
        <w:rPr>
          <w:rFonts w:ascii="Times New Roman" w:hAnsi="Times New Roman" w:cs="Times New Roman"/>
          <w:bCs/>
          <w:sz w:val="24"/>
          <w:szCs w:val="24"/>
          <w:u w:val="single"/>
        </w:rPr>
      </w:pPr>
      <w:r w:rsidRPr="0092707A">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92707A">
        <w:rPr>
          <w:rFonts w:ascii="Times New Roman" w:hAnsi="Times New Roman" w:cs="Times New Roman"/>
          <w:bCs/>
          <w:sz w:val="24"/>
          <w:szCs w:val="24"/>
          <w:u w:val="single"/>
        </w:rPr>
        <w:t>водоохранных</w:t>
      </w:r>
      <w:proofErr w:type="spellEnd"/>
      <w:r w:rsidRPr="0092707A">
        <w:rPr>
          <w:rFonts w:ascii="Times New Roman" w:hAnsi="Times New Roman" w:cs="Times New Roman"/>
          <w:bCs/>
          <w:sz w:val="24"/>
          <w:szCs w:val="24"/>
          <w:u w:val="single"/>
        </w:rPr>
        <w:t xml:space="preserve"> зон:</w:t>
      </w:r>
    </w:p>
    <w:p w:rsidR="00741396" w:rsidRPr="0092707A" w:rsidRDefault="00741396" w:rsidP="007E7A7C">
      <w:pPr>
        <w:shd w:val="clear" w:color="auto" w:fill="FFFFFF"/>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В границах </w:t>
      </w:r>
      <w:proofErr w:type="spellStart"/>
      <w:r w:rsidRPr="0092707A">
        <w:rPr>
          <w:rFonts w:ascii="Times New Roman" w:eastAsia="Times New Roman" w:hAnsi="Times New Roman" w:cs="Times New Roman"/>
          <w:sz w:val="24"/>
          <w:szCs w:val="24"/>
        </w:rPr>
        <w:t>водоохранных</w:t>
      </w:r>
      <w:proofErr w:type="spellEnd"/>
      <w:r w:rsidRPr="0092707A">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92707A" w:rsidRDefault="00741396" w:rsidP="007E7A7C">
      <w:pPr>
        <w:spacing w:after="0" w:line="240" w:lineRule="auto"/>
        <w:ind w:firstLine="851"/>
        <w:jc w:val="both"/>
        <w:rPr>
          <w:rFonts w:ascii="Times New Roman" w:eastAsia="Times New Roman" w:hAnsi="Times New Roman" w:cs="Times New Roman"/>
          <w:i/>
          <w:sz w:val="24"/>
          <w:szCs w:val="24"/>
        </w:rPr>
      </w:pPr>
      <w:r w:rsidRPr="0092707A">
        <w:rPr>
          <w:rFonts w:ascii="Times New Roman" w:eastAsia="Times New Roman" w:hAnsi="Times New Roman" w:cs="Times New Roman"/>
          <w:i/>
          <w:sz w:val="24"/>
          <w:szCs w:val="24"/>
        </w:rPr>
        <w:t>Прибрежные защитные полосы</w:t>
      </w:r>
    </w:p>
    <w:p w:rsidR="00741396" w:rsidRPr="0092707A" w:rsidRDefault="00741396"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92707A" w:rsidRDefault="00741396"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92707A" w:rsidRDefault="00741396"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92707A">
        <w:rPr>
          <w:rFonts w:ascii="Times New Roman" w:eastAsia="Times New Roman" w:hAnsi="Times New Roman" w:cs="Times New Roman"/>
          <w:sz w:val="24"/>
          <w:szCs w:val="24"/>
        </w:rPr>
        <w:t>рыбохозяйственное</w:t>
      </w:r>
      <w:proofErr w:type="spellEnd"/>
      <w:r w:rsidRPr="0092707A">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92707A" w:rsidRDefault="00741396"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92707A">
        <w:rPr>
          <w:rFonts w:ascii="Times New Roman" w:eastAsia="Times New Roman" w:hAnsi="Times New Roman" w:cs="Times New Roman"/>
          <w:sz w:val="24"/>
          <w:szCs w:val="24"/>
        </w:rPr>
        <w:t>водоохранной</w:t>
      </w:r>
      <w:proofErr w:type="spellEnd"/>
      <w:r w:rsidRPr="0092707A">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92707A">
        <w:rPr>
          <w:rFonts w:ascii="Times New Roman" w:eastAsia="Times New Roman" w:hAnsi="Times New Roman" w:cs="Times New Roman"/>
          <w:sz w:val="24"/>
          <w:szCs w:val="24"/>
        </w:rPr>
        <w:t>водоохранной</w:t>
      </w:r>
      <w:proofErr w:type="spellEnd"/>
      <w:r w:rsidRPr="0092707A">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A126B4" w:rsidRPr="0092707A" w:rsidRDefault="00A126B4" w:rsidP="007E7A7C">
      <w:pPr>
        <w:spacing w:after="0" w:line="240" w:lineRule="auto"/>
        <w:ind w:firstLine="851"/>
        <w:jc w:val="both"/>
        <w:rPr>
          <w:rFonts w:ascii="Times New Roman" w:eastAsia="Times New Roman" w:hAnsi="Times New Roman" w:cs="Times New Roman"/>
          <w:sz w:val="24"/>
          <w:szCs w:val="24"/>
        </w:rPr>
      </w:pPr>
    </w:p>
    <w:p w:rsidR="00741396" w:rsidRPr="0092707A" w:rsidRDefault="007707D4" w:rsidP="007E7A7C">
      <w:pPr>
        <w:spacing w:after="0" w:line="240" w:lineRule="auto"/>
        <w:ind w:firstLine="851"/>
        <w:jc w:val="both"/>
        <w:rPr>
          <w:rFonts w:ascii="Times New Roman" w:eastAsia="Times New Roman" w:hAnsi="Times New Roman" w:cs="Times New Roman"/>
          <w:b/>
          <w:sz w:val="24"/>
          <w:szCs w:val="24"/>
        </w:rPr>
      </w:pPr>
      <w:r w:rsidRPr="0092707A">
        <w:rPr>
          <w:rFonts w:ascii="Times New Roman" w:eastAsia="Times New Roman" w:hAnsi="Times New Roman" w:cs="Times New Roman"/>
          <w:b/>
          <w:sz w:val="24"/>
          <w:szCs w:val="24"/>
        </w:rPr>
        <w:t>6</w:t>
      </w:r>
      <w:r w:rsidR="004548E1" w:rsidRPr="0092707A">
        <w:rPr>
          <w:rFonts w:ascii="Times New Roman" w:eastAsia="Times New Roman" w:hAnsi="Times New Roman" w:cs="Times New Roman"/>
          <w:b/>
          <w:sz w:val="24"/>
          <w:szCs w:val="24"/>
        </w:rPr>
        <w:t xml:space="preserve">. </w:t>
      </w:r>
      <w:r w:rsidR="00741396" w:rsidRPr="0092707A">
        <w:rPr>
          <w:rFonts w:ascii="Times New Roman" w:eastAsia="Times New Roman" w:hAnsi="Times New Roman" w:cs="Times New Roman"/>
          <w:b/>
          <w:sz w:val="24"/>
          <w:szCs w:val="24"/>
        </w:rPr>
        <w:t>Охранные зоны водозаборных и иных сооружений</w:t>
      </w:r>
    </w:p>
    <w:p w:rsidR="00741396" w:rsidRPr="0092707A" w:rsidRDefault="00741396" w:rsidP="007E7A7C">
      <w:pPr>
        <w:spacing w:after="0" w:line="240" w:lineRule="auto"/>
        <w:ind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sidRPr="0092707A">
        <w:rPr>
          <w:rFonts w:ascii="Times New Roman" w:eastAsia="Times New Roman" w:hAnsi="Times New Roman" w:cs="Times New Roman"/>
          <w:sz w:val="24"/>
          <w:szCs w:val="24"/>
        </w:rPr>
        <w:t>–</w:t>
      </w:r>
      <w:r w:rsidRPr="0092707A">
        <w:rPr>
          <w:rFonts w:ascii="Times New Roman" w:eastAsia="Times New Roman" w:hAnsi="Times New Roman" w:cs="Times New Roman"/>
          <w:sz w:val="24"/>
          <w:szCs w:val="24"/>
        </w:rPr>
        <w:t xml:space="preserve"> зон водозаборных, иных технических сооружений:</w:t>
      </w:r>
    </w:p>
    <w:p w:rsidR="00741396" w:rsidRPr="0092707A" w:rsidRDefault="00741396" w:rsidP="007E7A7C">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проведение авиационно</w:t>
      </w:r>
      <w:r w:rsidR="0001121F" w:rsidRPr="0092707A">
        <w:rPr>
          <w:rFonts w:ascii="Times New Roman" w:eastAsia="Times New Roman" w:hAnsi="Times New Roman" w:cs="Times New Roman"/>
          <w:sz w:val="24"/>
          <w:szCs w:val="24"/>
        </w:rPr>
        <w:t>-</w:t>
      </w:r>
      <w:r w:rsidRPr="0092707A">
        <w:rPr>
          <w:rFonts w:ascii="Times New Roman" w:eastAsia="Times New Roman" w:hAnsi="Times New Roman" w:cs="Times New Roman"/>
          <w:sz w:val="24"/>
          <w:szCs w:val="24"/>
        </w:rPr>
        <w:t>химических работ,</w:t>
      </w:r>
    </w:p>
    <w:p w:rsidR="00741396" w:rsidRPr="0092707A" w:rsidRDefault="00741396" w:rsidP="007E7A7C">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92707A" w:rsidRDefault="00741396" w:rsidP="007E7A7C">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92707A">
        <w:rPr>
          <w:rFonts w:ascii="Times New Roman" w:eastAsia="Times New Roman" w:hAnsi="Times New Roman" w:cs="Times New Roman"/>
          <w:sz w:val="24"/>
          <w:szCs w:val="24"/>
        </w:rPr>
        <w:t>–</w:t>
      </w:r>
      <w:r w:rsidRPr="0092707A">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92707A" w:rsidRDefault="00741396" w:rsidP="007E7A7C">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складирование навоза и мусора,</w:t>
      </w:r>
    </w:p>
    <w:p w:rsidR="00741396" w:rsidRPr="0092707A" w:rsidRDefault="00741396" w:rsidP="007E7A7C">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92707A" w:rsidRDefault="00741396" w:rsidP="007E7A7C">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размещение стоянок транспортных средств,</w:t>
      </w:r>
    </w:p>
    <w:p w:rsidR="00246146" w:rsidRPr="0092707A" w:rsidRDefault="00741396" w:rsidP="007E7A7C">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92707A">
        <w:rPr>
          <w:rFonts w:ascii="Times New Roman" w:eastAsia="Times New Roman" w:hAnsi="Times New Roman" w:cs="Times New Roman"/>
          <w:sz w:val="24"/>
          <w:szCs w:val="24"/>
        </w:rPr>
        <w:t>проведение рубок лесных насаждений.</w:t>
      </w:r>
    </w:p>
    <w:p w:rsidR="0090389D" w:rsidRPr="0092707A" w:rsidRDefault="0090389D" w:rsidP="007E7A7C">
      <w:pPr>
        <w:pStyle w:val="a3"/>
        <w:tabs>
          <w:tab w:val="left" w:pos="1080"/>
        </w:tabs>
        <w:spacing w:before="120" w:after="0" w:line="240" w:lineRule="auto"/>
        <w:ind w:left="0" w:firstLine="851"/>
        <w:contextualSpacing w:val="0"/>
        <w:jc w:val="both"/>
        <w:rPr>
          <w:rFonts w:ascii="Times New Roman" w:hAnsi="Times New Roman" w:cs="Times New Roman"/>
          <w:b/>
          <w:sz w:val="24"/>
          <w:szCs w:val="24"/>
        </w:rPr>
      </w:pPr>
      <w:r w:rsidRPr="0092707A">
        <w:rPr>
          <w:rFonts w:ascii="Times New Roman" w:hAnsi="Times New Roman" w:cs="Times New Roman"/>
          <w:b/>
          <w:sz w:val="24"/>
          <w:szCs w:val="24"/>
        </w:rPr>
        <w:t>Основные мероприятия на территории ЗСО</w:t>
      </w:r>
    </w:p>
    <w:p w:rsidR="0090389D" w:rsidRPr="0092707A" w:rsidRDefault="0090389D" w:rsidP="007E7A7C">
      <w:pPr>
        <w:pStyle w:val="a3"/>
        <w:tabs>
          <w:tab w:val="left" w:pos="1080"/>
        </w:tabs>
        <w:spacing w:before="240"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1. Общие требования</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w:t>
      </w:r>
      <w:r w:rsidRPr="0092707A">
        <w:rPr>
          <w:rFonts w:ascii="Times New Roman" w:hAnsi="Times New Roman" w:cs="Times New Roman"/>
          <w:sz w:val="24"/>
          <w:szCs w:val="24"/>
        </w:rPr>
        <w:lastRenderedPageBreak/>
        <w:t>природным условиям и санитарной обстановке с учетом современного и перспективного хозяйственного использования территории в районе ЗСО.</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2. Мероприятия на территории ЗСО подземных источников водоснабжения</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2.1. Мероприятия по первому поясу</w:t>
      </w:r>
    </w:p>
    <w:p w:rsidR="0090389D" w:rsidRPr="0092707A" w:rsidRDefault="0090389D" w:rsidP="007E7A7C">
      <w:pPr>
        <w:tabs>
          <w:tab w:val="left" w:pos="1080"/>
        </w:tabs>
        <w:spacing w:after="0" w:line="240" w:lineRule="auto"/>
        <w:ind w:right="-2" w:firstLine="851"/>
        <w:jc w:val="both"/>
        <w:rPr>
          <w:rFonts w:ascii="Times New Roman" w:hAnsi="Times New Roman" w:cs="Times New Roman"/>
          <w:sz w:val="24"/>
          <w:szCs w:val="24"/>
        </w:rPr>
      </w:pPr>
      <w:r w:rsidRPr="0092707A">
        <w:rPr>
          <w:rFonts w:ascii="Times New Roman" w:hAnsi="Times New Roman" w:cs="Times New Roman"/>
          <w:sz w:val="24"/>
          <w:szCs w:val="24"/>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90389D" w:rsidRPr="0092707A" w:rsidRDefault="0090389D" w:rsidP="007E7A7C">
      <w:pPr>
        <w:pStyle w:val="a3"/>
        <w:numPr>
          <w:ilvl w:val="0"/>
          <w:numId w:val="48"/>
        </w:numPr>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2.2. Мероприятия по второму и третьему поясам</w:t>
      </w:r>
    </w:p>
    <w:p w:rsidR="0090389D" w:rsidRPr="0092707A" w:rsidRDefault="0090389D" w:rsidP="007E7A7C">
      <w:pPr>
        <w:tabs>
          <w:tab w:val="left" w:pos="1080"/>
        </w:tabs>
        <w:spacing w:after="0" w:line="240" w:lineRule="auto"/>
        <w:ind w:right="-2" w:firstLine="851"/>
        <w:jc w:val="both"/>
        <w:rPr>
          <w:rFonts w:ascii="Times New Roman" w:hAnsi="Times New Roman" w:cs="Times New Roman"/>
          <w:sz w:val="24"/>
          <w:szCs w:val="24"/>
        </w:rPr>
      </w:pPr>
      <w:r w:rsidRPr="0092707A">
        <w:rPr>
          <w:rFonts w:ascii="Times New Roman" w:hAnsi="Times New Roman" w:cs="Times New Roman"/>
          <w:sz w:val="24"/>
          <w:szCs w:val="24"/>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2.2.3. Запрещение закачки отработанных вод в подземные горизонты, подземного складирования твердых отходов и разработки недр земли.</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2.2.4. Запрещение размещения складов горюче-смазочных материалов, ядохимикатов и минеральных удобрений, накопителей </w:t>
      </w:r>
      <w:proofErr w:type="spellStart"/>
      <w:r w:rsidRPr="0092707A">
        <w:rPr>
          <w:rFonts w:ascii="Times New Roman" w:hAnsi="Times New Roman" w:cs="Times New Roman"/>
          <w:sz w:val="24"/>
          <w:szCs w:val="24"/>
        </w:rPr>
        <w:t>промстоков</w:t>
      </w:r>
      <w:proofErr w:type="spellEnd"/>
      <w:r w:rsidRPr="0092707A">
        <w:rPr>
          <w:rFonts w:ascii="Times New Roman" w:hAnsi="Times New Roman" w:cs="Times New Roman"/>
          <w:sz w:val="24"/>
          <w:szCs w:val="24"/>
        </w:rPr>
        <w:t xml:space="preserve">, </w:t>
      </w:r>
      <w:proofErr w:type="spellStart"/>
      <w:r w:rsidRPr="0092707A">
        <w:rPr>
          <w:rFonts w:ascii="Times New Roman" w:hAnsi="Times New Roman" w:cs="Times New Roman"/>
          <w:sz w:val="24"/>
          <w:szCs w:val="24"/>
        </w:rPr>
        <w:t>шламохранилищ</w:t>
      </w:r>
      <w:proofErr w:type="spellEnd"/>
      <w:r w:rsidRPr="0092707A">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0389D" w:rsidRPr="0092707A" w:rsidRDefault="0090389D" w:rsidP="007E7A7C">
      <w:pPr>
        <w:tabs>
          <w:tab w:val="left" w:pos="1080"/>
        </w:tabs>
        <w:spacing w:after="0" w:line="240" w:lineRule="auto"/>
        <w:ind w:right="-2" w:firstLine="851"/>
        <w:jc w:val="both"/>
        <w:rPr>
          <w:rFonts w:ascii="Times New Roman" w:hAnsi="Times New Roman" w:cs="Times New Roman"/>
          <w:sz w:val="24"/>
          <w:szCs w:val="24"/>
        </w:rPr>
      </w:pPr>
      <w:r w:rsidRPr="0092707A">
        <w:rPr>
          <w:rFonts w:ascii="Times New Roman" w:hAnsi="Times New Roman" w:cs="Times New Roman"/>
          <w:sz w:val="24"/>
          <w:szCs w:val="24"/>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0389D" w:rsidRPr="0092707A" w:rsidRDefault="0090389D" w:rsidP="007E7A7C">
      <w:pPr>
        <w:tabs>
          <w:tab w:val="left" w:pos="1080"/>
        </w:tabs>
        <w:spacing w:after="0" w:line="240" w:lineRule="auto"/>
        <w:ind w:right="-2" w:firstLine="851"/>
        <w:jc w:val="both"/>
        <w:rPr>
          <w:rFonts w:ascii="Times New Roman" w:hAnsi="Times New Roman" w:cs="Times New Roman"/>
          <w:sz w:val="24"/>
          <w:szCs w:val="24"/>
        </w:rPr>
      </w:pPr>
      <w:r w:rsidRPr="0092707A">
        <w:rPr>
          <w:rFonts w:ascii="Times New Roman" w:hAnsi="Times New Roman" w:cs="Times New Roman"/>
          <w:sz w:val="24"/>
          <w:szCs w:val="24"/>
        </w:rPr>
        <w:t>2.3. Мероприятия по второму поясу</w:t>
      </w:r>
    </w:p>
    <w:p w:rsidR="0090389D" w:rsidRPr="0092707A" w:rsidRDefault="0090389D" w:rsidP="007E7A7C">
      <w:pPr>
        <w:tabs>
          <w:tab w:val="left" w:pos="1080"/>
        </w:tabs>
        <w:spacing w:after="0" w:line="240" w:lineRule="auto"/>
        <w:ind w:right="-2" w:firstLine="851"/>
        <w:jc w:val="both"/>
        <w:rPr>
          <w:rFonts w:ascii="Times New Roman" w:hAnsi="Times New Roman" w:cs="Times New Roman"/>
          <w:sz w:val="24"/>
          <w:szCs w:val="24"/>
        </w:rPr>
      </w:pPr>
      <w:r w:rsidRPr="0092707A">
        <w:rPr>
          <w:rFonts w:ascii="Times New Roman" w:hAnsi="Times New Roman" w:cs="Times New Roman"/>
          <w:sz w:val="24"/>
          <w:szCs w:val="24"/>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90389D" w:rsidRPr="0092707A" w:rsidRDefault="0090389D" w:rsidP="007E7A7C">
      <w:pPr>
        <w:pStyle w:val="a3"/>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2.3.1. Не допускается: </w:t>
      </w:r>
    </w:p>
    <w:p w:rsidR="0090389D" w:rsidRPr="0092707A" w:rsidRDefault="0090389D" w:rsidP="007E7A7C">
      <w:pPr>
        <w:pStyle w:val="a3"/>
        <w:numPr>
          <w:ilvl w:val="0"/>
          <w:numId w:val="48"/>
        </w:numPr>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lastRenderedPageBreak/>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90389D" w:rsidRPr="0092707A" w:rsidRDefault="0090389D" w:rsidP="007E7A7C">
      <w:pPr>
        <w:pStyle w:val="a3"/>
        <w:numPr>
          <w:ilvl w:val="0"/>
          <w:numId w:val="48"/>
        </w:numPr>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 xml:space="preserve">применение удобрений и ядохимикатов; </w:t>
      </w:r>
    </w:p>
    <w:p w:rsidR="0090389D" w:rsidRPr="0092707A" w:rsidRDefault="0090389D" w:rsidP="007E7A7C">
      <w:pPr>
        <w:pStyle w:val="a3"/>
        <w:numPr>
          <w:ilvl w:val="0"/>
          <w:numId w:val="48"/>
        </w:numPr>
        <w:tabs>
          <w:tab w:val="left" w:pos="1080"/>
        </w:tabs>
        <w:spacing w:after="0" w:line="240" w:lineRule="auto"/>
        <w:ind w:left="0" w:right="-2" w:firstLine="851"/>
        <w:jc w:val="both"/>
        <w:rPr>
          <w:rFonts w:ascii="Times New Roman" w:hAnsi="Times New Roman" w:cs="Times New Roman"/>
          <w:sz w:val="24"/>
          <w:szCs w:val="24"/>
        </w:rPr>
      </w:pPr>
      <w:r w:rsidRPr="0092707A">
        <w:rPr>
          <w:rFonts w:ascii="Times New Roman" w:hAnsi="Times New Roman" w:cs="Times New Roman"/>
          <w:sz w:val="24"/>
          <w:szCs w:val="24"/>
        </w:rPr>
        <w:t>рубка леса главного пользования и реконструкции.</w:t>
      </w:r>
    </w:p>
    <w:p w:rsidR="00741396" w:rsidRPr="0092707A" w:rsidRDefault="007707D4" w:rsidP="007E7A7C">
      <w:pPr>
        <w:spacing w:before="240" w:after="0" w:line="240" w:lineRule="auto"/>
        <w:ind w:firstLine="851"/>
        <w:jc w:val="both"/>
        <w:rPr>
          <w:rFonts w:ascii="Times New Roman" w:eastAsiaTheme="minorHAnsi" w:hAnsi="Times New Roman" w:cs="Times New Roman"/>
          <w:sz w:val="24"/>
          <w:szCs w:val="24"/>
          <w:lang w:eastAsia="en-US"/>
        </w:rPr>
      </w:pPr>
      <w:r w:rsidRPr="0092707A">
        <w:rPr>
          <w:rFonts w:ascii="Times New Roman" w:hAnsi="Times New Roman" w:cs="Times New Roman"/>
          <w:b/>
          <w:sz w:val="24"/>
          <w:szCs w:val="24"/>
        </w:rPr>
        <w:t>7</w:t>
      </w:r>
      <w:r w:rsidR="00246146" w:rsidRPr="0092707A">
        <w:rPr>
          <w:rFonts w:ascii="Times New Roman" w:hAnsi="Times New Roman" w:cs="Times New Roman"/>
          <w:b/>
          <w:sz w:val="24"/>
          <w:szCs w:val="24"/>
        </w:rPr>
        <w:t>.</w:t>
      </w:r>
      <w:r w:rsidR="00246146" w:rsidRPr="0092707A">
        <w:rPr>
          <w:rFonts w:ascii="Times New Roman" w:eastAsiaTheme="minorHAnsi" w:hAnsi="Times New Roman" w:cs="Times New Roman"/>
          <w:b/>
          <w:sz w:val="24"/>
          <w:szCs w:val="24"/>
          <w:lang w:eastAsia="en-US"/>
        </w:rPr>
        <w:t>Охранные зоны объектов электроснабжения</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92707A">
        <w:rPr>
          <w:rFonts w:ascii="Times New Roman" w:eastAsiaTheme="minorHAnsi" w:hAnsi="Times New Roman" w:cs="Times New Roman"/>
          <w:sz w:val="24"/>
          <w:szCs w:val="24"/>
          <w:lang w:eastAsia="en-US"/>
        </w:rPr>
        <w:t>–</w:t>
      </w:r>
      <w:r w:rsidRPr="0092707A">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г) размещать свалки;</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92707A">
        <w:rPr>
          <w:rFonts w:ascii="Times New Roman" w:eastAsiaTheme="minorHAnsi" w:hAnsi="Times New Roman" w:cs="Times New Roman"/>
          <w:sz w:val="24"/>
          <w:szCs w:val="24"/>
          <w:lang w:eastAsia="en-US"/>
        </w:rPr>
        <w:t>-</w:t>
      </w:r>
      <w:r w:rsidRPr="0092707A">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92707A">
        <w:rPr>
          <w:rFonts w:ascii="Times New Roman" w:eastAsiaTheme="minorHAnsi" w:hAnsi="Times New Roman" w:cs="Times New Roman"/>
          <w:sz w:val="24"/>
          <w:szCs w:val="24"/>
          <w:lang w:eastAsia="en-US"/>
        </w:rPr>
        <w:t xml:space="preserve">вышеописанных </w:t>
      </w:r>
      <w:r w:rsidRPr="0092707A">
        <w:rPr>
          <w:rFonts w:ascii="Times New Roman" w:eastAsiaTheme="minorHAnsi" w:hAnsi="Times New Roman" w:cs="Times New Roman"/>
          <w:sz w:val="24"/>
          <w:szCs w:val="24"/>
          <w:lang w:eastAsia="en-US"/>
        </w:rPr>
        <w:t>действий, запрещается:</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sidRPr="0092707A">
        <w:rPr>
          <w:rFonts w:ascii="Times New Roman" w:eastAsiaTheme="minorHAnsi" w:hAnsi="Times New Roman" w:cs="Times New Roman"/>
          <w:sz w:val="24"/>
          <w:szCs w:val="24"/>
          <w:lang w:eastAsia="en-US"/>
        </w:rPr>
        <w:t>-</w:t>
      </w:r>
      <w:r w:rsidRPr="0092707A">
        <w:rPr>
          <w:rFonts w:ascii="Times New Roman" w:eastAsiaTheme="minorHAnsi" w:hAnsi="Times New Roman" w:cs="Times New Roman"/>
          <w:sz w:val="24"/>
          <w:szCs w:val="24"/>
          <w:lang w:eastAsia="en-US"/>
        </w:rPr>
        <w:t>смазочных, материалов;</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92707A">
        <w:rPr>
          <w:rFonts w:ascii="Times New Roman" w:eastAsiaTheme="minorHAnsi" w:hAnsi="Times New Roman" w:cs="Times New Roman"/>
          <w:sz w:val="24"/>
          <w:szCs w:val="24"/>
          <w:lang w:eastAsia="en-US"/>
        </w:rPr>
        <w:t>–</w:t>
      </w:r>
      <w:r w:rsidRPr="0092707A">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в) посадка и вырубка деревьев и кустарников;</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г) дноуглубительные, землечерпальные и погрузочно</w:t>
      </w:r>
      <w:r w:rsidR="0001121F" w:rsidRPr="0092707A">
        <w:rPr>
          <w:rFonts w:ascii="Times New Roman" w:eastAsiaTheme="minorHAnsi" w:hAnsi="Times New Roman" w:cs="Times New Roman"/>
          <w:sz w:val="24"/>
          <w:szCs w:val="24"/>
          <w:lang w:eastAsia="en-US"/>
        </w:rPr>
        <w:t>-</w:t>
      </w:r>
      <w:r w:rsidRPr="0092707A">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92707A" w:rsidRDefault="00C842B4"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lastRenderedPageBreak/>
        <w:t>д</w:t>
      </w:r>
      <w:r w:rsidR="00246146" w:rsidRPr="0092707A">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92707A" w:rsidRDefault="00C842B4"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е</w:t>
      </w:r>
      <w:r w:rsidR="00246146" w:rsidRPr="0092707A">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92707A" w:rsidRDefault="00C842B4"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ж</w:t>
      </w:r>
      <w:r w:rsidR="00246146" w:rsidRPr="0092707A">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92707A" w:rsidRDefault="00C842B4"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з</w:t>
      </w:r>
      <w:r w:rsidR="00246146" w:rsidRPr="0092707A">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92707A">
        <w:rPr>
          <w:rFonts w:ascii="Times New Roman" w:eastAsiaTheme="minorHAnsi" w:hAnsi="Times New Roman" w:cs="Times New Roman"/>
          <w:sz w:val="24"/>
          <w:szCs w:val="24"/>
          <w:lang w:eastAsia="en-US"/>
        </w:rPr>
        <w:t xml:space="preserve">, </w:t>
      </w:r>
      <w:r w:rsidRPr="0092707A">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92707A" w:rsidRDefault="00246146" w:rsidP="007E7A7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sidRPr="0092707A">
        <w:rPr>
          <w:rFonts w:ascii="Times New Roman" w:eastAsiaTheme="minorHAnsi" w:hAnsi="Times New Roman" w:cs="Times New Roman"/>
          <w:sz w:val="24"/>
          <w:szCs w:val="24"/>
          <w:lang w:eastAsia="en-US"/>
        </w:rPr>
        <w:t>–</w:t>
      </w:r>
      <w:r w:rsidR="0021123A" w:rsidRPr="0092707A">
        <w:rPr>
          <w:rFonts w:ascii="Times New Roman" w:eastAsiaTheme="minorHAnsi" w:hAnsi="Times New Roman" w:cs="Times New Roman"/>
          <w:sz w:val="24"/>
          <w:szCs w:val="24"/>
          <w:lang w:eastAsia="en-US"/>
        </w:rPr>
        <w:t>смазочных, материалов.</w:t>
      </w:r>
    </w:p>
    <w:p w:rsidR="00246146" w:rsidRPr="0092707A" w:rsidRDefault="007707D4" w:rsidP="007E7A7C">
      <w:pPr>
        <w:spacing w:before="240" w:after="0" w:line="240" w:lineRule="auto"/>
        <w:ind w:firstLine="851"/>
        <w:jc w:val="both"/>
        <w:rPr>
          <w:rFonts w:ascii="Times New Roman" w:eastAsiaTheme="minorHAnsi" w:hAnsi="Times New Roman" w:cs="Times New Roman"/>
          <w:sz w:val="24"/>
          <w:szCs w:val="24"/>
          <w:lang w:eastAsia="en-US"/>
        </w:rPr>
      </w:pPr>
      <w:r w:rsidRPr="0092707A">
        <w:rPr>
          <w:rFonts w:ascii="Times New Roman" w:hAnsi="Times New Roman" w:cs="Times New Roman"/>
          <w:b/>
          <w:sz w:val="24"/>
          <w:szCs w:val="24"/>
        </w:rPr>
        <w:t>8</w:t>
      </w:r>
      <w:r w:rsidR="00FD091F" w:rsidRPr="0092707A">
        <w:rPr>
          <w:rFonts w:ascii="Times New Roman" w:hAnsi="Times New Roman" w:cs="Times New Roman"/>
          <w:b/>
          <w:sz w:val="24"/>
          <w:szCs w:val="24"/>
        </w:rPr>
        <w:t xml:space="preserve">. </w:t>
      </w:r>
      <w:r w:rsidR="00FD091F" w:rsidRPr="0092707A">
        <w:rPr>
          <w:rFonts w:ascii="Times New Roman" w:eastAsiaTheme="minorHAnsi" w:hAnsi="Times New Roman" w:cs="Times New Roman"/>
          <w:b/>
          <w:sz w:val="24"/>
          <w:szCs w:val="24"/>
          <w:lang w:eastAsia="en-US"/>
        </w:rPr>
        <w:t>Охранные зоны объектов газоснабжения</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а) строить объекты жилищно</w:t>
      </w:r>
      <w:r w:rsidR="0001121F" w:rsidRPr="0092707A">
        <w:rPr>
          <w:rFonts w:ascii="Times New Roman" w:eastAsiaTheme="minorHAnsi" w:hAnsi="Times New Roman" w:cs="Times New Roman"/>
          <w:sz w:val="24"/>
          <w:szCs w:val="24"/>
          <w:lang w:eastAsia="en-US"/>
        </w:rPr>
        <w:t>-</w:t>
      </w:r>
      <w:r w:rsidRPr="0092707A">
        <w:rPr>
          <w:rFonts w:ascii="Times New Roman" w:eastAsiaTheme="minorHAnsi" w:hAnsi="Times New Roman" w:cs="Times New Roman"/>
          <w:sz w:val="24"/>
          <w:szCs w:val="24"/>
          <w:lang w:eastAsia="en-US"/>
        </w:rPr>
        <w:t>гражданского и производственного назначения;</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92707A">
        <w:rPr>
          <w:rFonts w:ascii="Times New Roman" w:eastAsiaTheme="minorHAnsi" w:hAnsi="Times New Roman" w:cs="Times New Roman"/>
          <w:sz w:val="24"/>
          <w:szCs w:val="24"/>
          <w:lang w:eastAsia="en-US"/>
        </w:rPr>
        <w:t>контрольно</w:t>
      </w:r>
      <w:proofErr w:type="spellEnd"/>
      <w:r w:rsidRPr="0092707A">
        <w:rPr>
          <w:rFonts w:ascii="Times New Roman" w:eastAsiaTheme="minorHAnsi" w:hAnsi="Times New Roman" w:cs="Times New Roman"/>
          <w:sz w:val="24"/>
          <w:szCs w:val="24"/>
          <w:lang w:eastAsia="en-US"/>
        </w:rPr>
        <w:t xml:space="preserve"> </w:t>
      </w:r>
      <w:r w:rsidR="00063DE2" w:rsidRPr="0092707A">
        <w:rPr>
          <w:rFonts w:ascii="Times New Roman" w:eastAsiaTheme="minorHAnsi" w:hAnsi="Times New Roman" w:cs="Times New Roman"/>
          <w:sz w:val="24"/>
          <w:szCs w:val="24"/>
          <w:lang w:eastAsia="en-US"/>
        </w:rPr>
        <w:t>–</w:t>
      </w:r>
      <w:r w:rsidRPr="0092707A">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ж) разводить огонь и размещать источники огня;</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w:t>
      </w:r>
      <w:r w:rsidRPr="0092707A">
        <w:rPr>
          <w:rFonts w:ascii="Times New Roman" w:eastAsiaTheme="minorHAnsi" w:hAnsi="Times New Roman" w:cs="Times New Roman"/>
          <w:sz w:val="24"/>
          <w:szCs w:val="24"/>
          <w:lang w:eastAsia="en-US"/>
        </w:rPr>
        <w:lastRenderedPageBreak/>
        <w:t>предварительного письменного уведомления эксплуатационной организации не менее чем за 3 рабочих дня до начала работ.</w:t>
      </w:r>
    </w:p>
    <w:p w:rsidR="00FD091F" w:rsidRPr="0092707A" w:rsidRDefault="00FD091F"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2707A">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1123A" w:rsidRPr="0092707A" w:rsidRDefault="0021123A" w:rsidP="007E7A7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
    <w:p w:rsidR="000F396D" w:rsidRPr="0092707A" w:rsidRDefault="00155835" w:rsidP="007E7A7C">
      <w:pPr>
        <w:pStyle w:val="a3"/>
        <w:shd w:val="clear" w:color="auto" w:fill="FFFFFF"/>
        <w:spacing w:before="240" w:after="0" w:line="240" w:lineRule="auto"/>
        <w:ind w:left="0" w:firstLine="851"/>
        <w:jc w:val="both"/>
        <w:rPr>
          <w:rStyle w:val="12"/>
          <w:b/>
          <w:sz w:val="24"/>
          <w:szCs w:val="24"/>
        </w:rPr>
      </w:pPr>
      <w:r w:rsidRPr="0092707A">
        <w:rPr>
          <w:rStyle w:val="12"/>
          <w:b/>
          <w:i/>
          <w:sz w:val="24"/>
          <w:szCs w:val="24"/>
        </w:rPr>
        <w:t>Статья 29</w:t>
      </w:r>
      <w:r w:rsidR="000F396D" w:rsidRPr="0092707A">
        <w:rPr>
          <w:rStyle w:val="12"/>
          <w:b/>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92707A">
        <w:rPr>
          <w:rStyle w:val="12"/>
          <w:b/>
          <w:sz w:val="24"/>
          <w:szCs w:val="24"/>
        </w:rPr>
        <w:t xml:space="preserve">овке и застройке </w:t>
      </w:r>
      <w:r w:rsidR="000F396D" w:rsidRPr="0092707A">
        <w:rPr>
          <w:rStyle w:val="12"/>
          <w:b/>
          <w:sz w:val="24"/>
          <w:szCs w:val="24"/>
        </w:rPr>
        <w:t>сельских поселений с целью защиты от шума.</w:t>
      </w:r>
    </w:p>
    <w:p w:rsidR="000F396D" w:rsidRPr="0092707A" w:rsidRDefault="000F396D" w:rsidP="007E7A7C">
      <w:pPr>
        <w:pStyle w:val="a3"/>
        <w:shd w:val="clear" w:color="auto" w:fill="FFFFFF"/>
        <w:spacing w:after="0" w:line="240" w:lineRule="auto"/>
        <w:ind w:left="0" w:firstLine="851"/>
        <w:jc w:val="both"/>
        <w:rPr>
          <w:rStyle w:val="12"/>
          <w:color w:val="FF0000"/>
          <w:sz w:val="24"/>
          <w:szCs w:val="24"/>
        </w:rPr>
      </w:pPr>
    </w:p>
    <w:p w:rsidR="000F396D" w:rsidRPr="0092707A" w:rsidRDefault="000F396D" w:rsidP="007E7A7C">
      <w:pPr>
        <w:pStyle w:val="32"/>
        <w:shd w:val="clear" w:color="auto" w:fill="auto"/>
        <w:tabs>
          <w:tab w:val="right" w:pos="5035"/>
          <w:tab w:val="right" w:pos="7781"/>
        </w:tabs>
        <w:spacing w:before="0" w:after="0" w:line="240" w:lineRule="auto"/>
        <w:ind w:firstLine="851"/>
        <w:rPr>
          <w:rStyle w:val="12"/>
          <w:b w:val="0"/>
          <w:color w:val="000000"/>
          <w:sz w:val="24"/>
          <w:szCs w:val="24"/>
        </w:rPr>
      </w:pPr>
      <w:r w:rsidRPr="0092707A">
        <w:rPr>
          <w:rFonts w:ascii="Times New Roman" w:hAnsi="Times New Roman" w:cs="Times New Roman"/>
          <w:b w:val="0"/>
          <w:sz w:val="24"/>
          <w:szCs w:val="24"/>
        </w:rPr>
        <w:t xml:space="preserve">Планировку и застройку территории необходимо осуществлять с учетом </w:t>
      </w:r>
      <w:r w:rsidRPr="0092707A">
        <w:rPr>
          <w:rStyle w:val="319pt"/>
          <w:rFonts w:ascii="Times New Roman" w:hAnsi="Times New Roman" w:cs="Times New Roman"/>
          <w:sz w:val="24"/>
          <w:szCs w:val="24"/>
        </w:rPr>
        <w:t>СП</w:t>
      </w:r>
      <w:r w:rsidRPr="0092707A">
        <w:rPr>
          <w:rStyle w:val="319pt"/>
          <w:rFonts w:ascii="Times New Roman" w:hAnsi="Times New Roman" w:cs="Times New Roman"/>
          <w:sz w:val="24"/>
          <w:szCs w:val="24"/>
        </w:rPr>
        <w:tab/>
        <w:t xml:space="preserve">51.13330.2011 </w:t>
      </w:r>
      <w:r w:rsidR="00F3350C" w:rsidRPr="0092707A">
        <w:rPr>
          <w:rStyle w:val="13"/>
          <w:rFonts w:ascii="Times New Roman" w:hAnsi="Times New Roman" w:cs="Times New Roman"/>
          <w:sz w:val="24"/>
          <w:szCs w:val="24"/>
        </w:rPr>
        <w:t xml:space="preserve">«Защита от </w:t>
      </w:r>
      <w:proofErr w:type="spellStart"/>
      <w:r w:rsidR="00F3350C" w:rsidRPr="0092707A">
        <w:rPr>
          <w:rStyle w:val="13"/>
          <w:rFonts w:ascii="Times New Roman" w:hAnsi="Times New Roman" w:cs="Times New Roman"/>
          <w:sz w:val="24"/>
          <w:szCs w:val="24"/>
        </w:rPr>
        <w:t>шума»</w:t>
      </w:r>
      <w:r w:rsidRPr="0092707A">
        <w:rPr>
          <w:rStyle w:val="24"/>
          <w:rFonts w:ascii="Times New Roman" w:hAnsi="Times New Roman" w:cs="Times New Roman"/>
          <w:sz w:val="24"/>
          <w:szCs w:val="24"/>
        </w:rPr>
        <w:t>Актуализированная</w:t>
      </w:r>
      <w:proofErr w:type="spellEnd"/>
      <w:r w:rsidRPr="0092707A">
        <w:rPr>
          <w:rStyle w:val="24"/>
          <w:rFonts w:ascii="Times New Roman" w:hAnsi="Times New Roman" w:cs="Times New Roman"/>
          <w:sz w:val="24"/>
          <w:szCs w:val="24"/>
        </w:rPr>
        <w:t xml:space="preserve"> редакция </w:t>
      </w:r>
      <w:r w:rsidRPr="0092707A">
        <w:rPr>
          <w:rStyle w:val="219pt"/>
          <w:rFonts w:ascii="Times New Roman" w:hAnsi="Times New Roman" w:cs="Times New Roman"/>
          <w:sz w:val="24"/>
          <w:szCs w:val="24"/>
        </w:rPr>
        <w:t>СНиП 23</w:t>
      </w:r>
      <w:r w:rsidR="0001121F" w:rsidRPr="0092707A">
        <w:rPr>
          <w:rStyle w:val="219pt"/>
          <w:rFonts w:ascii="Times New Roman" w:hAnsi="Times New Roman" w:cs="Times New Roman"/>
          <w:sz w:val="24"/>
          <w:szCs w:val="24"/>
        </w:rPr>
        <w:t>-</w:t>
      </w:r>
      <w:r w:rsidRPr="0092707A">
        <w:rPr>
          <w:rStyle w:val="219pt"/>
          <w:rFonts w:ascii="Times New Roman" w:hAnsi="Times New Roman" w:cs="Times New Roman"/>
          <w:sz w:val="24"/>
          <w:szCs w:val="24"/>
        </w:rPr>
        <w:t>03</w:t>
      </w:r>
      <w:r w:rsidR="0001121F" w:rsidRPr="0092707A">
        <w:rPr>
          <w:rStyle w:val="219pt"/>
          <w:rFonts w:ascii="Times New Roman" w:hAnsi="Times New Roman" w:cs="Times New Roman"/>
          <w:sz w:val="24"/>
          <w:szCs w:val="24"/>
        </w:rPr>
        <w:t>-</w:t>
      </w:r>
      <w:r w:rsidRPr="0092707A">
        <w:rPr>
          <w:rStyle w:val="219pt"/>
          <w:rFonts w:ascii="Times New Roman" w:hAnsi="Times New Roman" w:cs="Times New Roman"/>
          <w:sz w:val="24"/>
          <w:szCs w:val="24"/>
        </w:rPr>
        <w:t>2003. Предварительно до п</w:t>
      </w:r>
      <w:r w:rsidRPr="0092707A">
        <w:rPr>
          <w:rFonts w:ascii="Times New Roman" w:hAnsi="Times New Roman" w:cs="Times New Roman"/>
          <w:b w:val="0"/>
          <w:sz w:val="24"/>
          <w:szCs w:val="24"/>
        </w:rPr>
        <w:t>редоставления и освоения земельных участков для строительства</w:t>
      </w:r>
      <w:r w:rsidRPr="0092707A">
        <w:rPr>
          <w:rStyle w:val="219pt"/>
          <w:rFonts w:ascii="Times New Roman" w:hAnsi="Times New Roman" w:cs="Times New Roman"/>
          <w:sz w:val="24"/>
          <w:szCs w:val="24"/>
        </w:rPr>
        <w:t xml:space="preserve"> должен быть  произведен а</w:t>
      </w:r>
      <w:r w:rsidRPr="0092707A">
        <w:rPr>
          <w:rStyle w:val="12"/>
          <w:b w:val="0"/>
          <w:sz w:val="24"/>
          <w:szCs w:val="24"/>
        </w:rPr>
        <w:t>кустический</w:t>
      </w:r>
      <w:r w:rsidRPr="0092707A">
        <w:rPr>
          <w:rStyle w:val="219pt"/>
          <w:rFonts w:ascii="Times New Roman" w:hAnsi="Times New Roman" w:cs="Times New Roman"/>
          <w:sz w:val="24"/>
          <w:szCs w:val="24"/>
        </w:rPr>
        <w:t xml:space="preserve"> расчет. </w:t>
      </w:r>
      <w:r w:rsidRPr="0092707A">
        <w:rPr>
          <w:rStyle w:val="12"/>
          <w:b w:val="0"/>
          <w:sz w:val="24"/>
          <w:szCs w:val="24"/>
        </w:rPr>
        <w:t>Акустический расчет должен</w:t>
      </w:r>
      <w:r w:rsidRPr="0092707A">
        <w:rPr>
          <w:rStyle w:val="12"/>
          <w:b w:val="0"/>
          <w:color w:val="000000"/>
          <w:sz w:val="24"/>
          <w:szCs w:val="24"/>
        </w:rPr>
        <w:t xml:space="preserve"> производиться в следующей последовательности: </w:t>
      </w:r>
    </w:p>
    <w:p w:rsidR="000F396D" w:rsidRPr="0092707A" w:rsidRDefault="00063DE2" w:rsidP="007E7A7C">
      <w:pPr>
        <w:pStyle w:val="32"/>
        <w:shd w:val="clear" w:color="auto" w:fill="auto"/>
        <w:tabs>
          <w:tab w:val="right" w:pos="5035"/>
          <w:tab w:val="right" w:pos="7781"/>
        </w:tabs>
        <w:spacing w:before="0" w:after="0" w:line="240" w:lineRule="auto"/>
        <w:ind w:firstLine="851"/>
        <w:rPr>
          <w:rStyle w:val="12"/>
          <w:b w:val="0"/>
          <w:color w:val="000000"/>
          <w:sz w:val="24"/>
          <w:szCs w:val="24"/>
        </w:rPr>
      </w:pPr>
      <w:r w:rsidRPr="0092707A">
        <w:rPr>
          <w:rStyle w:val="12"/>
          <w:b w:val="0"/>
          <w:color w:val="000000"/>
          <w:sz w:val="24"/>
          <w:szCs w:val="24"/>
        </w:rPr>
        <w:t>–</w:t>
      </w:r>
      <w:r w:rsidR="000F396D" w:rsidRPr="0092707A">
        <w:rPr>
          <w:rStyle w:val="12"/>
          <w:b w:val="0"/>
          <w:color w:val="000000"/>
          <w:sz w:val="24"/>
          <w:szCs w:val="24"/>
        </w:rPr>
        <w:t xml:space="preserve"> выявление источников шума и определение их шумовых характеристик;</w:t>
      </w:r>
    </w:p>
    <w:p w:rsidR="000F396D" w:rsidRPr="0092707A" w:rsidRDefault="00063DE2" w:rsidP="007E7A7C">
      <w:pPr>
        <w:pStyle w:val="32"/>
        <w:shd w:val="clear" w:color="auto" w:fill="auto"/>
        <w:tabs>
          <w:tab w:val="right" w:pos="5035"/>
          <w:tab w:val="right" w:pos="7781"/>
        </w:tabs>
        <w:spacing w:before="0" w:after="0" w:line="240" w:lineRule="auto"/>
        <w:ind w:firstLine="851"/>
        <w:rPr>
          <w:rFonts w:ascii="Times New Roman" w:hAnsi="Times New Roman" w:cs="Times New Roman"/>
          <w:b w:val="0"/>
          <w:sz w:val="24"/>
          <w:szCs w:val="24"/>
        </w:rPr>
      </w:pPr>
      <w:r w:rsidRPr="0092707A">
        <w:rPr>
          <w:rStyle w:val="12"/>
          <w:b w:val="0"/>
          <w:color w:val="000000"/>
          <w:sz w:val="24"/>
          <w:szCs w:val="24"/>
        </w:rPr>
        <w:t>–</w:t>
      </w:r>
      <w:r w:rsidR="000F396D" w:rsidRPr="0092707A">
        <w:rPr>
          <w:rStyle w:val="12"/>
          <w:b w:val="0"/>
          <w:color w:val="000000"/>
          <w:sz w:val="24"/>
          <w:szCs w:val="24"/>
        </w:rPr>
        <w:t xml:space="preserve"> выбор точек в помещениях и на территориях, для которых необходимо провести расчет (расчетных точек);</w:t>
      </w:r>
    </w:p>
    <w:p w:rsidR="000F396D" w:rsidRPr="0092707A" w:rsidRDefault="00063DE2" w:rsidP="007E7A7C">
      <w:pPr>
        <w:pStyle w:val="aa"/>
        <w:spacing w:after="0" w:line="240" w:lineRule="auto"/>
        <w:ind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92707A" w:rsidRDefault="00063DE2" w:rsidP="007E7A7C">
      <w:pPr>
        <w:pStyle w:val="aa"/>
        <w:spacing w:after="0" w:line="240" w:lineRule="auto"/>
        <w:ind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определение ожидаемых уровней шума в расчетных точках;</w:t>
      </w:r>
    </w:p>
    <w:p w:rsidR="000F396D" w:rsidRPr="0092707A" w:rsidRDefault="00063DE2" w:rsidP="007E7A7C">
      <w:pPr>
        <w:pStyle w:val="aa"/>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определение требуемого снижения уровней шума на основе сопоставления ожидаемых уровней шума с допустимыми уровнями шума;</w:t>
      </w:r>
    </w:p>
    <w:p w:rsidR="000F396D" w:rsidRPr="0092707A" w:rsidRDefault="00063DE2" w:rsidP="007E7A7C">
      <w:pPr>
        <w:pStyle w:val="aa"/>
        <w:spacing w:after="0" w:line="240" w:lineRule="auto"/>
        <w:ind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разработка мероприятий по обеспечению требуемого снижения уровней шума;</w:t>
      </w:r>
    </w:p>
    <w:p w:rsidR="000F396D" w:rsidRPr="0092707A" w:rsidRDefault="00063DE2" w:rsidP="007E7A7C">
      <w:pPr>
        <w:pStyle w:val="aa"/>
        <w:spacing w:after="0" w:line="240" w:lineRule="auto"/>
        <w:ind w:right="20" w:firstLine="851"/>
        <w:jc w:val="both"/>
        <w:rPr>
          <w:rStyle w:val="12"/>
          <w:color w:val="000000"/>
          <w:sz w:val="24"/>
          <w:szCs w:val="24"/>
        </w:rPr>
      </w:pPr>
      <w:r w:rsidRPr="0092707A">
        <w:rPr>
          <w:rStyle w:val="12"/>
          <w:color w:val="000000"/>
          <w:sz w:val="24"/>
          <w:szCs w:val="24"/>
        </w:rPr>
        <w:t>–</w:t>
      </w:r>
      <w:r w:rsidR="000F396D" w:rsidRPr="0092707A">
        <w:rPr>
          <w:rStyle w:val="12"/>
          <w:color w:val="000000"/>
          <w:sz w:val="24"/>
          <w:szCs w:val="24"/>
        </w:rPr>
        <w:t xml:space="preserve"> проверочный расчет достаточности выбранных </w:t>
      </w:r>
      <w:proofErr w:type="spellStart"/>
      <w:r w:rsidR="000F396D" w:rsidRPr="0092707A">
        <w:rPr>
          <w:rStyle w:val="12"/>
          <w:color w:val="000000"/>
          <w:sz w:val="24"/>
          <w:szCs w:val="24"/>
        </w:rPr>
        <w:t>шумозащитных</w:t>
      </w:r>
      <w:proofErr w:type="spellEnd"/>
      <w:r w:rsidR="000F396D" w:rsidRPr="0092707A">
        <w:rPr>
          <w:rStyle w:val="12"/>
          <w:color w:val="000000"/>
          <w:sz w:val="24"/>
          <w:szCs w:val="24"/>
        </w:rPr>
        <w:t xml:space="preserve"> мероприятий для обеспечения защиты объекта или территории от шума.</w:t>
      </w:r>
    </w:p>
    <w:p w:rsidR="000F396D" w:rsidRPr="0092707A" w:rsidRDefault="000F396D" w:rsidP="007E7A7C">
      <w:pPr>
        <w:pStyle w:val="a3"/>
        <w:shd w:val="clear" w:color="auto" w:fill="FFFFFF"/>
        <w:spacing w:after="0" w:line="240" w:lineRule="auto"/>
        <w:ind w:left="0" w:firstLine="851"/>
        <w:jc w:val="both"/>
        <w:rPr>
          <w:rFonts w:ascii="Times New Roman" w:hAnsi="Times New Roman" w:cs="Times New Roman"/>
          <w:bCs/>
          <w:color w:val="FF0000"/>
          <w:sz w:val="24"/>
          <w:szCs w:val="24"/>
        </w:rPr>
      </w:pPr>
      <w:r w:rsidRPr="0092707A">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92707A">
        <w:rPr>
          <w:rStyle w:val="12"/>
          <w:color w:val="000000"/>
          <w:sz w:val="24"/>
          <w:szCs w:val="24"/>
        </w:rPr>
        <w:softHyphen/>
        <w:t>венных зданий и на территориях жилой застройки следует принимать по</w:t>
      </w:r>
      <w:r w:rsidR="00196446" w:rsidRPr="0092707A">
        <w:rPr>
          <w:rStyle w:val="12"/>
          <w:color w:val="000000"/>
          <w:sz w:val="24"/>
          <w:szCs w:val="24"/>
        </w:rPr>
        <w:t xml:space="preserve"> таблице 1,</w:t>
      </w:r>
      <w:r w:rsidR="00196446" w:rsidRPr="0092707A">
        <w:rPr>
          <w:rFonts w:ascii="Times New Roman" w:hAnsi="Times New Roman" w:cs="Times New Roman"/>
          <w:bCs/>
          <w:color w:val="000000"/>
          <w:sz w:val="24"/>
          <w:szCs w:val="24"/>
        </w:rPr>
        <w:t>СП</w:t>
      </w:r>
      <w:r w:rsidRPr="0092707A">
        <w:rPr>
          <w:rFonts w:ascii="Times New Roman" w:hAnsi="Times New Roman" w:cs="Times New Roman"/>
          <w:bCs/>
          <w:color w:val="000000"/>
          <w:sz w:val="24"/>
          <w:szCs w:val="24"/>
        </w:rPr>
        <w:t>51.13330.2011 «ЗАЩИТА ОТ ШУМА»</w:t>
      </w:r>
      <w:r w:rsidRPr="0092707A">
        <w:rPr>
          <w:rStyle w:val="12"/>
          <w:color w:val="000000"/>
          <w:sz w:val="24"/>
          <w:szCs w:val="24"/>
        </w:rPr>
        <w:t>.</w:t>
      </w:r>
    </w:p>
    <w:p w:rsidR="000F396D" w:rsidRPr="0092707A" w:rsidRDefault="000F396D" w:rsidP="007E7A7C">
      <w:pPr>
        <w:pStyle w:val="aa"/>
        <w:widowControl w:val="0"/>
        <w:tabs>
          <w:tab w:val="left" w:pos="1133"/>
        </w:tabs>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92707A" w:rsidRDefault="000F396D" w:rsidP="007E7A7C">
      <w:pPr>
        <w:pStyle w:val="aa"/>
        <w:widowControl w:val="0"/>
        <w:tabs>
          <w:tab w:val="left" w:pos="1133"/>
        </w:tabs>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92707A" w:rsidRDefault="00063DE2" w:rsidP="007E7A7C">
      <w:pPr>
        <w:pStyle w:val="aa"/>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92707A">
        <w:rPr>
          <w:rStyle w:val="12"/>
          <w:color w:val="000000"/>
          <w:sz w:val="24"/>
          <w:szCs w:val="24"/>
        </w:rPr>
        <w:t>-</w:t>
      </w:r>
      <w:r w:rsidR="000F396D" w:rsidRPr="0092707A">
        <w:rPr>
          <w:rStyle w:val="12"/>
          <w:color w:val="000000"/>
          <w:sz w:val="24"/>
          <w:szCs w:val="24"/>
        </w:rPr>
        <w:t xml:space="preserve">дорожной сети; размещение специальных </w:t>
      </w:r>
      <w:proofErr w:type="spellStart"/>
      <w:r w:rsidR="000F396D" w:rsidRPr="0092707A">
        <w:rPr>
          <w:rStyle w:val="12"/>
          <w:color w:val="000000"/>
          <w:sz w:val="24"/>
          <w:szCs w:val="24"/>
        </w:rPr>
        <w:t>шумозащитных</w:t>
      </w:r>
      <w:proofErr w:type="spellEnd"/>
      <w:r w:rsidR="000F396D" w:rsidRPr="0092707A">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000F396D" w:rsidRPr="0092707A">
        <w:rPr>
          <w:rStyle w:val="12"/>
          <w:color w:val="000000"/>
          <w:sz w:val="24"/>
          <w:szCs w:val="24"/>
        </w:rPr>
        <w:t>шумозащитных</w:t>
      </w:r>
      <w:proofErr w:type="spellEnd"/>
      <w:r w:rsidR="000F396D" w:rsidRPr="0092707A">
        <w:rPr>
          <w:rStyle w:val="12"/>
          <w:color w:val="000000"/>
          <w:sz w:val="24"/>
          <w:szCs w:val="24"/>
        </w:rPr>
        <w:t xml:space="preserve"> и обычных зданий;</w:t>
      </w:r>
    </w:p>
    <w:p w:rsidR="000F396D" w:rsidRPr="0092707A" w:rsidRDefault="00063DE2" w:rsidP="007E7A7C">
      <w:pPr>
        <w:pStyle w:val="aa"/>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92707A" w:rsidRDefault="00063DE2" w:rsidP="007E7A7C">
      <w:pPr>
        <w:pStyle w:val="aa"/>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конструктивных мер, предусматривающих строительство придорожных экранов, установку </w:t>
      </w:r>
      <w:proofErr w:type="spellStart"/>
      <w:r w:rsidR="000F396D" w:rsidRPr="0092707A">
        <w:rPr>
          <w:rStyle w:val="12"/>
          <w:color w:val="000000"/>
          <w:sz w:val="24"/>
          <w:szCs w:val="24"/>
        </w:rPr>
        <w:t>шумозащитных</w:t>
      </w:r>
      <w:proofErr w:type="spellEnd"/>
      <w:r w:rsidR="000F396D" w:rsidRPr="0092707A">
        <w:rPr>
          <w:rStyle w:val="12"/>
          <w:color w:val="000000"/>
          <w:sz w:val="24"/>
          <w:szCs w:val="24"/>
        </w:rPr>
        <w:t xml:space="preserve"> окон в зданиях, расположенных в зоне неблагоприятного шумового воздействия.</w:t>
      </w:r>
    </w:p>
    <w:p w:rsidR="000F396D" w:rsidRPr="0092707A" w:rsidRDefault="000F396D" w:rsidP="007E7A7C">
      <w:pPr>
        <w:pStyle w:val="aa"/>
        <w:widowControl w:val="0"/>
        <w:tabs>
          <w:tab w:val="left" w:pos="1188"/>
        </w:tabs>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 xml:space="preserve">На стадии разработки проекта планировки жилого района, микрорайона, квартала для </w:t>
      </w:r>
      <w:r w:rsidRPr="0092707A">
        <w:rPr>
          <w:rStyle w:val="12"/>
          <w:color w:val="000000"/>
          <w:sz w:val="24"/>
          <w:szCs w:val="24"/>
        </w:rPr>
        <w:lastRenderedPageBreak/>
        <w:t>защиты от шума следует принимать следующие меры:</w:t>
      </w:r>
    </w:p>
    <w:p w:rsidR="000F396D" w:rsidRPr="0092707A" w:rsidRDefault="00063DE2" w:rsidP="007E7A7C">
      <w:pPr>
        <w:pStyle w:val="aa"/>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000F396D" w:rsidRPr="0092707A">
        <w:rPr>
          <w:rStyle w:val="12"/>
          <w:color w:val="000000"/>
          <w:sz w:val="24"/>
          <w:szCs w:val="24"/>
        </w:rPr>
        <w:t>шумозащитных</w:t>
      </w:r>
      <w:proofErr w:type="spellEnd"/>
      <w:r w:rsidR="000F396D" w:rsidRPr="0092707A">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BC6039" w:rsidRDefault="00063DE2" w:rsidP="007E7A7C">
      <w:pPr>
        <w:pStyle w:val="aa"/>
        <w:spacing w:after="0" w:line="240" w:lineRule="auto"/>
        <w:ind w:right="20" w:firstLine="851"/>
        <w:jc w:val="both"/>
        <w:rPr>
          <w:rFonts w:ascii="Times New Roman" w:hAnsi="Times New Roman" w:cs="Times New Roman"/>
          <w:sz w:val="24"/>
          <w:szCs w:val="24"/>
        </w:rPr>
      </w:pPr>
      <w:r w:rsidRPr="0092707A">
        <w:rPr>
          <w:rStyle w:val="12"/>
          <w:color w:val="000000"/>
          <w:sz w:val="24"/>
          <w:szCs w:val="24"/>
        </w:rPr>
        <w:t>–</w:t>
      </w:r>
      <w:r w:rsidR="000F396D" w:rsidRPr="0092707A">
        <w:rPr>
          <w:rStyle w:val="12"/>
          <w:color w:val="000000"/>
          <w:sz w:val="24"/>
          <w:szCs w:val="24"/>
        </w:rPr>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000F396D" w:rsidRPr="0092707A">
        <w:rPr>
          <w:rStyle w:val="12"/>
          <w:color w:val="000000"/>
          <w:sz w:val="24"/>
          <w:szCs w:val="24"/>
        </w:rPr>
        <w:t>шумозащитных</w:t>
      </w:r>
      <w:proofErr w:type="spellEnd"/>
      <w:r w:rsidR="000F396D" w:rsidRPr="0092707A">
        <w:rPr>
          <w:rStyle w:val="12"/>
          <w:color w:val="000000"/>
          <w:sz w:val="24"/>
          <w:szCs w:val="24"/>
        </w:rPr>
        <w:t xml:space="preserve"> зданий в качестве экранов, защищающих от транспортного шума внутриквартальное пространство.</w:t>
      </w:r>
    </w:p>
    <w:p w:rsidR="00246146" w:rsidRPr="00BC6039" w:rsidRDefault="00246146" w:rsidP="007E7A7C">
      <w:pPr>
        <w:spacing w:after="0" w:line="240" w:lineRule="auto"/>
        <w:jc w:val="both"/>
        <w:rPr>
          <w:rFonts w:ascii="Times New Roman" w:hAnsi="Times New Roman" w:cs="Times New Roman"/>
          <w:sz w:val="24"/>
          <w:szCs w:val="24"/>
        </w:rPr>
      </w:pPr>
    </w:p>
    <w:p w:rsidR="00BC6039" w:rsidRPr="00BC6039" w:rsidRDefault="00BC6039" w:rsidP="007E7A7C">
      <w:pPr>
        <w:spacing w:after="0" w:line="240" w:lineRule="auto"/>
        <w:jc w:val="both"/>
        <w:rPr>
          <w:rFonts w:ascii="Times New Roman" w:hAnsi="Times New Roman" w:cs="Times New Roman"/>
          <w:sz w:val="24"/>
          <w:szCs w:val="24"/>
        </w:rPr>
      </w:pPr>
    </w:p>
    <w:sectPr w:rsidR="00BC6039" w:rsidRPr="00BC6039" w:rsidSect="007E7A7C">
      <w:headerReference w:type="default" r:id="rId11"/>
      <w:footerReference w:type="default" r:id="rId12"/>
      <w:pgSz w:w="11906" w:h="16838"/>
      <w:pgMar w:top="1134" w:right="851" w:bottom="709" w:left="1134" w:header="426" w:footer="55"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10" w:rsidRDefault="005C7110" w:rsidP="000C2546">
      <w:pPr>
        <w:spacing w:after="0" w:line="240" w:lineRule="auto"/>
      </w:pPr>
      <w:r>
        <w:separator/>
      </w:r>
    </w:p>
  </w:endnote>
  <w:endnote w:type="continuationSeparator" w:id="0">
    <w:p w:rsidR="005C7110" w:rsidRDefault="005C7110"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6C" w:rsidRDefault="00A46D6C">
    <w:pPr>
      <w:pStyle w:val="a8"/>
      <w:jc w:val="right"/>
    </w:pPr>
  </w:p>
  <w:p w:rsidR="00A46D6C" w:rsidRPr="0083614C" w:rsidRDefault="00A46D6C"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B25EC8">
      <w:rPr>
        <w:rFonts w:ascii="Times New Roman" w:hAnsi="Times New Roman" w:cs="Times New Roman"/>
        <w:color w:val="943634" w:themeColor="accent2" w:themeShade="BF"/>
      </w:rPr>
      <w:t xml:space="preserve">Страница </w:t>
    </w:r>
    <w:r w:rsidR="00CB3BD6"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CB3BD6" w:rsidRPr="00B25EC8">
      <w:rPr>
        <w:rFonts w:ascii="Times New Roman" w:hAnsi="Times New Roman" w:cs="Times New Roman"/>
        <w:color w:val="943634" w:themeColor="accent2" w:themeShade="BF"/>
      </w:rPr>
      <w:fldChar w:fldCharType="separate"/>
    </w:r>
    <w:r w:rsidR="00FD59BD">
      <w:rPr>
        <w:rFonts w:ascii="Times New Roman" w:hAnsi="Times New Roman" w:cs="Times New Roman"/>
        <w:noProof/>
        <w:color w:val="943634" w:themeColor="accent2" w:themeShade="BF"/>
      </w:rPr>
      <w:t>2</w:t>
    </w:r>
    <w:r w:rsidR="00CB3BD6" w:rsidRPr="00B25EC8">
      <w:rPr>
        <w:rFonts w:ascii="Times New Roman" w:hAnsi="Times New Roman" w:cs="Times New Roman"/>
        <w:color w:val="943634" w:themeColor="accent2" w:themeShade="BF"/>
      </w:rPr>
      <w:fldChar w:fldCharType="end"/>
    </w:r>
  </w:p>
  <w:p w:rsidR="00A46D6C" w:rsidRDefault="00A46D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10" w:rsidRDefault="005C7110" w:rsidP="000C2546">
      <w:pPr>
        <w:spacing w:after="0" w:line="240" w:lineRule="auto"/>
      </w:pPr>
      <w:r>
        <w:separator/>
      </w:r>
    </w:p>
  </w:footnote>
  <w:footnote w:type="continuationSeparator" w:id="0">
    <w:p w:rsidR="005C7110" w:rsidRDefault="005C7110"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6C" w:rsidRPr="0083614C" w:rsidRDefault="00A46D6C" w:rsidP="000E3F5A">
    <w:pPr>
      <w:pStyle w:val="a6"/>
      <w:pBdr>
        <w:bottom w:val="thickThinSmallGap" w:sz="24" w:space="1" w:color="622423"/>
      </w:pBdr>
      <w:jc w:val="center"/>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 xml:space="preserve">Преторийский сельсовет Переволоцкого района Оренбургской области </w:t>
    </w:r>
  </w:p>
  <w:p w:rsidR="00A46D6C" w:rsidRDefault="00A46D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8">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4">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C7945"/>
    <w:multiLevelType w:val="multilevel"/>
    <w:tmpl w:val="573894BA"/>
    <w:lvl w:ilvl="0">
      <w:start w:val="70"/>
      <w:numFmt w:val="decimal"/>
      <w:lvlText w:val="%1"/>
      <w:lvlJc w:val="left"/>
      <w:pPr>
        <w:ind w:left="684" w:hanging="684"/>
      </w:pPr>
      <w:rPr>
        <w:rFonts w:hint="default"/>
      </w:rPr>
    </w:lvl>
    <w:lvl w:ilvl="1">
      <w:start w:val="100"/>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48">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0"/>
  </w:num>
  <w:num w:numId="2">
    <w:abstractNumId w:val="19"/>
  </w:num>
  <w:num w:numId="3">
    <w:abstractNumId w:val="47"/>
  </w:num>
  <w:num w:numId="4">
    <w:abstractNumId w:val="7"/>
  </w:num>
  <w:num w:numId="5">
    <w:abstractNumId w:val="46"/>
  </w:num>
  <w:num w:numId="6">
    <w:abstractNumId w:val="38"/>
  </w:num>
  <w:num w:numId="7">
    <w:abstractNumId w:val="45"/>
  </w:num>
  <w:num w:numId="8">
    <w:abstractNumId w:val="14"/>
  </w:num>
  <w:num w:numId="9">
    <w:abstractNumId w:val="35"/>
  </w:num>
  <w:num w:numId="10">
    <w:abstractNumId w:val="6"/>
  </w:num>
  <w:num w:numId="11">
    <w:abstractNumId w:val="36"/>
  </w:num>
  <w:num w:numId="12">
    <w:abstractNumId w:val="27"/>
  </w:num>
  <w:num w:numId="13">
    <w:abstractNumId w:val="49"/>
  </w:num>
  <w:num w:numId="14">
    <w:abstractNumId w:val="42"/>
  </w:num>
  <w:num w:numId="15">
    <w:abstractNumId w:val="43"/>
  </w:num>
  <w:num w:numId="16">
    <w:abstractNumId w:val="51"/>
  </w:num>
  <w:num w:numId="17">
    <w:abstractNumId w:val="17"/>
  </w:num>
  <w:num w:numId="18">
    <w:abstractNumId w:val="28"/>
  </w:num>
  <w:num w:numId="19">
    <w:abstractNumId w:val="5"/>
  </w:num>
  <w:num w:numId="20">
    <w:abstractNumId w:val="13"/>
  </w:num>
  <w:num w:numId="21">
    <w:abstractNumId w:val="44"/>
  </w:num>
  <w:num w:numId="22">
    <w:abstractNumId w:val="15"/>
  </w:num>
  <w:num w:numId="23">
    <w:abstractNumId w:val="20"/>
  </w:num>
  <w:num w:numId="24">
    <w:abstractNumId w:val="31"/>
  </w:num>
  <w:num w:numId="25">
    <w:abstractNumId w:val="26"/>
  </w:num>
  <w:num w:numId="26">
    <w:abstractNumId w:val="52"/>
  </w:num>
  <w:num w:numId="27">
    <w:abstractNumId w:val="18"/>
  </w:num>
  <w:num w:numId="28">
    <w:abstractNumId w:val="30"/>
  </w:num>
  <w:num w:numId="29">
    <w:abstractNumId w:val="48"/>
  </w:num>
  <w:num w:numId="30">
    <w:abstractNumId w:val="24"/>
  </w:num>
  <w:num w:numId="31">
    <w:abstractNumId w:val="21"/>
  </w:num>
  <w:num w:numId="32">
    <w:abstractNumId w:val="33"/>
  </w:num>
  <w:num w:numId="33">
    <w:abstractNumId w:val="2"/>
  </w:num>
  <w:num w:numId="34">
    <w:abstractNumId w:val="23"/>
  </w:num>
  <w:num w:numId="35">
    <w:abstractNumId w:val="11"/>
  </w:num>
  <w:num w:numId="36">
    <w:abstractNumId w:val="40"/>
  </w:num>
  <w:num w:numId="37">
    <w:abstractNumId w:val="1"/>
  </w:num>
  <w:num w:numId="38">
    <w:abstractNumId w:val="4"/>
  </w:num>
  <w:num w:numId="39">
    <w:abstractNumId w:val="16"/>
  </w:num>
  <w:num w:numId="40">
    <w:abstractNumId w:val="12"/>
  </w:num>
  <w:num w:numId="41">
    <w:abstractNumId w:val="37"/>
  </w:num>
  <w:num w:numId="42">
    <w:abstractNumId w:val="3"/>
  </w:num>
  <w:num w:numId="43">
    <w:abstractNumId w:val="32"/>
  </w:num>
  <w:num w:numId="44">
    <w:abstractNumId w:val="29"/>
  </w:num>
  <w:num w:numId="45">
    <w:abstractNumId w:val="9"/>
  </w:num>
  <w:num w:numId="46">
    <w:abstractNumId w:val="41"/>
  </w:num>
  <w:num w:numId="47">
    <w:abstractNumId w:val="10"/>
  </w:num>
  <w:num w:numId="48">
    <w:abstractNumId w:val="8"/>
  </w:num>
  <w:num w:numId="49">
    <w:abstractNumId w:val="22"/>
  </w:num>
  <w:num w:numId="50">
    <w:abstractNumId w:val="25"/>
  </w:num>
  <w:num w:numId="51">
    <w:abstractNumId w:val="34"/>
  </w:num>
  <w:num w:numId="52">
    <w:abstractNumId w:val="39"/>
  </w:num>
  <w:num w:numId="53">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9B3"/>
    <w:rsid w:val="00003D56"/>
    <w:rsid w:val="000048E1"/>
    <w:rsid w:val="00006625"/>
    <w:rsid w:val="0001121F"/>
    <w:rsid w:val="00020264"/>
    <w:rsid w:val="00030B0F"/>
    <w:rsid w:val="000320A0"/>
    <w:rsid w:val="00033D8A"/>
    <w:rsid w:val="00033F71"/>
    <w:rsid w:val="00034884"/>
    <w:rsid w:val="00037773"/>
    <w:rsid w:val="00040DDD"/>
    <w:rsid w:val="00042CB9"/>
    <w:rsid w:val="00051BE4"/>
    <w:rsid w:val="00052F53"/>
    <w:rsid w:val="00063DE2"/>
    <w:rsid w:val="00066D7F"/>
    <w:rsid w:val="00074941"/>
    <w:rsid w:val="00081CF2"/>
    <w:rsid w:val="000839EA"/>
    <w:rsid w:val="0008679D"/>
    <w:rsid w:val="00087E85"/>
    <w:rsid w:val="00091FF3"/>
    <w:rsid w:val="00093DA4"/>
    <w:rsid w:val="00094FA1"/>
    <w:rsid w:val="00097672"/>
    <w:rsid w:val="000A6AD0"/>
    <w:rsid w:val="000A7FEE"/>
    <w:rsid w:val="000B0987"/>
    <w:rsid w:val="000B09D6"/>
    <w:rsid w:val="000B5456"/>
    <w:rsid w:val="000C2546"/>
    <w:rsid w:val="000C25C0"/>
    <w:rsid w:val="000C4BB9"/>
    <w:rsid w:val="000C5D69"/>
    <w:rsid w:val="000D1A43"/>
    <w:rsid w:val="000D256B"/>
    <w:rsid w:val="000D28AD"/>
    <w:rsid w:val="000D62B9"/>
    <w:rsid w:val="000D7E34"/>
    <w:rsid w:val="000E3881"/>
    <w:rsid w:val="000E3F5A"/>
    <w:rsid w:val="000E5482"/>
    <w:rsid w:val="000F396D"/>
    <w:rsid w:val="000F5586"/>
    <w:rsid w:val="000F5F7E"/>
    <w:rsid w:val="000F5FCF"/>
    <w:rsid w:val="000F73EB"/>
    <w:rsid w:val="001111E3"/>
    <w:rsid w:val="00113253"/>
    <w:rsid w:val="00114A13"/>
    <w:rsid w:val="00116692"/>
    <w:rsid w:val="00122E84"/>
    <w:rsid w:val="00123503"/>
    <w:rsid w:val="001264AE"/>
    <w:rsid w:val="0013053E"/>
    <w:rsid w:val="00150EDA"/>
    <w:rsid w:val="00154D15"/>
    <w:rsid w:val="00155455"/>
    <w:rsid w:val="00155835"/>
    <w:rsid w:val="001656E7"/>
    <w:rsid w:val="00172178"/>
    <w:rsid w:val="00172A1F"/>
    <w:rsid w:val="001778D4"/>
    <w:rsid w:val="00180886"/>
    <w:rsid w:val="0018250E"/>
    <w:rsid w:val="0018267D"/>
    <w:rsid w:val="00182859"/>
    <w:rsid w:val="00184EAF"/>
    <w:rsid w:val="001934AC"/>
    <w:rsid w:val="00194A80"/>
    <w:rsid w:val="00196446"/>
    <w:rsid w:val="001A652A"/>
    <w:rsid w:val="001B0E9F"/>
    <w:rsid w:val="001B721D"/>
    <w:rsid w:val="001C4ECE"/>
    <w:rsid w:val="001D194D"/>
    <w:rsid w:val="001D3BB2"/>
    <w:rsid w:val="001D3F21"/>
    <w:rsid w:val="001D3F4B"/>
    <w:rsid w:val="001D6ED2"/>
    <w:rsid w:val="001E26E8"/>
    <w:rsid w:val="001E4B47"/>
    <w:rsid w:val="001E7041"/>
    <w:rsid w:val="002001C3"/>
    <w:rsid w:val="0020075E"/>
    <w:rsid w:val="00204347"/>
    <w:rsid w:val="00204EE1"/>
    <w:rsid w:val="00210BEA"/>
    <w:rsid w:val="0021123A"/>
    <w:rsid w:val="002127CA"/>
    <w:rsid w:val="002128DE"/>
    <w:rsid w:val="002144BD"/>
    <w:rsid w:val="00215675"/>
    <w:rsid w:val="0022318F"/>
    <w:rsid w:val="00224E67"/>
    <w:rsid w:val="0022591E"/>
    <w:rsid w:val="00232385"/>
    <w:rsid w:val="0023253C"/>
    <w:rsid w:val="002360C1"/>
    <w:rsid w:val="00236983"/>
    <w:rsid w:val="002449D7"/>
    <w:rsid w:val="0024531A"/>
    <w:rsid w:val="00245FE5"/>
    <w:rsid w:val="00246146"/>
    <w:rsid w:val="00251FD9"/>
    <w:rsid w:val="00252AB3"/>
    <w:rsid w:val="002554E3"/>
    <w:rsid w:val="00265766"/>
    <w:rsid w:val="002771D7"/>
    <w:rsid w:val="002772CF"/>
    <w:rsid w:val="00284DB4"/>
    <w:rsid w:val="00293BAE"/>
    <w:rsid w:val="00294B4F"/>
    <w:rsid w:val="00294E49"/>
    <w:rsid w:val="00295A34"/>
    <w:rsid w:val="002A250B"/>
    <w:rsid w:val="002A2F7F"/>
    <w:rsid w:val="002B22F8"/>
    <w:rsid w:val="002B7521"/>
    <w:rsid w:val="002B7D68"/>
    <w:rsid w:val="002C2354"/>
    <w:rsid w:val="002C30F5"/>
    <w:rsid w:val="002C5854"/>
    <w:rsid w:val="002C662E"/>
    <w:rsid w:val="002D720B"/>
    <w:rsid w:val="002E17C8"/>
    <w:rsid w:val="002E2575"/>
    <w:rsid w:val="002E3CB5"/>
    <w:rsid w:val="002E55E7"/>
    <w:rsid w:val="002E7523"/>
    <w:rsid w:val="002F03CF"/>
    <w:rsid w:val="002F139E"/>
    <w:rsid w:val="002F5138"/>
    <w:rsid w:val="002F64D4"/>
    <w:rsid w:val="002F71AA"/>
    <w:rsid w:val="0030001F"/>
    <w:rsid w:val="003056D9"/>
    <w:rsid w:val="00305C9E"/>
    <w:rsid w:val="00311B91"/>
    <w:rsid w:val="0032187C"/>
    <w:rsid w:val="00324C48"/>
    <w:rsid w:val="00330D38"/>
    <w:rsid w:val="00331C8F"/>
    <w:rsid w:val="00333193"/>
    <w:rsid w:val="0033640A"/>
    <w:rsid w:val="00351E30"/>
    <w:rsid w:val="00355EE0"/>
    <w:rsid w:val="00361ACE"/>
    <w:rsid w:val="00371182"/>
    <w:rsid w:val="003726B3"/>
    <w:rsid w:val="00376799"/>
    <w:rsid w:val="00381042"/>
    <w:rsid w:val="003815AE"/>
    <w:rsid w:val="003819E3"/>
    <w:rsid w:val="00383844"/>
    <w:rsid w:val="00387952"/>
    <w:rsid w:val="00392825"/>
    <w:rsid w:val="003A2610"/>
    <w:rsid w:val="003A3766"/>
    <w:rsid w:val="003A463D"/>
    <w:rsid w:val="003A5350"/>
    <w:rsid w:val="003B2E33"/>
    <w:rsid w:val="003B45F6"/>
    <w:rsid w:val="003B49BA"/>
    <w:rsid w:val="003B6714"/>
    <w:rsid w:val="003C17AF"/>
    <w:rsid w:val="003C1AC0"/>
    <w:rsid w:val="003D76AE"/>
    <w:rsid w:val="003E1310"/>
    <w:rsid w:val="003E1D55"/>
    <w:rsid w:val="003F3549"/>
    <w:rsid w:val="003F4372"/>
    <w:rsid w:val="003F51A0"/>
    <w:rsid w:val="003F7319"/>
    <w:rsid w:val="003F7962"/>
    <w:rsid w:val="004030ED"/>
    <w:rsid w:val="00403BCB"/>
    <w:rsid w:val="00410AE4"/>
    <w:rsid w:val="004113B5"/>
    <w:rsid w:val="00415798"/>
    <w:rsid w:val="00416F6B"/>
    <w:rsid w:val="0044651F"/>
    <w:rsid w:val="00447C42"/>
    <w:rsid w:val="004548E1"/>
    <w:rsid w:val="004557BC"/>
    <w:rsid w:val="00456F07"/>
    <w:rsid w:val="00467016"/>
    <w:rsid w:val="00480BE4"/>
    <w:rsid w:val="00481496"/>
    <w:rsid w:val="004868C2"/>
    <w:rsid w:val="00491837"/>
    <w:rsid w:val="0049541F"/>
    <w:rsid w:val="004A063E"/>
    <w:rsid w:val="004A245D"/>
    <w:rsid w:val="004A3312"/>
    <w:rsid w:val="004B231A"/>
    <w:rsid w:val="004B2A7E"/>
    <w:rsid w:val="004B77E9"/>
    <w:rsid w:val="004C56EA"/>
    <w:rsid w:val="004D04C7"/>
    <w:rsid w:val="004D07F2"/>
    <w:rsid w:val="004D41EF"/>
    <w:rsid w:val="004D6AE1"/>
    <w:rsid w:val="004D6EF2"/>
    <w:rsid w:val="004E2066"/>
    <w:rsid w:val="004E3EA4"/>
    <w:rsid w:val="004E4073"/>
    <w:rsid w:val="004E4698"/>
    <w:rsid w:val="004E524F"/>
    <w:rsid w:val="00501B04"/>
    <w:rsid w:val="00504B82"/>
    <w:rsid w:val="00504D55"/>
    <w:rsid w:val="00507063"/>
    <w:rsid w:val="00507785"/>
    <w:rsid w:val="0051185E"/>
    <w:rsid w:val="005119E1"/>
    <w:rsid w:val="0051248C"/>
    <w:rsid w:val="00523C17"/>
    <w:rsid w:val="00524640"/>
    <w:rsid w:val="00533789"/>
    <w:rsid w:val="005346CA"/>
    <w:rsid w:val="005359DC"/>
    <w:rsid w:val="0054057B"/>
    <w:rsid w:val="005407A9"/>
    <w:rsid w:val="0055082A"/>
    <w:rsid w:val="00554D29"/>
    <w:rsid w:val="0055723E"/>
    <w:rsid w:val="00560ED4"/>
    <w:rsid w:val="005637D3"/>
    <w:rsid w:val="005709B3"/>
    <w:rsid w:val="0057441F"/>
    <w:rsid w:val="00577B42"/>
    <w:rsid w:val="00583E16"/>
    <w:rsid w:val="00585FF2"/>
    <w:rsid w:val="00591620"/>
    <w:rsid w:val="00593435"/>
    <w:rsid w:val="005972A2"/>
    <w:rsid w:val="00597ED1"/>
    <w:rsid w:val="005A02E7"/>
    <w:rsid w:val="005A1A3E"/>
    <w:rsid w:val="005A2D00"/>
    <w:rsid w:val="005A58FA"/>
    <w:rsid w:val="005B171E"/>
    <w:rsid w:val="005B2EF0"/>
    <w:rsid w:val="005B365F"/>
    <w:rsid w:val="005C2BDA"/>
    <w:rsid w:val="005C7110"/>
    <w:rsid w:val="005D12BA"/>
    <w:rsid w:val="005E529E"/>
    <w:rsid w:val="005E7A03"/>
    <w:rsid w:val="005F0E5D"/>
    <w:rsid w:val="005F3F1A"/>
    <w:rsid w:val="005F6BF3"/>
    <w:rsid w:val="006107AC"/>
    <w:rsid w:val="00613465"/>
    <w:rsid w:val="006134B4"/>
    <w:rsid w:val="00620445"/>
    <w:rsid w:val="00620BDE"/>
    <w:rsid w:val="00624429"/>
    <w:rsid w:val="00630311"/>
    <w:rsid w:val="00641033"/>
    <w:rsid w:val="0065130F"/>
    <w:rsid w:val="00651BED"/>
    <w:rsid w:val="00667B10"/>
    <w:rsid w:val="0067280E"/>
    <w:rsid w:val="0067521B"/>
    <w:rsid w:val="006806BC"/>
    <w:rsid w:val="006836CC"/>
    <w:rsid w:val="0068621D"/>
    <w:rsid w:val="006A6C05"/>
    <w:rsid w:val="006B6D79"/>
    <w:rsid w:val="006C12C6"/>
    <w:rsid w:val="006C6DF6"/>
    <w:rsid w:val="006E1719"/>
    <w:rsid w:val="006E2AA5"/>
    <w:rsid w:val="006E56D1"/>
    <w:rsid w:val="006E6C0F"/>
    <w:rsid w:val="006E6CEE"/>
    <w:rsid w:val="006E75DA"/>
    <w:rsid w:val="006E7A66"/>
    <w:rsid w:val="006F1C8E"/>
    <w:rsid w:val="006F2B89"/>
    <w:rsid w:val="006F2CF1"/>
    <w:rsid w:val="006F3043"/>
    <w:rsid w:val="006F40E3"/>
    <w:rsid w:val="006F54AE"/>
    <w:rsid w:val="007007A2"/>
    <w:rsid w:val="007060B9"/>
    <w:rsid w:val="00707794"/>
    <w:rsid w:val="00711495"/>
    <w:rsid w:val="007125DC"/>
    <w:rsid w:val="007161E2"/>
    <w:rsid w:val="00717EBC"/>
    <w:rsid w:val="0072531E"/>
    <w:rsid w:val="007336B6"/>
    <w:rsid w:val="00737AAA"/>
    <w:rsid w:val="00741396"/>
    <w:rsid w:val="007419FC"/>
    <w:rsid w:val="00743F7D"/>
    <w:rsid w:val="007471CF"/>
    <w:rsid w:val="00755715"/>
    <w:rsid w:val="00766843"/>
    <w:rsid w:val="00766EE2"/>
    <w:rsid w:val="007707D4"/>
    <w:rsid w:val="0077201B"/>
    <w:rsid w:val="00775FF1"/>
    <w:rsid w:val="007802E8"/>
    <w:rsid w:val="00783A6E"/>
    <w:rsid w:val="00790863"/>
    <w:rsid w:val="007A1174"/>
    <w:rsid w:val="007A392B"/>
    <w:rsid w:val="007A3CB9"/>
    <w:rsid w:val="007A532E"/>
    <w:rsid w:val="007A6307"/>
    <w:rsid w:val="007B7F5B"/>
    <w:rsid w:val="007C1FE0"/>
    <w:rsid w:val="007C2D4E"/>
    <w:rsid w:val="007C4A88"/>
    <w:rsid w:val="007D0336"/>
    <w:rsid w:val="007D03D6"/>
    <w:rsid w:val="007D5494"/>
    <w:rsid w:val="007E7A7C"/>
    <w:rsid w:val="008005CC"/>
    <w:rsid w:val="008019B4"/>
    <w:rsid w:val="00801E3E"/>
    <w:rsid w:val="00804256"/>
    <w:rsid w:val="00804D01"/>
    <w:rsid w:val="00807F1D"/>
    <w:rsid w:val="00813755"/>
    <w:rsid w:val="00815BE4"/>
    <w:rsid w:val="00823653"/>
    <w:rsid w:val="00824DC0"/>
    <w:rsid w:val="008273ED"/>
    <w:rsid w:val="008316F4"/>
    <w:rsid w:val="00832A00"/>
    <w:rsid w:val="0083614C"/>
    <w:rsid w:val="008414B4"/>
    <w:rsid w:val="0084395F"/>
    <w:rsid w:val="00846D6E"/>
    <w:rsid w:val="00850A04"/>
    <w:rsid w:val="008524EE"/>
    <w:rsid w:val="00855678"/>
    <w:rsid w:val="008613E8"/>
    <w:rsid w:val="00883B3E"/>
    <w:rsid w:val="008840E7"/>
    <w:rsid w:val="008907A0"/>
    <w:rsid w:val="008936EA"/>
    <w:rsid w:val="008A222A"/>
    <w:rsid w:val="008B0F3F"/>
    <w:rsid w:val="008B2A37"/>
    <w:rsid w:val="008B2E2B"/>
    <w:rsid w:val="008B5574"/>
    <w:rsid w:val="008B5E72"/>
    <w:rsid w:val="008B7250"/>
    <w:rsid w:val="008B76F4"/>
    <w:rsid w:val="008B7FD5"/>
    <w:rsid w:val="008C1C5E"/>
    <w:rsid w:val="008C3BC8"/>
    <w:rsid w:val="008C43ED"/>
    <w:rsid w:val="008C56AA"/>
    <w:rsid w:val="008C7DE3"/>
    <w:rsid w:val="008D1207"/>
    <w:rsid w:val="008D4C65"/>
    <w:rsid w:val="008D5075"/>
    <w:rsid w:val="008D72CE"/>
    <w:rsid w:val="008E10A9"/>
    <w:rsid w:val="008E3846"/>
    <w:rsid w:val="008E4481"/>
    <w:rsid w:val="008E5EC7"/>
    <w:rsid w:val="008E68AC"/>
    <w:rsid w:val="008E7ADE"/>
    <w:rsid w:val="008F63A7"/>
    <w:rsid w:val="008F6E08"/>
    <w:rsid w:val="009037E0"/>
    <w:rsid w:val="0090389D"/>
    <w:rsid w:val="0090643A"/>
    <w:rsid w:val="00910C2B"/>
    <w:rsid w:val="00912BF1"/>
    <w:rsid w:val="009137CC"/>
    <w:rsid w:val="00917981"/>
    <w:rsid w:val="009220B2"/>
    <w:rsid w:val="00922485"/>
    <w:rsid w:val="00923A3E"/>
    <w:rsid w:val="009255FD"/>
    <w:rsid w:val="0092707A"/>
    <w:rsid w:val="009277CA"/>
    <w:rsid w:val="009353A3"/>
    <w:rsid w:val="00937B49"/>
    <w:rsid w:val="00942A2C"/>
    <w:rsid w:val="00951A3D"/>
    <w:rsid w:val="0095372A"/>
    <w:rsid w:val="00956100"/>
    <w:rsid w:val="0095700D"/>
    <w:rsid w:val="009571D8"/>
    <w:rsid w:val="00961319"/>
    <w:rsid w:val="00964CC3"/>
    <w:rsid w:val="00967CB6"/>
    <w:rsid w:val="00976D50"/>
    <w:rsid w:val="00977ADE"/>
    <w:rsid w:val="00980FD1"/>
    <w:rsid w:val="00992F09"/>
    <w:rsid w:val="009963C7"/>
    <w:rsid w:val="009A2D74"/>
    <w:rsid w:val="009A7AD5"/>
    <w:rsid w:val="009B06FA"/>
    <w:rsid w:val="009C60FE"/>
    <w:rsid w:val="009D0B44"/>
    <w:rsid w:val="009D3686"/>
    <w:rsid w:val="009D6313"/>
    <w:rsid w:val="009D6642"/>
    <w:rsid w:val="009E0661"/>
    <w:rsid w:val="009E0DCC"/>
    <w:rsid w:val="009E2C33"/>
    <w:rsid w:val="009E2F6E"/>
    <w:rsid w:val="009F0E29"/>
    <w:rsid w:val="009F6321"/>
    <w:rsid w:val="00A10DFB"/>
    <w:rsid w:val="00A12687"/>
    <w:rsid w:val="00A126B4"/>
    <w:rsid w:val="00A171CF"/>
    <w:rsid w:val="00A2347D"/>
    <w:rsid w:val="00A25369"/>
    <w:rsid w:val="00A3582C"/>
    <w:rsid w:val="00A43EC7"/>
    <w:rsid w:val="00A440DC"/>
    <w:rsid w:val="00A45E18"/>
    <w:rsid w:val="00A46D6C"/>
    <w:rsid w:val="00A55D8E"/>
    <w:rsid w:val="00A57BB1"/>
    <w:rsid w:val="00A6536E"/>
    <w:rsid w:val="00A67CD3"/>
    <w:rsid w:val="00A80392"/>
    <w:rsid w:val="00A823D3"/>
    <w:rsid w:val="00A85D7A"/>
    <w:rsid w:val="00A90E6B"/>
    <w:rsid w:val="00A93743"/>
    <w:rsid w:val="00A97746"/>
    <w:rsid w:val="00AA6DCB"/>
    <w:rsid w:val="00AB2E26"/>
    <w:rsid w:val="00AB33D3"/>
    <w:rsid w:val="00AB3AE2"/>
    <w:rsid w:val="00AC02D9"/>
    <w:rsid w:val="00AC7E2E"/>
    <w:rsid w:val="00AD0EA7"/>
    <w:rsid w:val="00AD7138"/>
    <w:rsid w:val="00AD7377"/>
    <w:rsid w:val="00AE1CC8"/>
    <w:rsid w:val="00AE2700"/>
    <w:rsid w:val="00AE7EC0"/>
    <w:rsid w:val="00AF119A"/>
    <w:rsid w:val="00AF38B4"/>
    <w:rsid w:val="00AF4E9E"/>
    <w:rsid w:val="00AF6D71"/>
    <w:rsid w:val="00B02494"/>
    <w:rsid w:val="00B0345F"/>
    <w:rsid w:val="00B13E00"/>
    <w:rsid w:val="00B15BFB"/>
    <w:rsid w:val="00B165E3"/>
    <w:rsid w:val="00B20D80"/>
    <w:rsid w:val="00B21E6C"/>
    <w:rsid w:val="00B22090"/>
    <w:rsid w:val="00B22A6F"/>
    <w:rsid w:val="00B249B8"/>
    <w:rsid w:val="00B24D88"/>
    <w:rsid w:val="00B25A6A"/>
    <w:rsid w:val="00B25EC8"/>
    <w:rsid w:val="00B27964"/>
    <w:rsid w:val="00B30835"/>
    <w:rsid w:val="00B33E9C"/>
    <w:rsid w:val="00B36605"/>
    <w:rsid w:val="00B453DB"/>
    <w:rsid w:val="00B471E6"/>
    <w:rsid w:val="00B47D8A"/>
    <w:rsid w:val="00B51AA8"/>
    <w:rsid w:val="00B52734"/>
    <w:rsid w:val="00B618D6"/>
    <w:rsid w:val="00B640CC"/>
    <w:rsid w:val="00B64740"/>
    <w:rsid w:val="00B679D8"/>
    <w:rsid w:val="00B7001D"/>
    <w:rsid w:val="00B777E5"/>
    <w:rsid w:val="00B81660"/>
    <w:rsid w:val="00B8534E"/>
    <w:rsid w:val="00B85E4F"/>
    <w:rsid w:val="00B86627"/>
    <w:rsid w:val="00B93B76"/>
    <w:rsid w:val="00BA5A72"/>
    <w:rsid w:val="00BB3488"/>
    <w:rsid w:val="00BB354F"/>
    <w:rsid w:val="00BB4653"/>
    <w:rsid w:val="00BB6875"/>
    <w:rsid w:val="00BC33C3"/>
    <w:rsid w:val="00BC3B82"/>
    <w:rsid w:val="00BC5F72"/>
    <w:rsid w:val="00BC6039"/>
    <w:rsid w:val="00BC7EBE"/>
    <w:rsid w:val="00BD6817"/>
    <w:rsid w:val="00BD724C"/>
    <w:rsid w:val="00BE1026"/>
    <w:rsid w:val="00BE19CC"/>
    <w:rsid w:val="00BE587F"/>
    <w:rsid w:val="00BF1AC8"/>
    <w:rsid w:val="00BF3195"/>
    <w:rsid w:val="00BF3BFD"/>
    <w:rsid w:val="00C00CEA"/>
    <w:rsid w:val="00C06020"/>
    <w:rsid w:val="00C06E17"/>
    <w:rsid w:val="00C10999"/>
    <w:rsid w:val="00C11308"/>
    <w:rsid w:val="00C1279E"/>
    <w:rsid w:val="00C13275"/>
    <w:rsid w:val="00C14061"/>
    <w:rsid w:val="00C229B6"/>
    <w:rsid w:val="00C25340"/>
    <w:rsid w:val="00C301C2"/>
    <w:rsid w:val="00C31BD5"/>
    <w:rsid w:val="00C3293F"/>
    <w:rsid w:val="00C332D7"/>
    <w:rsid w:val="00C33F08"/>
    <w:rsid w:val="00C359B8"/>
    <w:rsid w:val="00C4138A"/>
    <w:rsid w:val="00C44424"/>
    <w:rsid w:val="00C50595"/>
    <w:rsid w:val="00C56DE0"/>
    <w:rsid w:val="00C72610"/>
    <w:rsid w:val="00C74D97"/>
    <w:rsid w:val="00C80669"/>
    <w:rsid w:val="00C842B4"/>
    <w:rsid w:val="00C85A8C"/>
    <w:rsid w:val="00C862C4"/>
    <w:rsid w:val="00C96E00"/>
    <w:rsid w:val="00C96EEB"/>
    <w:rsid w:val="00CA67E1"/>
    <w:rsid w:val="00CA7671"/>
    <w:rsid w:val="00CB1135"/>
    <w:rsid w:val="00CB1724"/>
    <w:rsid w:val="00CB2A4D"/>
    <w:rsid w:val="00CB2C6E"/>
    <w:rsid w:val="00CB3BD6"/>
    <w:rsid w:val="00CB58C3"/>
    <w:rsid w:val="00CC16D6"/>
    <w:rsid w:val="00CD0893"/>
    <w:rsid w:val="00CD751C"/>
    <w:rsid w:val="00CE00BE"/>
    <w:rsid w:val="00CE597F"/>
    <w:rsid w:val="00CF30A5"/>
    <w:rsid w:val="00CF35FB"/>
    <w:rsid w:val="00D03136"/>
    <w:rsid w:val="00D05FAC"/>
    <w:rsid w:val="00D1612A"/>
    <w:rsid w:val="00D2592B"/>
    <w:rsid w:val="00D32ADB"/>
    <w:rsid w:val="00D350BC"/>
    <w:rsid w:val="00D3620C"/>
    <w:rsid w:val="00D36AC4"/>
    <w:rsid w:val="00D42A14"/>
    <w:rsid w:val="00D43488"/>
    <w:rsid w:val="00D43E53"/>
    <w:rsid w:val="00D43ECA"/>
    <w:rsid w:val="00D4588D"/>
    <w:rsid w:val="00D47C39"/>
    <w:rsid w:val="00D52738"/>
    <w:rsid w:val="00D54E2D"/>
    <w:rsid w:val="00D5679F"/>
    <w:rsid w:val="00D601ED"/>
    <w:rsid w:val="00D61467"/>
    <w:rsid w:val="00D62883"/>
    <w:rsid w:val="00D65071"/>
    <w:rsid w:val="00D6723D"/>
    <w:rsid w:val="00D724E4"/>
    <w:rsid w:val="00D7465C"/>
    <w:rsid w:val="00D819E8"/>
    <w:rsid w:val="00D82190"/>
    <w:rsid w:val="00D8408B"/>
    <w:rsid w:val="00D84FB4"/>
    <w:rsid w:val="00D875B0"/>
    <w:rsid w:val="00D93975"/>
    <w:rsid w:val="00D93D73"/>
    <w:rsid w:val="00D96556"/>
    <w:rsid w:val="00D967A3"/>
    <w:rsid w:val="00D97B25"/>
    <w:rsid w:val="00DA0914"/>
    <w:rsid w:val="00DB6246"/>
    <w:rsid w:val="00DB7C91"/>
    <w:rsid w:val="00DC0580"/>
    <w:rsid w:val="00DC5ED8"/>
    <w:rsid w:val="00DD6FE4"/>
    <w:rsid w:val="00DE562E"/>
    <w:rsid w:val="00DF5C6D"/>
    <w:rsid w:val="00DF7134"/>
    <w:rsid w:val="00DF7A58"/>
    <w:rsid w:val="00E027D6"/>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A0B"/>
    <w:rsid w:val="00E71E38"/>
    <w:rsid w:val="00E77B59"/>
    <w:rsid w:val="00E805C2"/>
    <w:rsid w:val="00E80C31"/>
    <w:rsid w:val="00E8384A"/>
    <w:rsid w:val="00E83A85"/>
    <w:rsid w:val="00E8484A"/>
    <w:rsid w:val="00E852EB"/>
    <w:rsid w:val="00E8626E"/>
    <w:rsid w:val="00E875DC"/>
    <w:rsid w:val="00E876D9"/>
    <w:rsid w:val="00E92AA1"/>
    <w:rsid w:val="00E9566C"/>
    <w:rsid w:val="00EA0558"/>
    <w:rsid w:val="00EA5AF5"/>
    <w:rsid w:val="00EB234C"/>
    <w:rsid w:val="00EB580E"/>
    <w:rsid w:val="00EB7F64"/>
    <w:rsid w:val="00EE239F"/>
    <w:rsid w:val="00EE4708"/>
    <w:rsid w:val="00EE5596"/>
    <w:rsid w:val="00EF1252"/>
    <w:rsid w:val="00EF13AF"/>
    <w:rsid w:val="00EF32B7"/>
    <w:rsid w:val="00EF4952"/>
    <w:rsid w:val="00EF6E3E"/>
    <w:rsid w:val="00F062AB"/>
    <w:rsid w:val="00F1424C"/>
    <w:rsid w:val="00F203E3"/>
    <w:rsid w:val="00F252EF"/>
    <w:rsid w:val="00F31EEF"/>
    <w:rsid w:val="00F3350C"/>
    <w:rsid w:val="00F346DD"/>
    <w:rsid w:val="00F37C13"/>
    <w:rsid w:val="00F41EDD"/>
    <w:rsid w:val="00F43149"/>
    <w:rsid w:val="00F57173"/>
    <w:rsid w:val="00F607A0"/>
    <w:rsid w:val="00F6642F"/>
    <w:rsid w:val="00F6732E"/>
    <w:rsid w:val="00F7329B"/>
    <w:rsid w:val="00F77432"/>
    <w:rsid w:val="00F77E32"/>
    <w:rsid w:val="00F8104A"/>
    <w:rsid w:val="00F818C7"/>
    <w:rsid w:val="00F82108"/>
    <w:rsid w:val="00F874A5"/>
    <w:rsid w:val="00F922C5"/>
    <w:rsid w:val="00F9497E"/>
    <w:rsid w:val="00FA370B"/>
    <w:rsid w:val="00FA3ED7"/>
    <w:rsid w:val="00FA4CD5"/>
    <w:rsid w:val="00FB1FB7"/>
    <w:rsid w:val="00FB7124"/>
    <w:rsid w:val="00FC3AE3"/>
    <w:rsid w:val="00FC40C2"/>
    <w:rsid w:val="00FC5B3E"/>
    <w:rsid w:val="00FD091F"/>
    <w:rsid w:val="00FD59BD"/>
    <w:rsid w:val="00FE1313"/>
    <w:rsid w:val="00FE52A7"/>
    <w:rsid w:val="00FF1374"/>
    <w:rsid w:val="00FF46EF"/>
    <w:rsid w:val="00FF5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table" w:styleId="ad">
    <w:name w:val="Table Grid"/>
    <w:basedOn w:val="a1"/>
    <w:uiPriority w:val="59"/>
    <w:rsid w:val="00BC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Отступ перед"/>
    <w:basedOn w:val="a"/>
    <w:rsid w:val="00BC6039"/>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
    <w:name w:val="Plain Text"/>
    <w:basedOn w:val="a"/>
    <w:link w:val="af0"/>
    <w:uiPriority w:val="99"/>
    <w:rsid w:val="007E7A7C"/>
    <w:pPr>
      <w:spacing w:after="0" w:line="240" w:lineRule="auto"/>
    </w:pPr>
    <w:rPr>
      <w:rFonts w:ascii="Courier New" w:eastAsia="Calibri" w:hAnsi="Courier New" w:cs="Times New Roman"/>
      <w:kern w:val="1"/>
      <w:sz w:val="20"/>
      <w:szCs w:val="20"/>
    </w:rPr>
  </w:style>
  <w:style w:type="character" w:customStyle="1" w:styleId="af0">
    <w:name w:val="Текст Знак"/>
    <w:basedOn w:val="a0"/>
    <w:link w:val="af"/>
    <w:uiPriority w:val="99"/>
    <w:rsid w:val="007E7A7C"/>
    <w:rPr>
      <w:rFonts w:ascii="Courier New" w:eastAsia="Calibri" w:hAnsi="Courier New" w:cs="Times New Roman"/>
      <w:kern w:val="1"/>
      <w:sz w:val="20"/>
      <w:szCs w:val="20"/>
      <w:lang w:eastAsia="ru-RU"/>
    </w:rPr>
  </w:style>
  <w:style w:type="paragraph" w:customStyle="1" w:styleId="Default">
    <w:name w:val="Default"/>
    <w:rsid w:val="007E7A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 Spacing"/>
    <w:uiPriority w:val="99"/>
    <w:qFormat/>
    <w:rsid w:val="00D1612A"/>
    <w:pPr>
      <w:spacing w:after="0" w:line="240" w:lineRule="auto"/>
    </w:pPr>
    <w:rPr>
      <w:rFonts w:ascii="Calibri" w:eastAsia="Times New Roman" w:hAnsi="Calibri" w:cs="Times New Roman"/>
      <w:lang w:eastAsia="ru-RU"/>
    </w:rPr>
  </w:style>
  <w:style w:type="paragraph" w:customStyle="1" w:styleId="af2">
    <w:name w:val="Нормальный (таблица)"/>
    <w:basedOn w:val="a"/>
    <w:next w:val="a"/>
    <w:uiPriority w:val="99"/>
    <w:rsid w:val="00A2347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A2347D"/>
    <w:pPr>
      <w:jc w:val="center"/>
    </w:pPr>
  </w:style>
  <w:style w:type="paragraph" w:customStyle="1" w:styleId="formattext">
    <w:name w:val="formattext"/>
    <w:basedOn w:val="a"/>
    <w:uiPriority w:val="99"/>
    <w:rsid w:val="00D9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Гипертекстовая ссылка"/>
    <w:basedOn w:val="a0"/>
    <w:uiPriority w:val="99"/>
    <w:rsid w:val="008273ED"/>
    <w:rPr>
      <w:rFonts w:cs="Times New Roman"/>
      <w:color w:val="106BBE"/>
    </w:rPr>
  </w:style>
  <w:style w:type="paragraph" w:customStyle="1" w:styleId="af5">
    <w:name w:val="Прижатый влево"/>
    <w:basedOn w:val="a"/>
    <w:next w:val="a"/>
    <w:uiPriority w:val="99"/>
    <w:rsid w:val="000A6AD0"/>
    <w:pPr>
      <w:widowControl w:val="0"/>
      <w:autoSpaceDE w:val="0"/>
      <w:autoSpaceDN w:val="0"/>
      <w:adjustRightInd w:val="0"/>
      <w:spacing w:after="0" w:line="240" w:lineRule="auto"/>
    </w:pPr>
    <w:rPr>
      <w:rFonts w:ascii="Arial" w:hAnsi="Arial" w:cs="Arial"/>
      <w:sz w:val="24"/>
      <w:szCs w:val="24"/>
    </w:rPr>
  </w:style>
  <w:style w:type="paragraph" w:styleId="af6">
    <w:name w:val="Balloon Text"/>
    <w:basedOn w:val="a"/>
    <w:link w:val="af7"/>
    <w:uiPriority w:val="99"/>
    <w:semiHidden/>
    <w:unhideWhenUsed/>
    <w:rsid w:val="001934A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934A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67681093">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881745583">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6F45-00BE-47FF-A990-7EFD35AA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Pages>
  <Words>21299</Words>
  <Characters>121406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96</cp:revision>
  <cp:lastPrinted>2018-03-14T10:20:00Z</cp:lastPrinted>
  <dcterms:created xsi:type="dcterms:W3CDTF">2014-05-28T10:25:00Z</dcterms:created>
  <dcterms:modified xsi:type="dcterms:W3CDTF">2020-03-02T05:26:00Z</dcterms:modified>
</cp:coreProperties>
</file>