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474">
        <w:rPr>
          <w:rFonts w:ascii="Times New Roman" w:eastAsia="Times New Roman" w:hAnsi="Times New Roman" w:cs="Times New Roman"/>
          <w:sz w:val="24"/>
          <w:szCs w:val="24"/>
        </w:rPr>
        <w:t>Приложение к Решению</w:t>
      </w:r>
    </w:p>
    <w:p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474">
        <w:rPr>
          <w:rFonts w:ascii="Times New Roman" w:eastAsia="Times New Roman" w:hAnsi="Times New Roman" w:cs="Times New Roman"/>
          <w:sz w:val="24"/>
          <w:szCs w:val="24"/>
        </w:rPr>
        <w:t xml:space="preserve">  Совета депутатов   </w:t>
      </w:r>
    </w:p>
    <w:p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C1474">
        <w:rPr>
          <w:rFonts w:ascii="Times New Roman" w:eastAsia="Times New Roman" w:hAnsi="Times New Roman" w:cs="Times New Roman"/>
          <w:sz w:val="24"/>
          <w:szCs w:val="24"/>
        </w:rPr>
        <w:t>Преторийский</w:t>
      </w:r>
      <w:proofErr w:type="spellEnd"/>
      <w:r w:rsidRPr="005C1474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</w:p>
    <w:p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474">
        <w:rPr>
          <w:rFonts w:ascii="Times New Roman" w:eastAsia="Times New Roman" w:hAnsi="Times New Roman" w:cs="Times New Roman"/>
          <w:sz w:val="24"/>
          <w:szCs w:val="24"/>
        </w:rPr>
        <w:t xml:space="preserve"> Переволоцкий район  </w:t>
      </w:r>
    </w:p>
    <w:p w:rsidR="005C1474" w:rsidRPr="005C1474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474">
        <w:rPr>
          <w:rFonts w:ascii="Times New Roman" w:eastAsia="Times New Roman" w:hAnsi="Times New Roman" w:cs="Times New Roman"/>
          <w:sz w:val="24"/>
          <w:szCs w:val="24"/>
        </w:rPr>
        <w:t>Оренбургской области</w:t>
      </w:r>
    </w:p>
    <w:p w:rsidR="006F5C2B" w:rsidRDefault="005C1474" w:rsidP="005C1474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C1474">
        <w:rPr>
          <w:rFonts w:ascii="Times New Roman" w:eastAsia="Times New Roman" w:hAnsi="Times New Roman" w:cs="Times New Roman"/>
          <w:sz w:val="24"/>
          <w:szCs w:val="24"/>
        </w:rPr>
        <w:t>от 05.11.2020 г. № 1</w:t>
      </w:r>
      <w:r w:rsidR="00502A16">
        <w:rPr>
          <w:rFonts w:ascii="Times New Roman" w:eastAsia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6F5C2B" w:rsidRDefault="006F5C2B" w:rsidP="00137E85">
      <w:pPr>
        <w:autoSpaceDE w:val="0"/>
        <w:autoSpaceDN w:val="0"/>
        <w:adjustRightInd w:val="0"/>
        <w:ind w:right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F5C2B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F5C2B" w:rsidRPr="00116357" w:rsidRDefault="006F5C2B" w:rsidP="00166AF6">
      <w:pPr>
        <w:autoSpaceDE w:val="0"/>
        <w:autoSpaceDN w:val="0"/>
        <w:adjustRightInd w:val="0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6AF6" w:rsidRPr="00986956" w:rsidRDefault="0098695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ВНЕСЕНИЕ ИЗМЕНЕНИЙ В ГЕНЕРАЛЬНЫЙ ПЛАН</w:t>
      </w:r>
      <w:r w:rsidR="00166AF6" w:rsidRPr="00986956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МУНИЦИПАЛЬНОГО ОБРАЗОВАНИЯ</w:t>
      </w:r>
    </w:p>
    <w:p w:rsidR="00166AF6" w:rsidRPr="00116357" w:rsidRDefault="00833E55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ПРЕТОРИЙСКИЙ</w:t>
      </w:r>
      <w:r w:rsidR="0081606C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СЕЛЬСОВЕТ</w:t>
      </w:r>
    </w:p>
    <w:p w:rsidR="00166AF6" w:rsidRPr="00116357" w:rsidRDefault="00B858C9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ПЕРЕВОЛОЦКОГО</w:t>
      </w:r>
      <w:r w:rsidR="00166AF6"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РАЙОНА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ОРЕНБУРГСКОЙ ОБЛАСТИ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right"/>
        <w:rPr>
          <w:rFonts w:ascii="Times New Roman" w:hAnsi="Times New Roman" w:cs="Times New Roman"/>
          <w:color w:val="C0504D" w:themeColor="accent2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16357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ТОМ</w:t>
      </w:r>
      <w:r w:rsidRPr="00116357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165709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2</w:t>
      </w:r>
    </w:p>
    <w:p w:rsidR="00166AF6" w:rsidRPr="00116357" w:rsidRDefault="00165709" w:rsidP="00166AF6">
      <w:pPr>
        <w:pStyle w:val="a3"/>
        <w:ind w:right="142"/>
        <w:jc w:val="center"/>
        <w:rPr>
          <w:rFonts w:ascii="Times New Roman" w:hAnsi="Times New Roman" w:cs="Times New Roman"/>
          <w:color w:val="C0504D" w:themeColor="accent2"/>
          <w:sz w:val="28"/>
          <w:szCs w:val="28"/>
        </w:rPr>
      </w:pPr>
      <w:r>
        <w:rPr>
          <w:rFonts w:ascii="Times New Roman" w:hAnsi="Times New Roman" w:cs="Times New Roman"/>
          <w:bCs/>
          <w:color w:val="C0504D" w:themeColor="accent2"/>
          <w:sz w:val="28"/>
          <w:szCs w:val="28"/>
        </w:rPr>
        <w:t>МАТЕРИАЛЫ ПО ОБОСНОВАНИЮ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ind w:right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715686" w:rsidRDefault="00166AF6" w:rsidP="0071568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Заказчик: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858C9">
        <w:rPr>
          <w:rFonts w:ascii="Times New Roman" w:hAnsi="Times New Roman" w:cs="Times New Roman"/>
          <w:sz w:val="24"/>
          <w:szCs w:val="24"/>
        </w:rPr>
        <w:t>АО</w:t>
      </w:r>
      <w:r w:rsidR="0081606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F5C2B">
        <w:rPr>
          <w:rFonts w:ascii="Times New Roman" w:hAnsi="Times New Roman" w:cs="Times New Roman"/>
          <w:sz w:val="24"/>
          <w:szCs w:val="24"/>
        </w:rPr>
        <w:t>Оренбургнефть</w:t>
      </w:r>
      <w:proofErr w:type="spellEnd"/>
      <w:r w:rsidR="0081606C">
        <w:rPr>
          <w:rFonts w:ascii="Times New Roman" w:hAnsi="Times New Roman" w:cs="Times New Roman"/>
          <w:sz w:val="24"/>
          <w:szCs w:val="24"/>
        </w:rPr>
        <w:t>»</w:t>
      </w:r>
    </w:p>
    <w:p w:rsidR="00166AF6" w:rsidRPr="00ED46B7" w:rsidRDefault="00ED46B7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46B7">
        <w:rPr>
          <w:rFonts w:ascii="Times New Roman" w:hAnsi="Times New Roman" w:cs="Times New Roman"/>
          <w:sz w:val="24"/>
          <w:szCs w:val="24"/>
        </w:rPr>
        <w:t>Договор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: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№ </w:t>
      </w:r>
      <w:r w:rsidRPr="00ED46B7">
        <w:rPr>
          <w:rFonts w:ascii="Times New Roman" w:hAnsi="Times New Roman" w:cs="Times New Roman"/>
          <w:sz w:val="24"/>
          <w:szCs w:val="24"/>
        </w:rPr>
        <w:t>7700018/1661Д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от </w:t>
      </w:r>
      <w:r w:rsidRPr="00ED46B7">
        <w:rPr>
          <w:rFonts w:ascii="Times New Roman" w:hAnsi="Times New Roman" w:cs="Times New Roman"/>
          <w:sz w:val="24"/>
          <w:szCs w:val="24"/>
        </w:rPr>
        <w:t>27</w:t>
      </w:r>
      <w:r w:rsidR="0081606C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Pr="00ED46B7">
        <w:rPr>
          <w:rFonts w:ascii="Times New Roman" w:hAnsi="Times New Roman" w:cs="Times New Roman"/>
          <w:sz w:val="24"/>
          <w:szCs w:val="24"/>
        </w:rPr>
        <w:t>июля</w:t>
      </w:r>
      <w:r w:rsidR="0008541C" w:rsidRPr="00ED46B7">
        <w:rPr>
          <w:rFonts w:ascii="Times New Roman" w:hAnsi="Times New Roman" w:cs="Times New Roman"/>
          <w:sz w:val="24"/>
          <w:szCs w:val="24"/>
        </w:rPr>
        <w:t xml:space="preserve">  </w:t>
      </w:r>
      <w:r w:rsidR="00715686" w:rsidRPr="00ED46B7">
        <w:rPr>
          <w:rFonts w:ascii="Times New Roman" w:hAnsi="Times New Roman" w:cs="Times New Roman"/>
          <w:sz w:val="24"/>
          <w:szCs w:val="24"/>
        </w:rPr>
        <w:t>201</w:t>
      </w:r>
      <w:r w:rsidRPr="00ED46B7">
        <w:rPr>
          <w:rFonts w:ascii="Times New Roman" w:hAnsi="Times New Roman" w:cs="Times New Roman"/>
          <w:sz w:val="24"/>
          <w:szCs w:val="24"/>
        </w:rPr>
        <w:t>8</w:t>
      </w:r>
      <w:r w:rsidR="00166AF6" w:rsidRPr="00ED46B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6AF6" w:rsidRPr="00116357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Исполнитель:</w:t>
      </w:r>
      <w:r w:rsidR="000036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6357">
        <w:rPr>
          <w:rFonts w:ascii="Times New Roman" w:hAnsi="Times New Roman" w:cs="Times New Roman"/>
          <w:color w:val="000000"/>
          <w:sz w:val="24"/>
          <w:szCs w:val="24"/>
        </w:rPr>
        <w:t xml:space="preserve"> ООО ”ГЕОГРАД”</w:t>
      </w:r>
    </w:p>
    <w:p w:rsidR="00166AF6" w:rsidRPr="006F5C2B" w:rsidRDefault="00166AF6" w:rsidP="00166A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116357">
        <w:rPr>
          <w:rFonts w:ascii="Times New Roman" w:hAnsi="Times New Roman" w:cs="Times New Roman"/>
          <w:color w:val="000000"/>
          <w:sz w:val="24"/>
          <w:szCs w:val="24"/>
        </w:rPr>
        <w:t>Шифр</w:t>
      </w:r>
      <w:r w:rsidRPr="00ED46B7">
        <w:rPr>
          <w:rFonts w:ascii="Times New Roman" w:hAnsi="Times New Roman" w:cs="Times New Roman"/>
          <w:sz w:val="24"/>
          <w:szCs w:val="24"/>
        </w:rPr>
        <w:t>:</w:t>
      </w:r>
      <w:r w:rsidR="00BD3F1A" w:rsidRPr="00ED46B7">
        <w:rPr>
          <w:rFonts w:ascii="Times New Roman" w:hAnsi="Times New Roman" w:cs="Times New Roman"/>
          <w:sz w:val="24"/>
          <w:szCs w:val="24"/>
        </w:rPr>
        <w:t xml:space="preserve"> </w:t>
      </w:r>
      <w:r w:rsidR="0000363D" w:rsidRPr="00ED46B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D46B7" w:rsidRPr="00ED46B7">
        <w:rPr>
          <w:rFonts w:ascii="Times New Roman" w:hAnsi="Times New Roman" w:cs="Times New Roman"/>
          <w:sz w:val="24"/>
          <w:szCs w:val="24"/>
        </w:rPr>
        <w:t>ГГ-47</w:t>
      </w:r>
      <w:r w:rsidR="0008541C" w:rsidRPr="00ED46B7">
        <w:rPr>
          <w:rFonts w:ascii="Times New Roman" w:hAnsi="Times New Roman" w:cs="Times New Roman"/>
          <w:sz w:val="24"/>
          <w:szCs w:val="24"/>
        </w:rPr>
        <w:t>4</w:t>
      </w:r>
      <w:r w:rsidR="00BD3F1A" w:rsidRPr="00ED46B7">
        <w:rPr>
          <w:rFonts w:ascii="Times New Roman" w:hAnsi="Times New Roman" w:cs="Times New Roman"/>
          <w:sz w:val="24"/>
          <w:szCs w:val="24"/>
        </w:rPr>
        <w:t>-</w:t>
      </w:r>
      <w:r w:rsidRPr="00ED46B7">
        <w:rPr>
          <w:rFonts w:ascii="Times New Roman" w:hAnsi="Times New Roman" w:cs="Times New Roman"/>
          <w:sz w:val="24"/>
          <w:szCs w:val="24"/>
        </w:rPr>
        <w:t>ГП-ПЗиЗ</w:t>
      </w:r>
      <w:r w:rsidR="00237FEE" w:rsidRPr="00ED46B7">
        <w:rPr>
          <w:rFonts w:ascii="Times New Roman" w:hAnsi="Times New Roman" w:cs="Times New Roman"/>
          <w:sz w:val="24"/>
          <w:szCs w:val="24"/>
        </w:rPr>
        <w:t>-</w:t>
      </w:r>
      <w:r w:rsidR="003C5AC0" w:rsidRPr="00ED46B7">
        <w:rPr>
          <w:rFonts w:ascii="Times New Roman" w:hAnsi="Times New Roman" w:cs="Times New Roman"/>
          <w:sz w:val="24"/>
          <w:szCs w:val="24"/>
        </w:rPr>
        <w:t>изм</w:t>
      </w:r>
      <w:r w:rsidR="00237FEE" w:rsidRPr="00ED46B7">
        <w:rPr>
          <w:rFonts w:ascii="Times New Roman" w:hAnsi="Times New Roman" w:cs="Times New Roman"/>
          <w:sz w:val="24"/>
          <w:szCs w:val="24"/>
        </w:rPr>
        <w:t>-20</w:t>
      </w:r>
      <w:r w:rsidR="00BD3F1A" w:rsidRPr="00ED46B7">
        <w:rPr>
          <w:rFonts w:ascii="Times New Roman" w:hAnsi="Times New Roman" w:cs="Times New Roman"/>
          <w:sz w:val="24"/>
          <w:szCs w:val="24"/>
        </w:rPr>
        <w:t>1</w:t>
      </w:r>
      <w:r w:rsidR="00ED46B7" w:rsidRPr="00ED46B7">
        <w:rPr>
          <w:rFonts w:ascii="Times New Roman" w:hAnsi="Times New Roman" w:cs="Times New Roman"/>
          <w:sz w:val="24"/>
          <w:szCs w:val="24"/>
        </w:rPr>
        <w:t>8</w:t>
      </w:r>
    </w:p>
    <w:p w:rsidR="00166AF6" w:rsidRPr="00116357" w:rsidRDefault="00166AF6" w:rsidP="00166AF6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16357" w:rsidRPr="00116357" w:rsidRDefault="00116357" w:rsidP="00166AF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ООО</w:t>
      </w:r>
    </w:p>
    <w:p w:rsidR="00166AF6" w:rsidRPr="00AF3CF2" w:rsidRDefault="00166AF6" w:rsidP="00166A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F3CF2">
        <w:rPr>
          <w:rFonts w:ascii="Times New Roman" w:hAnsi="Times New Roman" w:cs="Times New Roman"/>
          <w:color w:val="000000"/>
          <w:sz w:val="24"/>
          <w:szCs w:val="24"/>
        </w:rPr>
        <w:t>«ГЕОГРАД»</w:t>
      </w:r>
    </w:p>
    <w:p w:rsidR="00116357" w:rsidRPr="00AF3CF2" w:rsidRDefault="002A00F4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Орск ● 2020</w:t>
      </w:r>
    </w:p>
    <w:p w:rsidR="00116357" w:rsidRPr="00116357" w:rsidRDefault="00116357" w:rsidP="001163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E21CC" w:rsidRDefault="001E21CC" w:rsidP="001E21CC">
      <w:pPr>
        <w:spacing w:after="0" w:line="100" w:lineRule="atLeas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СОСТАВ ДОКУМЕНТА</w:t>
      </w:r>
    </w:p>
    <w:p w:rsidR="001E21CC" w:rsidRDefault="001E21CC" w:rsidP="001E21CC">
      <w:pPr>
        <w:shd w:val="clear" w:color="auto" w:fill="FFFFFF"/>
        <w:tabs>
          <w:tab w:val="left" w:pos="7513"/>
        </w:tabs>
        <w:spacing w:after="0" w:line="240" w:lineRule="atLeast"/>
        <w:ind w:left="284" w:firstLine="4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675"/>
        <w:gridCol w:w="7741"/>
      </w:tblGrid>
      <w:tr w:rsidR="001E21CC" w:rsidTr="00615201">
        <w:trPr>
          <w:trHeight w:val="717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1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ПОЛОЖЕНИЕ О ТЕРРИТОРИАЛЬНОМ ПЛАНИРОВАНИИ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  <w:tr w:rsidR="001E21CC" w:rsidTr="00615201">
        <w:trPr>
          <w:trHeight w:val="978"/>
        </w:trPr>
        <w:tc>
          <w:tcPr>
            <w:tcW w:w="9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ТОМ 2</w:t>
            </w:r>
          </w:p>
          <w:p w:rsidR="001E21CC" w:rsidRDefault="001E21CC" w:rsidP="00615201">
            <w:pPr>
              <w:shd w:val="clear" w:color="auto" w:fill="FFFFFF"/>
              <w:tabs>
                <w:tab w:val="left" w:pos="7513"/>
              </w:tabs>
              <w:spacing w:before="120" w:after="120" w:line="20" w:lineRule="atLeast"/>
              <w:ind w:firstLine="720"/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МАТЕРИАЛЫ ПО ОБОСНОВАНИЮ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Пояснительная записка (текстовая)</w:t>
            </w:r>
          </w:p>
        </w:tc>
      </w:tr>
      <w:tr w:rsidR="001E21CC" w:rsidTr="00615201"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</w:t>
            </w:r>
            <w:proofErr w:type="gramEnd"/>
          </w:p>
        </w:tc>
        <w:tc>
          <w:tcPr>
            <w:tcW w:w="7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1CC" w:rsidRDefault="001E21CC" w:rsidP="00615201">
            <w:pPr>
              <w:tabs>
                <w:tab w:val="left" w:pos="7513"/>
              </w:tabs>
              <w:spacing w:before="120" w:after="120" w:line="20" w:lineRule="atLeast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Графические материалы</w:t>
            </w:r>
          </w:p>
        </w:tc>
      </w:tr>
    </w:tbl>
    <w:p w:rsidR="001E21CC" w:rsidRDefault="001E21CC" w:rsidP="001E21CC">
      <w:pPr>
        <w:autoSpaceDE w:val="0"/>
        <w:spacing w:after="0"/>
        <w:ind w:firstLine="720"/>
        <w:jc w:val="both"/>
      </w:pPr>
    </w:p>
    <w:p w:rsidR="001E21CC" w:rsidRDefault="001E21CC" w:rsidP="001E21CC">
      <w:pPr>
        <w:autoSpaceDE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состоит из 2-х томов: «Положение о территориальном планировании» (Том 1), «Материалы по обоснованию» (Том 2).</w:t>
      </w:r>
    </w:p>
    <w:p w:rsidR="00824B84" w:rsidRDefault="00824B84" w:rsidP="00824B84">
      <w:pPr>
        <w:autoSpaceDE w:val="0"/>
        <w:autoSpaceDN w:val="0"/>
        <w:adjustRightInd w:val="0"/>
        <w:spacing w:after="24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51BCB">
        <w:rPr>
          <w:rFonts w:ascii="Times New Roman" w:hAnsi="Times New Roman"/>
          <w:sz w:val="28"/>
          <w:szCs w:val="28"/>
        </w:rPr>
        <w:t>Генеральный план представляется в электронном виде. Проект разработан в программной среде ГИС «</w:t>
      </w:r>
      <w:proofErr w:type="spellStart"/>
      <w:r w:rsidRPr="003F247D">
        <w:rPr>
          <w:rFonts w:ascii="Times New Roman" w:hAnsi="Times New Roman"/>
          <w:sz w:val="28"/>
          <w:szCs w:val="28"/>
        </w:rPr>
        <w:t>MapInfo</w:t>
      </w:r>
      <w:proofErr w:type="spellEnd"/>
      <w:r w:rsidRPr="00A51BCB">
        <w:rPr>
          <w:rFonts w:ascii="Times New Roman" w:hAnsi="Times New Roman"/>
          <w:sz w:val="28"/>
          <w:szCs w:val="28"/>
        </w:rPr>
        <w:t>» в составе электронных графических слоёв и связанной с ними атрибутивной базы данных.</w:t>
      </w:r>
    </w:p>
    <w:p w:rsidR="00824B84" w:rsidRDefault="00824B84" w:rsidP="00824B84">
      <w:pPr>
        <w:pStyle w:val="a3"/>
        <w:spacing w:after="240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3F247D">
        <w:rPr>
          <w:rFonts w:ascii="Times New Roman" w:hAnsi="Times New Roman"/>
          <w:sz w:val="28"/>
          <w:szCs w:val="28"/>
        </w:rPr>
        <w:t>абота выполнена авторским коллективом предприятием градостроительного проектирования  ООО «ГЕОГРАД».</w:t>
      </w:r>
      <w:r w:rsidRPr="00371E29"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24B84" w:rsidRPr="00F27A4C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Директор управления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градо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-строительного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прое</w:t>
            </w:r>
            <w:r w:rsidR="00165709">
              <w:rPr>
                <w:rFonts w:ascii="Times New Roman" w:hAnsi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тирования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Андреева Н.В.</w:t>
            </w:r>
          </w:p>
        </w:tc>
      </w:tr>
      <w:tr w:rsidR="00824B84" w:rsidRPr="004F776A" w:rsidTr="001771F1">
        <w:trPr>
          <w:trHeight w:val="844"/>
        </w:trPr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Нормоконтролер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технолог</w:t>
            </w:r>
          </w:p>
        </w:tc>
        <w:tc>
          <w:tcPr>
            <w:tcW w:w="4785" w:type="dxa"/>
          </w:tcPr>
          <w:p w:rsidR="00824B84" w:rsidRPr="002732B5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Т.Ю.</w:t>
            </w:r>
          </w:p>
        </w:tc>
      </w:tr>
      <w:tr w:rsidR="00824B84" w:rsidRPr="002732B5" w:rsidTr="001771F1">
        <w:trPr>
          <w:trHeight w:val="844"/>
        </w:trPr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Техник-архитектор</w:t>
            </w:r>
          </w:p>
        </w:tc>
        <w:tc>
          <w:tcPr>
            <w:tcW w:w="4785" w:type="dxa"/>
          </w:tcPr>
          <w:p w:rsidR="00824B84" w:rsidRPr="00F27A4C" w:rsidRDefault="00824B84" w:rsidP="003F2C66">
            <w:pPr>
              <w:tabs>
                <w:tab w:val="left" w:pos="7513"/>
              </w:tabs>
              <w:spacing w:before="200"/>
              <w:ind w:firstLine="24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7A4C">
              <w:rPr>
                <w:rFonts w:ascii="Times New Roman" w:hAnsi="Times New Roman"/>
                <w:color w:val="000000"/>
                <w:sz w:val="28"/>
                <w:szCs w:val="28"/>
              </w:rPr>
              <w:t>Кулик А.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</w:t>
            </w:r>
          </w:p>
        </w:tc>
      </w:tr>
    </w:tbl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spacing w:after="0" w:line="240" w:lineRule="auto"/>
        <w:rPr>
          <w:rFonts w:ascii="Times New Roman" w:hAnsi="Times New Roman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Default="00824B84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3BE3" w:rsidRDefault="00343BE3" w:rsidP="00824B84">
      <w:pPr>
        <w:autoSpaceDE w:val="0"/>
        <w:autoSpaceDN w:val="0"/>
        <w:adjustRightInd w:val="0"/>
        <w:spacing w:after="0" w:line="240" w:lineRule="auto"/>
        <w:ind w:hanging="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24B84" w:rsidRPr="002B197F" w:rsidRDefault="00824B84" w:rsidP="00824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197F">
        <w:rPr>
          <w:rFonts w:ascii="Times New Roman" w:hAnsi="Times New Roman"/>
          <w:b/>
          <w:bCs/>
          <w:sz w:val="28"/>
          <w:szCs w:val="28"/>
        </w:rPr>
        <w:t>Час</w:t>
      </w:r>
      <w:r w:rsidR="005A118C" w:rsidRPr="002B197F">
        <w:rPr>
          <w:rFonts w:ascii="Times New Roman" w:hAnsi="Times New Roman"/>
          <w:b/>
          <w:bCs/>
          <w:sz w:val="28"/>
          <w:szCs w:val="28"/>
        </w:rPr>
        <w:t>ть</w:t>
      </w:r>
      <w:proofErr w:type="gramStart"/>
      <w:r w:rsidR="005A118C" w:rsidRPr="002B197F">
        <w:rPr>
          <w:rFonts w:ascii="Times New Roman" w:hAnsi="Times New Roman"/>
          <w:b/>
          <w:bCs/>
          <w:sz w:val="28"/>
          <w:szCs w:val="28"/>
        </w:rPr>
        <w:t xml:space="preserve"> Б</w:t>
      </w:r>
      <w:proofErr w:type="gramEnd"/>
      <w:r w:rsidR="001E21CC" w:rsidRPr="002B197F">
        <w:rPr>
          <w:rFonts w:ascii="Times New Roman" w:hAnsi="Times New Roman"/>
          <w:b/>
          <w:bCs/>
          <w:sz w:val="28"/>
          <w:szCs w:val="28"/>
        </w:rPr>
        <w:t xml:space="preserve"> графические материалы</w:t>
      </w:r>
    </w:p>
    <w:p w:rsidR="00824B84" w:rsidRPr="002B197F" w:rsidRDefault="00824B84" w:rsidP="00824B84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6980"/>
        <w:gridCol w:w="1809"/>
      </w:tblGrid>
      <w:tr w:rsidR="002B197F" w:rsidRPr="002B197F" w:rsidTr="003F2C66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824B84">
            <w:pPr>
              <w:spacing w:before="120" w:after="120" w:line="240" w:lineRule="auto"/>
              <w:ind w:right="-108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СХЕМЫ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4B84" w:rsidRPr="002B197F" w:rsidRDefault="00824B84" w:rsidP="003F2C66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B197F">
              <w:rPr>
                <w:rFonts w:ascii="Times New Roman" w:hAnsi="Times New Roman"/>
                <w:b/>
                <w:bCs/>
                <w:sz w:val="28"/>
                <w:szCs w:val="28"/>
              </w:rPr>
              <w:t>МАСШТАБ</w:t>
            </w:r>
          </w:p>
        </w:tc>
      </w:tr>
      <w:tr w:rsidR="003011D0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11D0" w:rsidRPr="003C5AC0" w:rsidRDefault="003011D0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833E55" w:rsidP="00B858C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833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Карта зон с особыми условиями использования территории и территорий, подверженных риску возникновения ЧС в границах МО </w:t>
            </w:r>
            <w:proofErr w:type="spellStart"/>
            <w:r w:rsidRPr="00833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Преторийский</w:t>
            </w:r>
            <w:proofErr w:type="spellEnd"/>
            <w:r w:rsidRPr="00833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11D0" w:rsidRPr="003C5AC0" w:rsidRDefault="00BF37A3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 </w:t>
            </w:r>
            <w:r w:rsidR="00EA78BF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1:</w:t>
            </w:r>
            <w:r w:rsidR="00833E5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  <w:r w:rsidR="003011D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000</w:t>
            </w:r>
          </w:p>
        </w:tc>
      </w:tr>
      <w:tr w:rsidR="00082A46" w:rsidRPr="003C5AC0" w:rsidTr="00B75659">
        <w:trPr>
          <w:trHeight w:val="39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A46" w:rsidRPr="003C5AC0" w:rsidRDefault="00082A46" w:rsidP="00B75659">
            <w:pPr>
              <w:numPr>
                <w:ilvl w:val="0"/>
                <w:numId w:val="6"/>
              </w:numPr>
              <w:spacing w:before="120" w:after="120" w:line="240" w:lineRule="auto"/>
              <w:ind w:left="34" w:right="-108" w:firstLine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A46" w:rsidRPr="00833E55" w:rsidRDefault="00082A46" w:rsidP="00082A46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82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Карта современного состояния и использования территории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082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 муниципальном образовании </w:t>
            </w:r>
            <w:proofErr w:type="spellStart"/>
            <w:r w:rsidRPr="00082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Преторийский</w:t>
            </w:r>
            <w:proofErr w:type="spellEnd"/>
            <w:r w:rsidRPr="00082A4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сельсовет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2A46" w:rsidRDefault="00082A46" w:rsidP="00B75659">
            <w:pPr>
              <w:spacing w:before="120" w:after="12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 1:20 000</w:t>
            </w:r>
          </w:p>
        </w:tc>
      </w:tr>
    </w:tbl>
    <w:p w:rsidR="00451DCE" w:rsidRDefault="00451DCE" w:rsidP="00451DC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sz w:val="22"/>
          <w:szCs w:val="22"/>
        </w:rPr>
        <w:id w:val="-489406236"/>
        <w:docPartObj>
          <w:docPartGallery w:val="Table of Contents"/>
          <w:docPartUnique/>
        </w:docPartObj>
      </w:sdtPr>
      <w:sdtEndPr/>
      <w:sdtContent>
        <w:p w:rsidR="00451DCE" w:rsidRPr="006420D7" w:rsidRDefault="00451DCE" w:rsidP="00451DCE">
          <w:pPr>
            <w:pStyle w:val="afb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420D7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451DCE" w:rsidRPr="006420D7" w:rsidRDefault="00451DCE" w:rsidP="00451DCE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CF2CD2" w:rsidRDefault="00451DCE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r w:rsidRPr="006420D7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6420D7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6420D7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18661942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ВВЕДЕНИЕ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_Toc18661942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4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>
          <w:pPr>
            <w:pStyle w:val="31"/>
            <w:rPr>
              <w:rFonts w:asciiTheme="minorHAnsi" w:eastAsiaTheme="minorEastAsia" w:hAnsiTheme="minorHAnsi" w:cstheme="minorBidi"/>
              <w:noProof/>
            </w:rPr>
          </w:pPr>
          <w:hyperlink w:anchor="_Toc18661943" w:history="1"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1.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rFonts w:eastAsia="Calibri"/>
                <w:noProof/>
                <w:lang w:eastAsia="en-US"/>
              </w:rPr>
              <w:t>ЦЕЛИ И ЗАДАЧИ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_Toc18661943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5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4" w:history="1">
            <w:r w:rsidR="00CF2CD2" w:rsidRPr="002A09E9">
              <w:rPr>
                <w:rStyle w:val="af0"/>
                <w:noProof/>
              </w:rPr>
              <w:t>2.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ОБОСНОВАНИЕ ВНЕСЕНИЯ ИЗМЕНЕНИЙ В ГЕНЕРАЛЬНЫЙ ПЛАН</w:t>
            </w:r>
            <w:r w:rsidR="00CF2CD2">
              <w:rPr>
                <w:rStyle w:val="af0"/>
                <w:noProof/>
              </w:rPr>
              <w:t>……………………………………………..</w:t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_Toc18661944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5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11"/>
            <w:rPr>
              <w:rFonts w:asciiTheme="minorHAnsi" w:eastAsiaTheme="minorEastAsia" w:hAnsiTheme="minorHAnsi" w:cstheme="minorBidi"/>
              <w:noProof/>
            </w:rPr>
          </w:pPr>
          <w:hyperlink w:anchor="_Toc18661945" w:history="1">
            <w:r w:rsidR="00CF2CD2" w:rsidRPr="002A09E9">
              <w:rPr>
                <w:rStyle w:val="af0"/>
                <w:noProof/>
              </w:rPr>
              <w:t>2.1 Описание существующих и планируемых</w:t>
            </w:r>
            <w:r w:rsidR="00816EB5">
              <w:rPr>
                <w:rStyle w:val="af0"/>
                <w:noProof/>
              </w:rPr>
              <w:t xml:space="preserve"> </w:t>
            </w:r>
            <w:r w:rsidR="00CF2CD2" w:rsidRPr="002A09E9">
              <w:rPr>
                <w:rStyle w:val="af0"/>
                <w:noProof/>
              </w:rPr>
              <w:t>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_Toc18661945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6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6" w:history="1">
            <w:r w:rsidR="00CF2CD2" w:rsidRPr="002A09E9">
              <w:rPr>
                <w:rStyle w:val="af0"/>
                <w:noProof/>
                <w:lang w:eastAsia="en-US"/>
              </w:rPr>
              <w:t>3.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ЗОНЫ С ОСОБЫМИ УСЛОВИЯМИ ИСПОЛЬЗОВАНИЯ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_Toc18661946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7" w:history="1">
            <w:r w:rsidR="00CF2CD2" w:rsidRPr="002A09E9">
              <w:rPr>
                <w:rStyle w:val="af0"/>
                <w:noProof/>
              </w:rPr>
              <w:t>4.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ТЕРРИТОРИИ ОБЪЕКТОВ КУЛЬТУРНОГО НАСЛЕДИЯ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_Toc18661947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7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8" w:history="1">
            <w:r w:rsidR="00CF2CD2" w:rsidRPr="002A09E9">
              <w:rPr>
                <w:rStyle w:val="af0"/>
                <w:noProof/>
              </w:rPr>
              <w:t>5.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ОСОБО ОХРАНЯЕМЫЕ ПРИРОДНЫЕ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_Toc18661948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9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49" w:history="1">
            <w:r w:rsidR="00CF2CD2" w:rsidRPr="002A09E9">
              <w:rPr>
                <w:rStyle w:val="af0"/>
                <w:noProof/>
                <w:lang w:eastAsia="en-US"/>
              </w:rPr>
              <w:t>6.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  <w:lang w:eastAsia="en-US"/>
              </w:rPr>
              <w:t>ПРИРОДНЫЕ УСЛОВИЯ И РЕСУРСЫ ТЕРРИТОРИИ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_Toc18661949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11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CF2CD2" w:rsidRDefault="00A43DDF" w:rsidP="00CF2CD2">
          <w:pPr>
            <w:pStyle w:val="21"/>
            <w:rPr>
              <w:rFonts w:asciiTheme="minorHAnsi" w:eastAsiaTheme="minorEastAsia" w:hAnsiTheme="minorHAnsi" w:cstheme="minorBidi"/>
              <w:noProof/>
            </w:rPr>
          </w:pPr>
          <w:hyperlink w:anchor="_Toc18661950" w:history="1">
            <w:r w:rsidR="00CF2CD2" w:rsidRPr="002A09E9">
              <w:rPr>
                <w:rStyle w:val="af0"/>
                <w:noProof/>
              </w:rPr>
              <w:t>7.</w:t>
            </w:r>
            <w:r w:rsidR="00CF2CD2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CF2CD2" w:rsidRPr="002A09E9">
              <w:rPr>
                <w:rStyle w:val="af0"/>
                <w:noProof/>
              </w:rPr>
              <w:t>РАЗВИТИЕ И СОВЕРШЕНСТВОВАНИЕ ФУНКЦИОНАЛЬНОГО ЗОНИРОВАНИЯ И ПЛАНИРОВОЧНОЙ СТРУКТУРЫ ПОСЕЛЕНИЯ</w:t>
            </w:r>
            <w:r w:rsidR="00CF2CD2">
              <w:rPr>
                <w:noProof/>
                <w:webHidden/>
              </w:rPr>
              <w:tab/>
            </w:r>
            <w:r w:rsidR="00CF2CD2">
              <w:rPr>
                <w:noProof/>
                <w:webHidden/>
              </w:rPr>
              <w:fldChar w:fldCharType="begin"/>
            </w:r>
            <w:r w:rsidR="00CF2CD2">
              <w:rPr>
                <w:noProof/>
                <w:webHidden/>
              </w:rPr>
              <w:instrText xml:space="preserve"> PAGEREF _Toc18661950 \h </w:instrText>
            </w:r>
            <w:r w:rsidR="00CF2CD2">
              <w:rPr>
                <w:noProof/>
                <w:webHidden/>
              </w:rPr>
            </w:r>
            <w:r w:rsidR="00CF2CD2">
              <w:rPr>
                <w:noProof/>
                <w:webHidden/>
              </w:rPr>
              <w:fldChar w:fldCharType="separate"/>
            </w:r>
            <w:r w:rsidR="00572484">
              <w:rPr>
                <w:noProof/>
                <w:webHidden/>
              </w:rPr>
              <w:t>11</w:t>
            </w:r>
            <w:r w:rsidR="00CF2CD2">
              <w:rPr>
                <w:noProof/>
                <w:webHidden/>
              </w:rPr>
              <w:fldChar w:fldCharType="end"/>
            </w:r>
          </w:hyperlink>
        </w:p>
        <w:p w:rsidR="00824B84" w:rsidRPr="00DF6550" w:rsidRDefault="00451DCE" w:rsidP="00451DCE">
          <w:pPr>
            <w:rPr>
              <w:b/>
            </w:rPr>
          </w:pPr>
          <w:r w:rsidRPr="006420D7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44647F" w:rsidRDefault="0044647F" w:rsidP="0044647F">
      <w:pPr>
        <w:pStyle w:val="3"/>
        <w:ind w:left="720"/>
        <w:rPr>
          <w:rFonts w:eastAsia="Calibri"/>
          <w:color w:val="943634" w:themeColor="accent2" w:themeShade="BF"/>
          <w:sz w:val="32"/>
          <w:szCs w:val="32"/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E71182" w:rsidRDefault="00E71182" w:rsidP="00E71182">
      <w:pPr>
        <w:rPr>
          <w:lang w:eastAsia="en-US"/>
        </w:rPr>
      </w:pPr>
    </w:p>
    <w:p w:rsidR="00BB32A7" w:rsidRPr="00CD3F11" w:rsidRDefault="00BB32A7" w:rsidP="00316805">
      <w:pPr>
        <w:pStyle w:val="3"/>
        <w:ind w:firstLine="709"/>
        <w:rPr>
          <w:rFonts w:eastAsia="Calibri"/>
          <w:sz w:val="28"/>
          <w:szCs w:val="28"/>
          <w:lang w:eastAsia="en-US"/>
        </w:rPr>
      </w:pPr>
      <w:bookmarkStart w:id="1" w:name="_Toc524965011"/>
      <w:bookmarkStart w:id="2" w:name="_Toc18661942"/>
      <w:r w:rsidRPr="00CD3F11">
        <w:rPr>
          <w:rFonts w:eastAsia="Calibri"/>
          <w:sz w:val="28"/>
          <w:szCs w:val="28"/>
          <w:lang w:eastAsia="en-US"/>
        </w:rPr>
        <w:lastRenderedPageBreak/>
        <w:t>ВВЕДЕНИЕ</w:t>
      </w:r>
      <w:bookmarkEnd w:id="1"/>
      <w:bookmarkEnd w:id="2"/>
    </w:p>
    <w:p w:rsidR="00BB32A7" w:rsidRPr="003F4E88" w:rsidRDefault="00BB32A7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Работы по внесению изменений в генеральный план 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D143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утверждённый Советом депутатов 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Решением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№</w:t>
      </w:r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262</w:t>
      </w:r>
      <w:r w:rsidR="003D61C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от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27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94348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декабря  2013</w:t>
      </w:r>
      <w:r w:rsidR="00EA78BF" w:rsidRPr="00EA78B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</w:t>
      </w:r>
      <w:r w:rsidR="005F6F6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,</w:t>
      </w: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выполняются по заказу </w:t>
      </w:r>
      <w:r w:rsidR="00B858C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АО</w:t>
      </w:r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proofErr w:type="spellStart"/>
      <w:r w:rsidR="00A04961">
        <w:rPr>
          <w:rFonts w:ascii="Times New Roman" w:eastAsia="Calibri" w:hAnsi="Times New Roman" w:cs="Times New Roman"/>
          <w:sz w:val="28"/>
          <w:szCs w:val="28"/>
          <w:lang w:eastAsia="en-US"/>
        </w:rPr>
        <w:t>Оренбургнефть</w:t>
      </w:r>
      <w:proofErr w:type="spellEnd"/>
      <w:r w:rsidR="003F4E88"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F4E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на основании 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</w:t>
      </w:r>
      <w:r w:rsidR="0044647F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№ 5</w:t>
      </w:r>
      <w:r w:rsidR="00943480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-п от 23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10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.2019</w:t>
      </w:r>
      <w:r w:rsidR="00237FEE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г. администрации 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 Переволоцкого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5D7B0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Оренбургской области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: «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>подготовке проекта внесения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изменений в Генеральный план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правила землепользования и застройки 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46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Переволоцкого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Оренбургской обла</w:t>
      </w:r>
      <w:r w:rsidR="00B91476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016B4D">
        <w:rPr>
          <w:rFonts w:ascii="Times New Roman" w:eastAsia="Calibri" w:hAnsi="Times New Roman" w:cs="Times New Roman"/>
          <w:sz w:val="28"/>
          <w:szCs w:val="28"/>
          <w:lang w:eastAsia="en-US"/>
        </w:rPr>
        <w:t>ти</w:t>
      </w:r>
      <w:r w:rsidR="005F6F6A"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33794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B32A7" w:rsidRPr="000B1588" w:rsidRDefault="00687843" w:rsidP="00A6349D">
      <w:pPr>
        <w:pStyle w:val="ac"/>
        <w:spacing w:after="240" w:line="36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>роведени</w:t>
      </w:r>
      <w:r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BB32A7">
        <w:rPr>
          <w:rFonts w:ascii="Times New Roman" w:eastAsia="Calibri" w:hAnsi="Times New Roman"/>
          <w:sz w:val="28"/>
          <w:szCs w:val="28"/>
          <w:lang w:eastAsia="en-US"/>
        </w:rPr>
        <w:t xml:space="preserve"> работ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вызвано необходимостью учёта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Алисовского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6349D">
        <w:rPr>
          <w:rFonts w:ascii="Times New Roman" w:eastAsia="Calibri" w:hAnsi="Times New Roman"/>
          <w:sz w:val="28"/>
          <w:szCs w:val="28"/>
          <w:lang w:eastAsia="en-US"/>
        </w:rPr>
        <w:t xml:space="preserve"> лицензионного  участка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753AA"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33 НР</w:t>
      </w:r>
      <w:r w:rsidR="002753AA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="003D6788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Кичкасского</w:t>
      </w:r>
      <w:proofErr w:type="spellEnd"/>
      <w:r w:rsidR="003D6788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3D6788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="002A7711"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Радовского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="00A6349D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A0496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7B17E8">
        <w:rPr>
          <w:rFonts w:ascii="Times New Roman" w:eastAsia="Calibri" w:hAnsi="Times New Roman"/>
          <w:sz w:val="28"/>
          <w:szCs w:val="28"/>
          <w:lang w:eastAsia="en-US"/>
        </w:rPr>
        <w:t xml:space="preserve"> объектов капитального  строительства нефтяного комплекса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функциональном зонировани</w:t>
      </w:r>
      <w:r>
        <w:rPr>
          <w:rFonts w:ascii="Times New Roman" w:eastAsia="Calibri" w:hAnsi="Times New Roman"/>
          <w:sz w:val="28"/>
          <w:szCs w:val="28"/>
          <w:lang w:eastAsia="en-US"/>
        </w:rPr>
        <w:t>и территории</w:t>
      </w:r>
      <w:r w:rsidRPr="000B1588">
        <w:rPr>
          <w:rFonts w:ascii="Times New Roman" w:eastAsia="Calibri" w:hAnsi="Times New Roman"/>
          <w:sz w:val="28"/>
          <w:szCs w:val="28"/>
          <w:lang w:eastAsia="en-US"/>
        </w:rPr>
        <w:t xml:space="preserve"> в границах муниципа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льного образования </w:t>
      </w:r>
      <w:proofErr w:type="spellStart"/>
      <w:r w:rsidR="00833E55">
        <w:rPr>
          <w:rFonts w:ascii="Times New Roman" w:eastAsia="Calibri" w:hAnsi="Times New Roman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/>
          <w:sz w:val="28"/>
          <w:szCs w:val="28"/>
          <w:lang w:eastAsia="en-US"/>
        </w:rPr>
        <w:t xml:space="preserve">  сельсовет</w:t>
      </w:r>
      <w:r w:rsidR="00BB32A7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64EBA" w:rsidRDefault="0044647F" w:rsidP="00A66AF7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Действующий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генеральный план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A64EB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разработан </w:t>
      </w:r>
      <w:r w:rsidR="00A64EBA" w:rsidRPr="008F3E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ООО «</w:t>
      </w:r>
      <w:proofErr w:type="spellStart"/>
      <w:r w:rsidR="002753A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Геоград</w:t>
      </w:r>
      <w:proofErr w:type="spellEnd"/>
      <w:r w:rsidR="00464602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»  в 2013</w:t>
      </w:r>
      <w:r w:rsidR="00A64EBA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г.</w:t>
      </w:r>
    </w:p>
    <w:p w:rsidR="00BB32A7" w:rsidRPr="00BB32A7" w:rsidRDefault="00A64268" w:rsidP="001B35CC">
      <w:pPr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Внесение изменений в </w:t>
      </w:r>
      <w:r w:rsidR="00BB32A7" w:rsidRPr="00BB32A7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eastAsia="en-US"/>
        </w:rPr>
        <w:t xml:space="preserve">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Генеральный план МО </w:t>
      </w:r>
      <w:proofErr w:type="spellStart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сельсовет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является документом, разработанным в соответствии с Градостроительным кодексом Российской Федерации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</w:t>
      </w:r>
      <w:r w:rsidR="00A66AF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действующих редакциях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Проект разработан с учётом ряда программ, реализуемых на территории области и </w:t>
      </w:r>
      <w:r w:rsidR="006F454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AE4650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Переволоцкого</w:t>
      </w:r>
      <w:r w:rsidR="00BB32A7"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района.</w:t>
      </w:r>
    </w:p>
    <w:p w:rsidR="00BB32A7" w:rsidRPr="00BB32A7" w:rsidRDefault="00BB32A7" w:rsidP="001B35CC">
      <w:pPr>
        <w:widowControl w:val="0"/>
        <w:autoSpaceDE w:val="0"/>
        <w:autoSpaceDN w:val="0"/>
        <w:adjustRightInd w:val="0"/>
        <w:spacing w:after="240" w:line="360" w:lineRule="auto"/>
        <w:ind w:firstLine="709"/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BB32A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соответствии с техническим заданием, границами разработки генерального плана являются административные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границы муниципального образования </w:t>
      </w:r>
      <w:proofErr w:type="spellStart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установленные в соответствии с </w:t>
      </w:r>
      <w:r w:rsidRPr="00BB32A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Законом Оренбургской области</w:t>
      </w:r>
      <w:r w:rsidR="00677FD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33F6D" w:rsidRPr="00CF5B7E">
        <w:rPr>
          <w:rFonts w:ascii="Times New Roman" w:hAnsi="Times New Roman" w:cs="Times New Roman"/>
          <w:sz w:val="28"/>
          <w:szCs w:val="28"/>
        </w:rPr>
        <w:t>«</w:t>
      </w:r>
      <w:r w:rsidR="00533F6D" w:rsidRPr="003E658F">
        <w:rPr>
          <w:rFonts w:ascii="Times New Roman" w:hAnsi="Times New Roman" w:cs="Times New Roman"/>
          <w:sz w:val="24"/>
          <w:szCs w:val="24"/>
        </w:rPr>
        <w:t>О МУНИЦИПАЛЬНЫХ ОБРАЗОВАНИЯХ В СОСТАВЕ МУНИЦИПА</w:t>
      </w:r>
      <w:r w:rsidR="00F3793F">
        <w:rPr>
          <w:rFonts w:ascii="Times New Roman" w:hAnsi="Times New Roman" w:cs="Times New Roman"/>
          <w:sz w:val="24"/>
          <w:szCs w:val="24"/>
        </w:rPr>
        <w:t xml:space="preserve">ЛЬНОГО ОБРАЗОВАНИЯ </w:t>
      </w:r>
      <w:r w:rsidR="003C1E86">
        <w:rPr>
          <w:rFonts w:ascii="Times New Roman" w:hAnsi="Times New Roman" w:cs="Times New Roman"/>
          <w:sz w:val="24"/>
          <w:szCs w:val="24"/>
        </w:rPr>
        <w:t>ПЕРЕВОЛОЦКИЙ</w:t>
      </w:r>
      <w:r w:rsidR="00533F6D" w:rsidRPr="003E658F">
        <w:rPr>
          <w:rFonts w:ascii="Times New Roman" w:hAnsi="Times New Roman" w:cs="Times New Roman"/>
          <w:sz w:val="24"/>
          <w:szCs w:val="24"/>
        </w:rPr>
        <w:t xml:space="preserve"> РАЙОН ОРЕНБУРГСКОЙ ОБЛАСТИ</w:t>
      </w:r>
      <w:r w:rsidR="00533F6D" w:rsidRPr="00CF5B7E">
        <w:rPr>
          <w:rFonts w:ascii="Times New Roman" w:hAnsi="Times New Roman" w:cs="Times New Roman"/>
          <w:sz w:val="28"/>
          <w:szCs w:val="28"/>
        </w:rPr>
        <w:t xml:space="preserve"> </w:t>
      </w:r>
      <w:r w:rsidR="003C1E86" w:rsidRPr="003C1E86">
        <w:rPr>
          <w:rFonts w:ascii="Times New Roman" w:hAnsi="Times New Roman" w:cs="Times New Roman"/>
          <w:sz w:val="28"/>
          <w:szCs w:val="28"/>
        </w:rPr>
        <w:t>(в ред. Закона Оренбургской области от 09.03.2005 г. N 1908/345-III-ОЗ)</w:t>
      </w:r>
    </w:p>
    <w:p w:rsidR="003E1600" w:rsidRDefault="003E1600" w:rsidP="00AE1D04">
      <w:pPr>
        <w:pStyle w:val="3"/>
        <w:numPr>
          <w:ilvl w:val="0"/>
          <w:numId w:val="18"/>
        </w:numPr>
        <w:ind w:left="0" w:firstLine="0"/>
        <w:rPr>
          <w:rFonts w:eastAsia="Calibri"/>
          <w:sz w:val="28"/>
          <w:szCs w:val="28"/>
          <w:lang w:eastAsia="en-US"/>
        </w:rPr>
      </w:pPr>
      <w:bookmarkStart w:id="3" w:name="_Toc524965012"/>
      <w:bookmarkStart w:id="4" w:name="_Toc18661943"/>
      <w:r w:rsidRPr="00CD3F11">
        <w:rPr>
          <w:rFonts w:eastAsia="Calibri"/>
          <w:sz w:val="28"/>
          <w:szCs w:val="28"/>
          <w:lang w:eastAsia="en-US"/>
        </w:rPr>
        <w:t>ЦЕЛИ И ЗАДАЧИ</w:t>
      </w:r>
      <w:bookmarkEnd w:id="3"/>
      <w:bookmarkEnd w:id="4"/>
    </w:p>
    <w:p w:rsidR="00E858B4" w:rsidRPr="00E858B4" w:rsidRDefault="00E858B4" w:rsidP="00E858B4">
      <w:pPr>
        <w:rPr>
          <w:lang w:eastAsia="en-US"/>
        </w:rPr>
      </w:pPr>
    </w:p>
    <w:p w:rsidR="003E1600" w:rsidRDefault="00810426" w:rsidP="001B35CC">
      <w:pPr>
        <w:spacing w:after="24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Целями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3E16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является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внесение изменений в действующий генеральный план МО </w:t>
      </w:r>
      <w:proofErr w:type="spellStart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>Преторийский</w:t>
      </w:r>
      <w:proofErr w:type="spellEnd"/>
      <w:r w:rsidR="00833E5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сельсовет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части изменения назначения</w:t>
      </w:r>
      <w:r w:rsidRPr="00BD1435">
        <w:rPr>
          <w:rFonts w:ascii="Times New Roman" w:hAnsi="Times New Roman" w:cs="Times New Roman"/>
          <w:sz w:val="28"/>
          <w:szCs w:val="28"/>
        </w:rPr>
        <w:t xml:space="preserve"> функциональных зон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E5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>, с учетом фактического использования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011D0" w:rsidRDefault="00BD1435" w:rsidP="00F02BBF">
      <w:pPr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Для достижения целей необходимо выполнение следующих задач:</w:t>
      </w:r>
      <w:r w:rsidR="00F02BB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</w:t>
      </w:r>
      <w:r w:rsidR="00124490" w:rsidRPr="00BD1435">
        <w:rPr>
          <w:rFonts w:ascii="Times New Roman" w:hAnsi="Times New Roman"/>
          <w:sz w:val="28"/>
          <w:szCs w:val="28"/>
        </w:rPr>
        <w:t xml:space="preserve">пределить  </w:t>
      </w:r>
      <w:r w:rsidRPr="00BD1435">
        <w:rPr>
          <w:rFonts w:ascii="Times New Roman" w:hAnsi="Times New Roman"/>
          <w:sz w:val="28"/>
          <w:szCs w:val="28"/>
        </w:rPr>
        <w:t>функциональное назначение территорий</w:t>
      </w:r>
      <w:r w:rsidR="00124490" w:rsidRPr="00BD1435">
        <w:rPr>
          <w:rFonts w:ascii="Times New Roman" w:hAnsi="Times New Roman"/>
          <w:sz w:val="28"/>
          <w:szCs w:val="28"/>
        </w:rPr>
        <w:t xml:space="preserve">  муниципального  образования  за  границами  населенных пункто</w:t>
      </w:r>
      <w:r w:rsidR="00542E2C" w:rsidRPr="00BD1435">
        <w:rPr>
          <w:rFonts w:ascii="Times New Roman" w:hAnsi="Times New Roman"/>
          <w:sz w:val="28"/>
          <w:szCs w:val="28"/>
        </w:rPr>
        <w:t>в</w:t>
      </w:r>
      <w:r w:rsidR="002A3ED4">
        <w:rPr>
          <w:rFonts w:ascii="Times New Roman" w:hAnsi="Times New Roman"/>
          <w:sz w:val="28"/>
          <w:szCs w:val="28"/>
        </w:rPr>
        <w:t xml:space="preserve"> в с</w:t>
      </w:r>
      <w:r w:rsidR="003C5AC0">
        <w:rPr>
          <w:rFonts w:ascii="Times New Roman" w:hAnsi="Times New Roman"/>
          <w:sz w:val="28"/>
          <w:szCs w:val="28"/>
        </w:rPr>
        <w:t>оответствии с современным и пер</w:t>
      </w:r>
      <w:r w:rsidR="002A3ED4">
        <w:rPr>
          <w:rFonts w:ascii="Times New Roman" w:hAnsi="Times New Roman"/>
          <w:sz w:val="28"/>
          <w:szCs w:val="28"/>
        </w:rPr>
        <w:t>спективным р</w:t>
      </w:r>
      <w:r w:rsidR="003C5AC0">
        <w:rPr>
          <w:rFonts w:ascii="Times New Roman" w:hAnsi="Times New Roman"/>
          <w:sz w:val="28"/>
          <w:szCs w:val="28"/>
        </w:rPr>
        <w:t>а</w:t>
      </w:r>
      <w:r w:rsidR="002A3ED4">
        <w:rPr>
          <w:rFonts w:ascii="Times New Roman" w:hAnsi="Times New Roman"/>
          <w:sz w:val="28"/>
          <w:szCs w:val="28"/>
        </w:rPr>
        <w:t>звитием территорий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E4D97"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="003E4D97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Алисовского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33 НР,</w:t>
      </w:r>
      <w:r w:rsidR="002A7711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Кичкасского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="002A7711"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Радовского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="003B5503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3B5503">
        <w:rPr>
          <w:rFonts w:ascii="Times New Roman" w:eastAsia="Calibri" w:hAnsi="Times New Roman"/>
          <w:sz w:val="28"/>
          <w:szCs w:val="28"/>
          <w:lang w:eastAsia="en-US"/>
        </w:rPr>
        <w:t>и объектов капитального  строительства нефтяного комплекса</w:t>
      </w:r>
      <w:r w:rsidR="006562DB" w:rsidRPr="000B1588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6562DB">
        <w:rPr>
          <w:rFonts w:ascii="Times New Roman" w:hAnsi="Times New Roman"/>
          <w:sz w:val="28"/>
          <w:szCs w:val="28"/>
        </w:rPr>
        <w:t xml:space="preserve"> 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65709" w:rsidRPr="00CD3F11" w:rsidRDefault="005F5BB0" w:rsidP="00AE1D04">
      <w:pPr>
        <w:pStyle w:val="1"/>
        <w:numPr>
          <w:ilvl w:val="0"/>
          <w:numId w:val="18"/>
        </w:numPr>
        <w:spacing w:line="360" w:lineRule="auto"/>
        <w:ind w:left="0" w:firstLine="0"/>
        <w:jc w:val="both"/>
        <w:rPr>
          <w:sz w:val="28"/>
          <w:szCs w:val="28"/>
        </w:rPr>
      </w:pPr>
      <w:bookmarkStart w:id="5" w:name="_Toc524965013"/>
      <w:bookmarkStart w:id="6" w:name="_Toc18661944"/>
      <w:r w:rsidRPr="00CD3F11">
        <w:rPr>
          <w:sz w:val="28"/>
          <w:szCs w:val="28"/>
        </w:rPr>
        <w:t>ОБОСНОВАНИЕ ВНЕСЕНИЯ ИЗМЕНЕНИЙ В ГЕНЕРАЛЬНЫЙ ПЛАН</w:t>
      </w:r>
      <w:bookmarkEnd w:id="5"/>
      <w:bookmarkEnd w:id="6"/>
      <w:r w:rsidRPr="00CD3F11">
        <w:rPr>
          <w:sz w:val="28"/>
          <w:szCs w:val="28"/>
        </w:rPr>
        <w:t xml:space="preserve"> </w:t>
      </w:r>
    </w:p>
    <w:p w:rsidR="00314131" w:rsidRDefault="00AE1D04" w:rsidP="007344C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Действующий генеральный план МО </w:t>
      </w:r>
      <w:proofErr w:type="spellStart"/>
      <w:r w:rsidR="00833E5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hAnsi="Times New Roman" w:cs="Times New Roman"/>
          <w:sz w:val="28"/>
          <w:szCs w:val="28"/>
        </w:rPr>
        <w:t xml:space="preserve"> имеет функциональное зонирование территории в границах муниципального образования с учетом фактического использования территории на момент его разработки (на основе данных публичной кадастровой карты </w:t>
      </w:r>
      <w:hyperlink r:id="rId9" w:history="1">
        <w:r w:rsidRPr="007256A0">
          <w:rPr>
            <w:rStyle w:val="af0"/>
            <w:rFonts w:ascii="Times New Roman" w:hAnsi="Times New Roman" w:cs="Times New Roman"/>
            <w:sz w:val="28"/>
            <w:szCs w:val="28"/>
          </w:rPr>
          <w:t>http://maps.rosreestr.ru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r w:rsidR="003141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1DCE" w:rsidRDefault="00451DCE" w:rsidP="00451DCE">
      <w:pPr>
        <w:tabs>
          <w:tab w:val="left" w:pos="9355"/>
        </w:tabs>
        <w:ind w:right="283" w:firstLine="709"/>
        <w:contextualSpacing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внесении  изменений ф</w:t>
      </w:r>
      <w:r w:rsidRPr="00C93A7B">
        <w:rPr>
          <w:rFonts w:ascii="Times New Roman" w:hAnsi="Times New Roman" w:cs="Times New Roman"/>
          <w:sz w:val="28"/>
          <w:szCs w:val="28"/>
        </w:rPr>
        <w:t>ункциональное зонирование</w:t>
      </w:r>
      <w:r>
        <w:rPr>
          <w:rFonts w:ascii="Times New Roman" w:hAnsi="Times New Roman" w:cs="Times New Roman"/>
          <w:sz w:val="28"/>
          <w:szCs w:val="28"/>
        </w:rPr>
        <w:t xml:space="preserve">  основывается на ранее утверждённом, в границах населённых пунктов, и на фактическом использовании земель, за границами населённых пунктов,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учётом зон с особыми условиями использования территории </w:t>
      </w:r>
      <w:r>
        <w:rPr>
          <w:rFonts w:ascii="Times New Roman" w:eastAsia="Calibri" w:hAnsi="Times New Roman"/>
          <w:sz w:val="28"/>
          <w:szCs w:val="28"/>
          <w:lang w:eastAsia="en-US"/>
        </w:rPr>
        <w:t>от существующих и  планируемых объектов капитального  строительства нефтяного комплекса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с  учётом 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Алисовского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33 НР,</w:t>
      </w:r>
      <w:r w:rsidR="002A7711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Кичкасского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="002A7711"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2A7711">
        <w:rPr>
          <w:rFonts w:ascii="Times New Roman" w:eastAsia="Calibri" w:hAnsi="Times New Roman"/>
          <w:sz w:val="28"/>
          <w:szCs w:val="28"/>
          <w:lang w:eastAsia="en-US"/>
        </w:rPr>
        <w:t>Радовского</w:t>
      </w:r>
      <w:proofErr w:type="spellEnd"/>
      <w:r w:rsidR="002A7711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лицензионного  участка</w:t>
      </w:r>
      <w:r w:rsidR="002A7711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2A7711"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Pr="002054D2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  <w:proofErr w:type="gramEnd"/>
    </w:p>
    <w:p w:rsidR="00451DCE" w:rsidRDefault="00451DCE" w:rsidP="007344CA">
      <w:pPr>
        <w:spacing w:line="36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>В  границы  населённых  пунктов не  планируется включение участков государственного лесного фонда.</w:t>
      </w:r>
    </w:p>
    <w:p w:rsidR="00451DCE" w:rsidRDefault="00451DCE" w:rsidP="00451DCE">
      <w:pPr>
        <w:pStyle w:val="1"/>
        <w:jc w:val="both"/>
        <w:rPr>
          <w:rFonts w:ascii="Times New Roman" w:hAnsi="Times New Roman"/>
          <w:sz w:val="28"/>
          <w:szCs w:val="28"/>
        </w:rPr>
      </w:pPr>
      <w:bookmarkStart w:id="7" w:name="_Toc18661945"/>
      <w:r w:rsidRPr="00451DCE">
        <w:t>2.1 Описание существующих и планируемых</w:t>
      </w:r>
      <w:r w:rsidR="00816EB5">
        <w:t xml:space="preserve"> </w:t>
      </w:r>
      <w:r w:rsidRPr="00451DCE">
        <w:t>объектов транспорта федерального,  регионального и межмуниципального значения, утверждённые схемой территориального планирования Оренбургской области</w:t>
      </w:r>
      <w:bookmarkEnd w:id="7"/>
    </w:p>
    <w:p w:rsidR="00914A5F" w:rsidRPr="00640A0A" w:rsidRDefault="00914A5F" w:rsidP="00914A5F">
      <w:pPr>
        <w:pStyle w:val="afe"/>
        <w:tabs>
          <w:tab w:val="left" w:pos="709"/>
        </w:tabs>
        <w:spacing w:line="276" w:lineRule="auto"/>
        <w:ind w:firstLine="567"/>
        <w:rPr>
          <w:sz w:val="28"/>
          <w:szCs w:val="28"/>
        </w:rPr>
      </w:pPr>
      <w:r w:rsidRPr="00640A0A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="00833E55">
        <w:rPr>
          <w:sz w:val="28"/>
          <w:szCs w:val="28"/>
        </w:rPr>
        <w:t>Преторийский</w:t>
      </w:r>
      <w:proofErr w:type="spellEnd"/>
      <w:r w:rsidR="00833E55">
        <w:rPr>
          <w:sz w:val="28"/>
          <w:szCs w:val="28"/>
        </w:rPr>
        <w:t xml:space="preserve">  сельсовет</w:t>
      </w:r>
      <w:r w:rsidRPr="00640A0A">
        <w:rPr>
          <w:sz w:val="28"/>
          <w:szCs w:val="28"/>
        </w:rPr>
        <w:t xml:space="preserve"> железнодорожное сообщение отсутствует.</w:t>
      </w:r>
    </w:p>
    <w:p w:rsidR="000E50DD" w:rsidRPr="00B43DF6" w:rsidRDefault="00821C71" w:rsidP="00914A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2D0B55">
        <w:rPr>
          <w:rFonts w:ascii="Times New Roman" w:hAnsi="Times New Roman"/>
          <w:sz w:val="28"/>
          <w:szCs w:val="28"/>
        </w:rPr>
        <w:t>лижайшая железнодорожная станция – ст. «</w:t>
      </w:r>
      <w:proofErr w:type="spellStart"/>
      <w:r w:rsidRPr="002D0B55">
        <w:rPr>
          <w:rFonts w:ascii="Times New Roman" w:hAnsi="Times New Roman"/>
          <w:sz w:val="28"/>
          <w:szCs w:val="28"/>
        </w:rPr>
        <w:t>Переволоцк</w:t>
      </w:r>
      <w:proofErr w:type="spellEnd"/>
      <w:r w:rsidRPr="002D0B55">
        <w:rPr>
          <w:rFonts w:ascii="Times New Roman" w:hAnsi="Times New Roman"/>
          <w:sz w:val="28"/>
          <w:szCs w:val="28"/>
        </w:rPr>
        <w:t>» Южно-</w:t>
      </w:r>
      <w:r w:rsidR="00920D31">
        <w:rPr>
          <w:rFonts w:ascii="Times New Roman" w:hAnsi="Times New Roman"/>
          <w:sz w:val="28"/>
          <w:szCs w:val="28"/>
        </w:rPr>
        <w:t>Уральской железной дороги в 53</w:t>
      </w:r>
      <w:r w:rsidRPr="002D0B55">
        <w:rPr>
          <w:rFonts w:ascii="Times New Roman" w:hAnsi="Times New Roman"/>
          <w:sz w:val="28"/>
          <w:szCs w:val="28"/>
        </w:rPr>
        <w:t xml:space="preserve"> км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920D3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20D31">
        <w:rPr>
          <w:rFonts w:ascii="Times New Roman" w:hAnsi="Times New Roman"/>
          <w:sz w:val="28"/>
          <w:szCs w:val="28"/>
        </w:rPr>
        <w:t>о</w:t>
      </w:r>
      <w:proofErr w:type="gramEnd"/>
      <w:r w:rsidR="00920D31">
        <w:rPr>
          <w:rFonts w:ascii="Times New Roman" w:hAnsi="Times New Roman"/>
          <w:sz w:val="28"/>
          <w:szCs w:val="28"/>
        </w:rPr>
        <w:t>т с. Претория</w:t>
      </w:r>
      <w:r w:rsidRPr="002D0B55">
        <w:rPr>
          <w:rFonts w:ascii="Times New Roman" w:hAnsi="Times New Roman"/>
          <w:sz w:val="28"/>
          <w:szCs w:val="28"/>
        </w:rPr>
        <w:t>.</w:t>
      </w:r>
    </w:p>
    <w:p w:rsidR="000E50DD" w:rsidRPr="00B43DF6" w:rsidRDefault="00914A5F" w:rsidP="000E50D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территории </w:t>
      </w:r>
      <w:proofErr w:type="spellStart"/>
      <w:r w:rsidR="00920D31">
        <w:rPr>
          <w:rFonts w:ascii="Times New Roman" w:hAnsi="Times New Roman" w:cs="Times New Roman"/>
          <w:sz w:val="28"/>
          <w:szCs w:val="28"/>
        </w:rPr>
        <w:t>Преторийского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821C71">
        <w:rPr>
          <w:rFonts w:ascii="Times New Roman" w:hAnsi="Times New Roman" w:cs="Times New Roman"/>
          <w:sz w:val="28"/>
          <w:szCs w:val="28"/>
        </w:rPr>
        <w:t xml:space="preserve"> не  проходит дорог </w:t>
      </w:r>
      <w:r>
        <w:rPr>
          <w:rFonts w:ascii="Times New Roman" w:hAnsi="Times New Roman" w:cs="Times New Roman"/>
          <w:sz w:val="28"/>
          <w:szCs w:val="28"/>
        </w:rPr>
        <w:t>федерального значения</w:t>
      </w:r>
      <w:r w:rsidR="001378DA">
        <w:rPr>
          <w:rFonts w:ascii="Times New Roman" w:hAnsi="Times New Roman" w:cs="Times New Roman"/>
          <w:sz w:val="28"/>
          <w:szCs w:val="28"/>
        </w:rPr>
        <w:t>.</w:t>
      </w:r>
    </w:p>
    <w:p w:rsidR="000E50DD" w:rsidRDefault="00B632D5" w:rsidP="00D22C5C">
      <w:pPr>
        <w:tabs>
          <w:tab w:val="left" w:pos="9355"/>
        </w:tabs>
        <w:ind w:right="283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территории м</w:t>
      </w:r>
      <w:r w:rsidR="000E50DD" w:rsidRPr="00B43DF6">
        <w:rPr>
          <w:rFonts w:ascii="Times New Roman" w:hAnsi="Times New Roman" w:cs="Times New Roman"/>
          <w:sz w:val="28"/>
          <w:szCs w:val="28"/>
        </w:rPr>
        <w:t>униц</w:t>
      </w:r>
      <w:r w:rsidR="000D0DDF"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proofErr w:type="spellStart"/>
      <w:r w:rsidR="00833E5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="000E50DD" w:rsidRPr="00B43DF6">
        <w:rPr>
          <w:rFonts w:ascii="Times New Roman" w:hAnsi="Times New Roman" w:cs="Times New Roman"/>
          <w:sz w:val="28"/>
          <w:szCs w:val="28"/>
        </w:rPr>
        <w:t xml:space="preserve"> проходят следующие автодороги</w:t>
      </w:r>
      <w:r w:rsidR="003B5503">
        <w:rPr>
          <w:rFonts w:ascii="Times New Roman" w:hAnsi="Times New Roman" w:cs="Times New Roman"/>
          <w:sz w:val="28"/>
          <w:szCs w:val="28"/>
        </w:rPr>
        <w:t xml:space="preserve"> регионального значения</w:t>
      </w:r>
      <w:r w:rsidR="000E50DD" w:rsidRPr="00B43DF6">
        <w:rPr>
          <w:rFonts w:ascii="Times New Roman" w:hAnsi="Times New Roman" w:cs="Times New Roman"/>
          <w:sz w:val="28"/>
          <w:szCs w:val="28"/>
        </w:rPr>
        <w:t>:</w:t>
      </w:r>
    </w:p>
    <w:p w:rsidR="00530CFC" w:rsidRDefault="000E50DD" w:rsidP="00530CFC">
      <w:pPr>
        <w:tabs>
          <w:tab w:val="left" w:pos="567"/>
          <w:tab w:val="left" w:pos="709"/>
          <w:tab w:val="left" w:pos="1418"/>
        </w:tabs>
        <w:contextualSpacing/>
        <w:jc w:val="both"/>
        <w:rPr>
          <w:rFonts w:ascii="Times New Roman" w:hAnsi="Times New Roman"/>
          <w:sz w:val="28"/>
          <w:szCs w:val="28"/>
        </w:rPr>
      </w:pPr>
      <w:r w:rsidRPr="007140D8">
        <w:rPr>
          <w:rFonts w:ascii="Times New Roman" w:hAnsi="Times New Roman"/>
          <w:sz w:val="28"/>
          <w:szCs w:val="28"/>
        </w:rPr>
        <w:t>Таблица 1</w:t>
      </w:r>
      <w:r w:rsidRPr="001C64FE">
        <w:rPr>
          <w:rFonts w:ascii="Times New Roman" w:hAnsi="Times New Roman"/>
          <w:b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Перечень автомобильных дорог</w:t>
      </w:r>
      <w:r>
        <w:rPr>
          <w:rFonts w:ascii="Times New Roman" w:hAnsi="Times New Roman"/>
          <w:sz w:val="28"/>
          <w:szCs w:val="28"/>
        </w:rPr>
        <w:t>,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которые </w:t>
      </w:r>
      <w:r w:rsidRPr="001C64FE">
        <w:rPr>
          <w:rFonts w:ascii="Times New Roman" w:hAnsi="Times New Roman"/>
          <w:sz w:val="28"/>
          <w:szCs w:val="28"/>
        </w:rPr>
        <w:t>проходя</w:t>
      </w:r>
      <w:r>
        <w:rPr>
          <w:rFonts w:ascii="Times New Roman" w:hAnsi="Times New Roman"/>
          <w:sz w:val="28"/>
          <w:szCs w:val="28"/>
        </w:rPr>
        <w:t xml:space="preserve">т </w:t>
      </w:r>
      <w:r w:rsidRPr="001C64FE">
        <w:rPr>
          <w:rFonts w:ascii="Times New Roman" w:hAnsi="Times New Roman"/>
          <w:sz w:val="28"/>
          <w:szCs w:val="28"/>
        </w:rPr>
        <w:t xml:space="preserve">по территории </w:t>
      </w:r>
      <w:r w:rsidR="000D0DDF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833E55">
        <w:rPr>
          <w:rFonts w:ascii="Times New Roman" w:hAnsi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/>
          <w:sz w:val="28"/>
          <w:szCs w:val="28"/>
        </w:rPr>
        <w:t xml:space="preserve">  сельсовет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</w:t>
      </w:r>
      <w:r w:rsidR="00AE4650">
        <w:rPr>
          <w:rFonts w:ascii="Times New Roman" w:hAnsi="Times New Roman"/>
          <w:sz w:val="28"/>
          <w:szCs w:val="28"/>
        </w:rPr>
        <w:t>Переволоцкого</w:t>
      </w:r>
      <w:r w:rsidR="003B5503">
        <w:rPr>
          <w:rFonts w:ascii="Times New Roman" w:hAnsi="Times New Roman"/>
          <w:sz w:val="28"/>
          <w:szCs w:val="28"/>
        </w:rPr>
        <w:t xml:space="preserve"> </w:t>
      </w:r>
      <w:r w:rsidRPr="001C64FE">
        <w:rPr>
          <w:rFonts w:ascii="Times New Roman" w:hAnsi="Times New Roman"/>
          <w:sz w:val="28"/>
          <w:szCs w:val="28"/>
        </w:rPr>
        <w:t xml:space="preserve"> района</w:t>
      </w:r>
      <w:r w:rsidR="001378DA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694"/>
        <w:gridCol w:w="2975"/>
        <w:gridCol w:w="1409"/>
        <w:gridCol w:w="1817"/>
      </w:tblGrid>
      <w:tr w:rsidR="00530CFC" w:rsidRPr="006C01C2" w:rsidTr="00653B6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Наименование автомобильной дороги 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 xml:space="preserve"> а/д)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Всего (</w:t>
            </w:r>
            <w:proofErr w:type="gramStart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0CFC" w:rsidRPr="00530CFC" w:rsidRDefault="00530CFC" w:rsidP="009C3AE8">
            <w:pPr>
              <w:tabs>
                <w:tab w:val="left" w:pos="567"/>
                <w:tab w:val="left" w:pos="709"/>
                <w:tab w:val="left" w:pos="1418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0CFC">
              <w:rPr>
                <w:rFonts w:ascii="Times New Roman" w:hAnsi="Times New Roman"/>
                <w:b/>
                <w:sz w:val="24"/>
                <w:szCs w:val="24"/>
              </w:rPr>
              <w:t>Категория дорог</w:t>
            </w:r>
          </w:p>
        </w:tc>
      </w:tr>
      <w:tr w:rsidR="001545B2" w:rsidRPr="006C01C2" w:rsidTr="001545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E81E67" w:rsidRDefault="001545B2" w:rsidP="001545B2">
            <w:pPr>
              <w:pStyle w:val="Default"/>
              <w:jc w:val="center"/>
            </w:pPr>
            <w:r w:rsidRPr="00E81E67"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 ОП РЗ 53К</w:t>
            </w: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-2312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Переволоцкий-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Кичкасс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1545B2" w:rsidRPr="006C01C2" w:rsidTr="001545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E81E67" w:rsidRDefault="001545B2" w:rsidP="001545B2">
            <w:pPr>
              <w:pStyle w:val="Default"/>
              <w:jc w:val="center"/>
            </w:pPr>
            <w:r w:rsidRPr="00E81E67"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53 ОП МЗ 53Н-2312130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 с. Претория от а/д Переволоцкий–</w:t>
            </w:r>
            <w:proofErr w:type="spell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Кичкасс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545B2" w:rsidRPr="006C01C2" w:rsidTr="001545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E81E67" w:rsidRDefault="001545B2" w:rsidP="001545B2">
            <w:pPr>
              <w:pStyle w:val="Default"/>
              <w:jc w:val="center"/>
            </w:pPr>
            <w:r w:rsidRPr="00E81E67"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53 ОП МЗ 53Н-2312131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подъезд </w:t>
            </w:r>
            <w:proofErr w:type="gram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Камышовка</w:t>
            </w:r>
            <w:proofErr w:type="spellEnd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 от а/д подъезд к с. Претория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1,50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  <w:tr w:rsidR="001545B2" w:rsidRPr="006C01C2" w:rsidTr="001545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E81E67" w:rsidRDefault="001545B2" w:rsidP="001545B2">
            <w:pPr>
              <w:pStyle w:val="Default"/>
              <w:jc w:val="center"/>
            </w:pPr>
            <w:r w:rsidRPr="00E81E67"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53 ОП МЗ 53Н-2316000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Претория–</w:t>
            </w:r>
            <w:proofErr w:type="spell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5321">
              <w:rPr>
                <w:rFonts w:ascii="Times New Roman" w:hAnsi="Times New Roman" w:cs="Times New Roman"/>
                <w:sz w:val="20"/>
                <w:szCs w:val="24"/>
              </w:rPr>
              <w:t>3,27 - IV</w:t>
            </w:r>
          </w:p>
          <w:p w:rsidR="001545B2" w:rsidRPr="00CC5321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CC5321">
              <w:rPr>
                <w:rFonts w:ascii="Times New Roman" w:hAnsi="Times New Roman" w:cs="Times New Roman"/>
                <w:sz w:val="20"/>
                <w:szCs w:val="24"/>
              </w:rPr>
              <w:t>1,73 - V</w:t>
            </w:r>
          </w:p>
        </w:tc>
      </w:tr>
      <w:tr w:rsidR="001545B2" w:rsidRPr="006C01C2" w:rsidTr="001545B2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E81E67" w:rsidRDefault="001545B2" w:rsidP="001545B2">
            <w:pPr>
              <w:pStyle w:val="Default"/>
              <w:jc w:val="center"/>
            </w:pPr>
            <w: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53 ОП МЗ 53Н-2319000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23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Суворовка</w:t>
            </w:r>
            <w:proofErr w:type="spellEnd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 xml:space="preserve">–Верхний </w:t>
            </w:r>
            <w:proofErr w:type="spellStart"/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5B2" w:rsidRPr="00774FA7" w:rsidRDefault="001545B2" w:rsidP="001545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FA7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</w:tr>
    </w:tbl>
    <w:p w:rsidR="00530CFC" w:rsidRDefault="00653B6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DB71B8" w:rsidRPr="00653B68" w:rsidRDefault="00DB71B8" w:rsidP="00530CFC">
      <w:pPr>
        <w:pStyle w:val="22"/>
        <w:tabs>
          <w:tab w:val="left" w:pos="426"/>
          <w:tab w:val="left" w:pos="1418"/>
        </w:tabs>
        <w:spacing w:line="249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83ADC" w:rsidRPr="00E858B4" w:rsidRDefault="00F83ADC" w:rsidP="00AE1D04">
      <w:pPr>
        <w:pStyle w:val="2"/>
        <w:numPr>
          <w:ilvl w:val="0"/>
          <w:numId w:val="18"/>
        </w:numPr>
        <w:ind w:left="0" w:firstLine="0"/>
        <w:jc w:val="both"/>
        <w:rPr>
          <w:lang w:eastAsia="en-US"/>
        </w:rPr>
      </w:pPr>
      <w:bookmarkStart w:id="8" w:name="_Toc524965014"/>
      <w:bookmarkStart w:id="9" w:name="_Toc18661946"/>
      <w:r w:rsidRPr="00E858B4">
        <w:rPr>
          <w:lang w:eastAsia="en-US"/>
        </w:rPr>
        <w:lastRenderedPageBreak/>
        <w:t>ЗОНЫ С ОСОБЫМИ УСЛОВИЯМИ ИСПОЛЬЗОВАНИЯ ТЕРРИТОРИИ</w:t>
      </w:r>
      <w:bookmarkEnd w:id="8"/>
      <w:bookmarkEnd w:id="9"/>
    </w:p>
    <w:p w:rsidR="00AE1D04" w:rsidRPr="00AE1D04" w:rsidRDefault="00AE1D04" w:rsidP="00AE1D04">
      <w:pPr>
        <w:widowControl w:val="0"/>
        <w:spacing w:before="240"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E1D04">
        <w:rPr>
          <w:rFonts w:ascii="Times New Roman" w:hAnsi="Times New Roman"/>
          <w:sz w:val="28"/>
          <w:szCs w:val="28"/>
        </w:rPr>
        <w:t xml:space="preserve">Зоны </w:t>
      </w:r>
      <w:proofErr w:type="gramStart"/>
      <w:r w:rsidRPr="00AE1D04">
        <w:rPr>
          <w:rFonts w:ascii="Times New Roman" w:hAnsi="Times New Roman"/>
          <w:sz w:val="28"/>
          <w:szCs w:val="28"/>
        </w:rPr>
        <w:t>с особыми условиями использования территории отображены на картах в соответствии с действующим на момент</w:t>
      </w:r>
      <w:proofErr w:type="gramEnd"/>
      <w:r w:rsidRPr="00AE1D04">
        <w:rPr>
          <w:rFonts w:ascii="Times New Roman" w:hAnsi="Times New Roman"/>
          <w:sz w:val="28"/>
          <w:szCs w:val="28"/>
        </w:rPr>
        <w:t xml:space="preserve"> заключения контракта законодательством. </w:t>
      </w:r>
    </w:p>
    <w:p w:rsidR="00F83ADC" w:rsidRDefault="00AE1D04" w:rsidP="00AE1D04">
      <w:pPr>
        <w:widowControl w:val="0"/>
        <w:spacing w:after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Нефтяные скважины – класс опасности </w:t>
      </w:r>
      <w:r w:rsidRPr="00AE1D04">
        <w:rPr>
          <w:rFonts w:ascii="Times New Roman" w:eastAsiaTheme="minorHAnsi" w:hAnsi="Times New Roman"/>
          <w:sz w:val="28"/>
          <w:szCs w:val="28"/>
          <w:lang w:val="en-US" w:eastAsia="en-US"/>
        </w:rPr>
        <w:t>I</w:t>
      </w:r>
      <w:r w:rsidRPr="00AE1D04">
        <w:rPr>
          <w:rFonts w:ascii="Times New Roman" w:eastAsiaTheme="minorHAnsi" w:hAnsi="Times New Roman"/>
          <w:sz w:val="28"/>
          <w:szCs w:val="28"/>
          <w:lang w:eastAsia="en-US"/>
        </w:rPr>
        <w:t xml:space="preserve"> – 1000 м (размер СЗЗ)</w:t>
      </w:r>
    </w:p>
    <w:p w:rsidR="00024F1C" w:rsidRDefault="00024F1C" w:rsidP="00AE1D04">
      <w:pPr>
        <w:pStyle w:val="2"/>
        <w:numPr>
          <w:ilvl w:val="0"/>
          <w:numId w:val="18"/>
        </w:numPr>
        <w:ind w:left="0" w:firstLine="0"/>
      </w:pPr>
      <w:bookmarkStart w:id="10" w:name="_Toc524965015"/>
      <w:bookmarkStart w:id="11" w:name="_Toc18661947"/>
      <w:r w:rsidRPr="00024F1C">
        <w:t>ТЕРРИТОРИИ ОБЪЕКТОВ КУЛЬТУРНОГО НАСЛЕДИЯ</w:t>
      </w:r>
      <w:bookmarkEnd w:id="10"/>
      <w:bookmarkEnd w:id="11"/>
    </w:p>
    <w:p w:rsidR="00022A47" w:rsidRPr="004D1F79" w:rsidRDefault="00022A47" w:rsidP="00022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1F79">
        <w:rPr>
          <w:rFonts w:ascii="Times New Roman" w:hAnsi="Times New Roman" w:cs="Times New Roman"/>
          <w:bCs/>
          <w:sz w:val="28"/>
          <w:szCs w:val="28"/>
        </w:rPr>
        <w:t>Н</w:t>
      </w:r>
      <w:r w:rsidRPr="004D1F79">
        <w:rPr>
          <w:rFonts w:ascii="Times New Roman" w:hAnsi="Times New Roman" w:cs="Times New Roman"/>
          <w:sz w:val="28"/>
          <w:szCs w:val="28"/>
        </w:rPr>
        <w:t xml:space="preserve">а территории МО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Преторийский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находятся памятники археологии, являющиеся выявленными объектами культурного наследия: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22A47" w:rsidRPr="00B72D62" w:rsidRDefault="00022A47" w:rsidP="00022A47">
      <w:pPr>
        <w:suppressAutoHyphens/>
        <w:spacing w:after="0" w:line="240" w:lineRule="auto"/>
        <w:jc w:val="both"/>
        <w:rPr>
          <w:rFonts w:ascii="Times New Roman" w:eastAsia="Lucida Sans Unicode" w:hAnsi="Times New Roman" w:cs="Mangal"/>
          <w:bCs/>
          <w:i/>
          <w:kern w:val="1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объектов культурного наследия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Преторийский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сельсовет  Переволоцкого  района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2A47" w:rsidRPr="008E4D82" w:rsidRDefault="00022A47" w:rsidP="00022A47">
      <w:pPr>
        <w:tabs>
          <w:tab w:val="left" w:pos="709"/>
        </w:tabs>
        <w:spacing w:after="0"/>
        <w:ind w:right="-1"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552"/>
        <w:gridCol w:w="1984"/>
        <w:gridCol w:w="1418"/>
        <w:gridCol w:w="2929"/>
      </w:tblGrid>
      <w:tr w:rsidR="00022A47" w:rsidRPr="008E4D82" w:rsidTr="00022899">
        <w:trPr>
          <w:trHeight w:val="127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2A47" w:rsidRPr="008E4D82" w:rsidRDefault="00022A47" w:rsidP="000228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2A47" w:rsidRPr="008E4D82" w:rsidRDefault="00022A47" w:rsidP="000228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памятника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2A47" w:rsidRPr="008E4D82" w:rsidRDefault="00022A47" w:rsidP="000228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2A47" w:rsidRPr="008E4D82" w:rsidRDefault="00022A47" w:rsidP="000228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Датировка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22A47" w:rsidRPr="008E4D82" w:rsidRDefault="00022A47" w:rsidP="00022899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D8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 о принятии на государственную охрану</w:t>
            </w:r>
          </w:p>
        </w:tc>
      </w:tr>
      <w:tr w:rsidR="00950BCF" w:rsidRPr="008E4D82" w:rsidTr="00950BCF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022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Одиночный курган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1,2 км к ЮЗ от села, на левом берегу р. Б. Уран,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2,2 км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         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Pr="00062E8D" w:rsidRDefault="00950BCF" w:rsidP="00950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министра культуры и внешних связей Оренбургской области от  09.04.2013 г. №87</w:t>
            </w:r>
          </w:p>
          <w:p w:rsidR="00950BCF" w:rsidRDefault="00950BCF" w:rsidP="00950BCF">
            <w:pPr>
              <w:shd w:val="clear" w:color="auto" w:fill="FFFFFF"/>
              <w:spacing w:after="0" w:line="240" w:lineRule="auto"/>
              <w:jc w:val="center"/>
            </w:pPr>
          </w:p>
        </w:tc>
      </w:tr>
      <w:tr w:rsidR="00950BCF" w:rsidRPr="008E4D82" w:rsidTr="00950BCF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022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Курганный могильник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 0,7 км к ЮЮВ от села, на левом берегу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Б. Уран,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3,7 км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AF205F" w:rsidP="00950BCF">
            <w:pPr>
              <w:shd w:val="clear" w:color="auto" w:fill="FFFFFF"/>
              <w:spacing w:after="0" w:line="240" w:lineRule="auto"/>
              <w:jc w:val="center"/>
            </w:pPr>
            <w:r w:rsidRPr="00AF2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министра культуры и внешних связей Оренбургской области от  09.04.2013 г. №87</w:t>
            </w:r>
          </w:p>
        </w:tc>
      </w:tr>
      <w:tr w:rsidR="00950BCF" w:rsidRPr="008E4D82" w:rsidTr="00950BCF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022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Курганный могильник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Кунакбай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1,5 км к ЮЮЗ от села, на левом берегу 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 Б. Уран, 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 км 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Приуранный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AF205F" w:rsidP="00950BCF">
            <w:pPr>
              <w:shd w:val="clear" w:color="auto" w:fill="FFFFFF"/>
              <w:spacing w:after="0" w:line="240" w:lineRule="auto"/>
              <w:jc w:val="center"/>
            </w:pPr>
            <w:r w:rsidRPr="00AF20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Приказ министра культуры и внешних связей Оренбургской области от  09.04.2013 г. №87</w:t>
            </w:r>
          </w:p>
        </w:tc>
      </w:tr>
      <w:tr w:rsidR="00950BCF" w:rsidRPr="008E4D82" w:rsidTr="00950BCF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022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Поселение Претория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Претория, </w:t>
            </w:r>
          </w:p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1,7 к ЮЮЗ от села, на правом берегу р.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которая протекает в 0,4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км к ЮЗ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Pr="005B69F8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69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министра культуры и внешних связей Оренбургской области от  09.04.2013 г. №87</w:t>
            </w:r>
            <w:r w:rsidRPr="005B69F8">
              <w:rPr>
                <w:rFonts w:ascii="Times New Roman" w:hAnsi="Times New Roman" w:cs="Times New Roman"/>
                <w:sz w:val="24"/>
                <w:szCs w:val="24"/>
              </w:rPr>
              <w:t xml:space="preserve"> (стоит на охране с 2007 г. – приказ № 250 от </w:t>
            </w:r>
            <w:r w:rsidRPr="005B69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19.07.2007 г.)</w:t>
            </w:r>
          </w:p>
        </w:tc>
      </w:tr>
      <w:tr w:rsidR="00950BCF" w:rsidRPr="008E4D82" w:rsidTr="00950BCF">
        <w:trPr>
          <w:trHeight w:val="13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022899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Могильник Претория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Претория, в 2,3 км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северной окраины села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Default="00950BCF" w:rsidP="00950B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неизвестна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0BCF" w:rsidRPr="00062E8D" w:rsidRDefault="00950BCF" w:rsidP="00950BC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62E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Приказ министра культуры и внешних связей Оренбургской области от  09.04.2013 г. №87</w:t>
            </w:r>
          </w:p>
        </w:tc>
      </w:tr>
    </w:tbl>
    <w:p w:rsidR="00022A47" w:rsidRDefault="00022A47" w:rsidP="00022A47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22A47" w:rsidRPr="00A31AC7" w:rsidRDefault="00022A47" w:rsidP="0002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22A47" w:rsidRPr="004D1F79" w:rsidRDefault="00022A47" w:rsidP="00022A47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законами, законами субъекта Российской Федерации и нормативными правовыми актами органов местного самоуправления.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данных зон все виды проектных, землеустроительных, земляных, строительных, мелиоративных, хозяйственных и иных работ на землях, примыкающих к объектам культурного наследия, градостроительная документация по размещению объектов капитального строительства, подлежат согласованию с государственным органом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охраны объектов культурного наследия Оренбургской области. </w:t>
      </w:r>
      <w:proofErr w:type="gramStart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сохранения памятников археологии от разрушения в ходе хозяйственной деятельности в соответствии со статьями</w:t>
      </w:r>
      <w:proofErr w:type="gramEnd"/>
      <w:r w:rsidRPr="004D1F79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30 Федерального закона от 25.06.2002 №73-ФЗ «Об объектах культурного наследия (памятниках истории и культуры) народов Российской Федерации» земельные участки, подлежащие хозяйственному освоению являются объектами историко-культурной экспертизы.</w:t>
      </w:r>
    </w:p>
    <w:p w:rsidR="00022A47" w:rsidRPr="004D1F79" w:rsidRDefault="00022A47" w:rsidP="00022A4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F79">
        <w:rPr>
          <w:rFonts w:ascii="Times New Roman" w:hAnsi="Times New Roman" w:cs="Times New Roman"/>
          <w:b/>
          <w:sz w:val="28"/>
          <w:szCs w:val="28"/>
        </w:rPr>
        <w:t>В связи с этим при оформлении собственности на земельные участки и (или) землеотводах заявителю необходимо обращаться в Госорган с целью проведения историко-культурной экспертизы земельного участка и выявления памятников археологии, либо отсутствия таковых.</w:t>
      </w:r>
    </w:p>
    <w:p w:rsidR="00022A47" w:rsidRPr="004D1F79" w:rsidRDefault="00022A47" w:rsidP="00022A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</w:p>
    <w:p w:rsidR="00022A47" w:rsidRPr="004D1F79" w:rsidRDefault="00022A47" w:rsidP="00022A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F79">
        <w:rPr>
          <w:rFonts w:ascii="Times New Roman" w:hAnsi="Times New Roman" w:cs="Times New Roman"/>
          <w:sz w:val="28"/>
          <w:szCs w:val="28"/>
        </w:rPr>
        <w:t>Относительно объектов культурного наследия на территории</w:t>
      </w:r>
      <w:r w:rsidRPr="004D1F79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Pr="004D1F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4D1F7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4D1F79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проведение следующих мероприятий: </w:t>
      </w:r>
    </w:p>
    <w:p w:rsidR="00022A47" w:rsidRDefault="00022A47" w:rsidP="00022A47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разработать проекты зон охраны объектов культурного наследия с установлением соответствующих зон охраны, режимами использования земель и градостроительными регламентами в границах таких зон;</w:t>
      </w:r>
    </w:p>
    <w:p w:rsidR="0029048E" w:rsidRDefault="00022A47" w:rsidP="00022A47">
      <w:pPr>
        <w:ind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при разработке градостроительной документации территории муниципального образования </w:t>
      </w:r>
      <w:proofErr w:type="spellStart"/>
      <w:r w:rsidR="00AF205F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Преторийский</w:t>
      </w:r>
      <w:proofErr w:type="spellEnd"/>
      <w:r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hi-IN" w:bidi="hi-IN"/>
        </w:rPr>
        <w:t xml:space="preserve"> сельсовет</w:t>
      </w:r>
      <w:r w:rsidRPr="004D1F79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, необходимо учитывать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наследия.</w:t>
      </w:r>
    </w:p>
    <w:p w:rsidR="00D05D5D" w:rsidRDefault="00024F1C" w:rsidP="00DB2A04">
      <w:pPr>
        <w:pStyle w:val="2"/>
        <w:numPr>
          <w:ilvl w:val="0"/>
          <w:numId w:val="18"/>
        </w:numPr>
        <w:ind w:left="0" w:hanging="11"/>
      </w:pPr>
      <w:bookmarkStart w:id="12" w:name="_Toc524965016"/>
      <w:bookmarkStart w:id="13" w:name="_Toc18661948"/>
      <w:r w:rsidRPr="00A56A81">
        <w:t>ОСОБО ОХРАНЯЕМЫЕ ПРИРОДНЫЕ ТЕРРИТОРИИ</w:t>
      </w:r>
      <w:bookmarkEnd w:id="12"/>
      <w:bookmarkEnd w:id="13"/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</w:pP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Особо охраняемых природных территорий федерального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з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начения в границах МО </w:t>
      </w:r>
      <w:proofErr w:type="spellStart"/>
      <w:r w:rsidR="00833E5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Преторийский</w:t>
      </w:r>
      <w:proofErr w:type="spellEnd"/>
      <w:r w:rsidR="00833E5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 сельсовет</w:t>
      </w:r>
      <w:r w:rsidRPr="00DB1E65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нет.</w:t>
      </w:r>
    </w:p>
    <w:p w:rsidR="00246C60" w:rsidRPr="00284F03" w:rsidRDefault="00246C60" w:rsidP="00246C60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  <w:r w:rsidRPr="00284F03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Pr="00F41627">
        <w:rPr>
          <w:rFonts w:ascii="Times New Roman" w:eastAsia="Times New Roman" w:hAnsi="Times New Roman" w:cs="Times New Roman"/>
          <w:color w:val="000000"/>
          <w:sz w:val="28"/>
          <w:szCs w:val="28"/>
        </w:rPr>
        <w:t>25.02.2015 г. №121-п «О памятниках природы областного значения Оренбургской области»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МО </w:t>
      </w:r>
      <w:proofErr w:type="spellStart"/>
      <w:r w:rsidR="00833E55">
        <w:rPr>
          <w:rFonts w:ascii="Times New Roman" w:eastAsia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 памятник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 xml:space="preserve"> природы</w:t>
      </w:r>
      <w:r w:rsidRPr="00284F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84F03">
        <w:rPr>
          <w:rFonts w:ascii="Times New Roman" w:eastAsia="Times New Roman" w:hAnsi="Times New Roman" w:cs="Times New Roman"/>
          <w:sz w:val="28"/>
          <w:szCs w:val="28"/>
        </w:rPr>
        <w:t>областного значения.</w:t>
      </w:r>
    </w:p>
    <w:p w:rsidR="00246C60" w:rsidRPr="00284F03" w:rsidRDefault="00246C60" w:rsidP="00246C6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46C60" w:rsidRPr="00284F03" w:rsidRDefault="00246C60" w:rsidP="00246C60">
      <w:pPr>
        <w:spacing w:after="0"/>
        <w:ind w:left="142"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3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eastAsia="Times New Roman" w:hAnsi="Times New Roman" w:cs="Times New Roman"/>
          <w:sz w:val="28"/>
          <w:szCs w:val="28"/>
        </w:rPr>
        <w:t>памятников природы регионального значения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МО </w:t>
      </w:r>
      <w:proofErr w:type="spellStart"/>
      <w:r w:rsidR="00833E55">
        <w:rPr>
          <w:rFonts w:ascii="Times New Roman" w:eastAsia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eastAsia="Times New Roman" w:hAnsi="Times New Roman" w:cs="Times New Roman"/>
          <w:sz w:val="28"/>
          <w:szCs w:val="28"/>
        </w:rPr>
        <w:t xml:space="preserve"> 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Переволоцкого  района </w:t>
      </w:r>
      <w:r w:rsidRPr="00004545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"/>
        <w:gridCol w:w="2053"/>
        <w:gridCol w:w="2268"/>
        <w:gridCol w:w="850"/>
        <w:gridCol w:w="3969"/>
      </w:tblGrid>
      <w:tr w:rsidR="00246C60" w:rsidRPr="00284F03" w:rsidTr="00A472D5">
        <w:trPr>
          <w:trHeight w:val="805"/>
        </w:trPr>
        <w:tc>
          <w:tcPr>
            <w:tcW w:w="641" w:type="dxa"/>
            <w:vAlign w:val="center"/>
          </w:tcPr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53" w:type="dxa"/>
            <w:vAlign w:val="center"/>
          </w:tcPr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Местонахождение, землепользователь</w:t>
            </w:r>
          </w:p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(га)</w:t>
            </w:r>
          </w:p>
        </w:tc>
        <w:tc>
          <w:tcPr>
            <w:tcW w:w="3969" w:type="dxa"/>
            <w:vAlign w:val="center"/>
          </w:tcPr>
          <w:p w:rsidR="00246C60" w:rsidRPr="00284F03" w:rsidRDefault="00246C60" w:rsidP="00A47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Краткое описание памятника природы</w:t>
            </w:r>
          </w:p>
          <w:p w:rsidR="00246C60" w:rsidRPr="00284F03" w:rsidRDefault="00246C60" w:rsidP="00A472D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62DE" w:rsidRPr="00284F03" w:rsidTr="009B62DE">
        <w:trPr>
          <w:trHeight w:val="1578"/>
        </w:trPr>
        <w:tc>
          <w:tcPr>
            <w:tcW w:w="641" w:type="dxa"/>
            <w:vAlign w:val="center"/>
          </w:tcPr>
          <w:p w:rsidR="009B62DE" w:rsidRPr="00284F03" w:rsidRDefault="009B62DE" w:rsidP="009B62D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4F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053" w:type="dxa"/>
            <w:vAlign w:val="center"/>
          </w:tcPr>
          <w:p w:rsidR="009B62DE" w:rsidRDefault="009B62DE" w:rsidP="009B62DE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Самангульские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Красные камни (урочище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Бакаэл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9B62DE" w:rsidRPr="00127493" w:rsidRDefault="009B62DE" w:rsidP="009B62DE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истоке лога – правого притока     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Самангул</w:t>
            </w:r>
            <w:proofErr w:type="spellEnd"/>
          </w:p>
        </w:tc>
        <w:tc>
          <w:tcPr>
            <w:tcW w:w="850" w:type="dxa"/>
            <w:vAlign w:val="center"/>
          </w:tcPr>
          <w:p w:rsidR="009B62DE" w:rsidRPr="00127493" w:rsidRDefault="009B62DE" w:rsidP="009B62DE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969" w:type="dxa"/>
            <w:vAlign w:val="center"/>
          </w:tcPr>
          <w:p w:rsidR="009B62DE" w:rsidRPr="00127493" w:rsidRDefault="006847CE" w:rsidP="009B62DE">
            <w:pPr>
              <w:pStyle w:val="ac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9B62DE">
              <w:rPr>
                <w:rFonts w:ascii="Times New Roman" w:hAnsi="Times New Roman"/>
                <w:sz w:val="24"/>
                <w:szCs w:val="24"/>
              </w:rPr>
              <w:t>андшафтно-геологический</w:t>
            </w:r>
            <w:r w:rsidR="009B62DE" w:rsidRPr="00FF5EA0">
              <w:rPr>
                <w:rFonts w:ascii="Times New Roman" w:hAnsi="Times New Roman"/>
                <w:sz w:val="24"/>
                <w:szCs w:val="24"/>
              </w:rPr>
              <w:t xml:space="preserve"> памятник природы. </w:t>
            </w:r>
            <w:r w:rsidR="009B62DE">
              <w:rPr>
                <w:rFonts w:ascii="Times New Roman" w:hAnsi="Times New Roman"/>
                <w:sz w:val="24"/>
                <w:szCs w:val="24"/>
              </w:rPr>
              <w:t xml:space="preserve">Наблюдаются выходы красноцветных песчаников татарского яруса </w:t>
            </w:r>
            <w:proofErr w:type="gramStart"/>
            <w:r w:rsidR="009B62DE">
              <w:rPr>
                <w:rFonts w:ascii="Times New Roman" w:hAnsi="Times New Roman"/>
                <w:sz w:val="24"/>
                <w:szCs w:val="24"/>
              </w:rPr>
              <w:t>верхней</w:t>
            </w:r>
            <w:proofErr w:type="gramEnd"/>
            <w:r w:rsidR="009B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B62DE">
              <w:rPr>
                <w:rFonts w:ascii="Times New Roman" w:hAnsi="Times New Roman"/>
                <w:sz w:val="24"/>
                <w:szCs w:val="24"/>
              </w:rPr>
              <w:t>перми</w:t>
            </w:r>
            <w:proofErr w:type="spellEnd"/>
            <w:r w:rsidR="009B62DE">
              <w:rPr>
                <w:rFonts w:ascii="Times New Roman" w:hAnsi="Times New Roman"/>
                <w:sz w:val="24"/>
                <w:szCs w:val="24"/>
              </w:rPr>
              <w:t>. Высота выхода около 10 м. Характерны оригинальные формы выветривания, много ниш и ячей выдувания и вымывания.</w:t>
            </w:r>
          </w:p>
        </w:tc>
      </w:tr>
    </w:tbl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7543">
        <w:rPr>
          <w:rFonts w:ascii="Times New Roman" w:hAnsi="Times New Roman" w:cs="Times New Roman"/>
          <w:sz w:val="28"/>
          <w:szCs w:val="28"/>
        </w:rPr>
        <w:t>В границах ООПТ установлен свой режим, необходимый для сохранения памятника природы и ограничения хозяйственной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на его территории.</w:t>
      </w:r>
    </w:p>
    <w:p w:rsidR="006847CE" w:rsidRPr="00213CE6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CE6">
        <w:rPr>
          <w:rFonts w:ascii="Times New Roman" w:hAnsi="Times New Roman" w:cs="Times New Roman"/>
          <w:b/>
          <w:sz w:val="28"/>
          <w:szCs w:val="28"/>
        </w:rPr>
        <w:t xml:space="preserve">Режим особой охраны памятника природы </w:t>
      </w:r>
      <w:proofErr w:type="spellStart"/>
      <w:r w:rsidRPr="00AE7EF1">
        <w:rPr>
          <w:rFonts w:ascii="Times New Roman" w:hAnsi="Times New Roman" w:cs="Times New Roman"/>
          <w:b/>
          <w:sz w:val="28"/>
          <w:szCs w:val="28"/>
        </w:rPr>
        <w:t>Самангульские</w:t>
      </w:r>
      <w:proofErr w:type="spellEnd"/>
      <w:r w:rsidRPr="00AE7EF1">
        <w:rPr>
          <w:rFonts w:ascii="Times New Roman" w:hAnsi="Times New Roman" w:cs="Times New Roman"/>
          <w:b/>
          <w:sz w:val="28"/>
          <w:szCs w:val="28"/>
        </w:rPr>
        <w:t xml:space="preserve"> Красные камни</w:t>
      </w:r>
      <w:r w:rsidRPr="00213CE6">
        <w:rPr>
          <w:rFonts w:ascii="Times New Roman" w:hAnsi="Times New Roman" w:cs="Times New Roman"/>
          <w:b/>
          <w:sz w:val="28"/>
          <w:szCs w:val="28"/>
        </w:rPr>
        <w:t xml:space="preserve"> (запрещённые виды использования).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памятника природы запрещается деятельность, влекущая за собой нарушение сохранности памятника природы. В частности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запрещаются: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разведка и добыча полезных ископаемых, работы, связанные с обустройством месторождений;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выпас мелкого рогатого скота;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нахождение летних лагерей скота (загонов, летних доек), мест водопоя скота;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строительство, реконструкция и капитальный ремонт объектов капитального строительства, в том числе линейных сооружений;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хранение, захоронение и обезвреживание отходов;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гидромелиоративные и гидротехнические работы, за исключением поддержания в исправности существующих гидротехнических сооружений;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выжигание ветоши (сухой травы) и иное использование огня в хозяйственных целях (проведение палов);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хранение и использование пестицидов и гербицидов, за исключением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осуществляемого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борьбы со стихийным бедствием;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передвижение автотранспорта и мототранспорта вне дорог, в том числе снегоходов в зимнее время, за исключением необходимого для выполнения задач и функций памятника и для выполнения служебных обязанностей должностных лиц государственных органов, наделённых в соответствии с действующим законодательством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C4C">
        <w:rPr>
          <w:rFonts w:ascii="Times New Roman" w:hAnsi="Times New Roman" w:cs="Times New Roman"/>
          <w:b/>
          <w:sz w:val="28"/>
          <w:szCs w:val="28"/>
        </w:rPr>
        <w:t>Допустимые виды использования памятника природы</w:t>
      </w:r>
      <w:r w:rsidRPr="002C2C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B07A6">
        <w:rPr>
          <w:rFonts w:ascii="Times New Roman" w:hAnsi="Times New Roman" w:cs="Times New Roman"/>
          <w:b/>
          <w:sz w:val="28"/>
          <w:szCs w:val="28"/>
        </w:rPr>
        <w:t>Самангульские</w:t>
      </w:r>
      <w:proofErr w:type="spellEnd"/>
      <w:r w:rsidRPr="006B07A6">
        <w:rPr>
          <w:rFonts w:ascii="Times New Roman" w:hAnsi="Times New Roman" w:cs="Times New Roman"/>
          <w:b/>
          <w:sz w:val="28"/>
          <w:szCs w:val="28"/>
        </w:rPr>
        <w:t xml:space="preserve"> Красные камни</w:t>
      </w:r>
    </w:p>
    <w:p w:rsidR="006847CE" w:rsidRPr="006B07A6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7A6">
        <w:rPr>
          <w:rFonts w:ascii="Times New Roman" w:hAnsi="Times New Roman" w:cs="Times New Roman"/>
          <w:sz w:val="28"/>
          <w:szCs w:val="28"/>
        </w:rPr>
        <w:t>На территории памятника природы ограниченно допускаются (ограничиваются) следующие виды деятельности: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добыча (отстрел, отлов) диких животных допускается в исключительных случаях при возникновении эпизоотий на основании заключения органов санитарно-эпидемиологического и ветеринарного надзора;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поддержание в исправности существующих гидротехнических сооружений;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рубка деревьев и кустарников допускается в зимнее время года в соответствии с действующим законодательством;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устройство экологических троп, создание инфраструктуры природного, экологического, познавательного туризма.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памятника разрешаются без дополнительных ограничений: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посещение территории гражданами;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проведение образовательных мероприятий, осуществление природного, экологического, познавательного туризма без создания специальной инфраструктуры;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сбор гражданами лекарственных и пищевых растений для собственных нужд;</w:t>
      </w:r>
    </w:p>
    <w:p w:rsidR="006847CE" w:rsidRDefault="006847CE" w:rsidP="006847C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передвижение автотранспорта по существующим полевым дорогам;</w:t>
      </w:r>
    </w:p>
    <w:p w:rsidR="00246C60" w:rsidRPr="00A62D51" w:rsidRDefault="006847CE" w:rsidP="006847C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проезд по всей территории на всех видах транспорта, а также нахождение с оружием находящихся при исполнении служебных обязанностей должностных лиц государственных органов, наделённых в соответствии с действующим законодательством полномочиями по беспрепятственному доступу в помещение и на территорию при осуществлении служебной деятельности.</w:t>
      </w:r>
    </w:p>
    <w:p w:rsidR="00246C60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2B84" w:rsidRDefault="00246C60" w:rsidP="00246C6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2B84">
        <w:rPr>
          <w:rFonts w:ascii="Times New Roman" w:hAnsi="Times New Roman" w:cs="Times New Roman"/>
          <w:sz w:val="28"/>
          <w:szCs w:val="28"/>
        </w:rPr>
        <w:t xml:space="preserve">Схемой территориального планирования Оренбургской области не предусматривается выделение территорий и резервирование земельных участков для организации ООПТ на территории МО </w:t>
      </w:r>
      <w:proofErr w:type="spellStart"/>
      <w:r w:rsidR="00833E55">
        <w:rPr>
          <w:rFonts w:ascii="Times New Roman" w:hAnsi="Times New Roman" w:cs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572B84">
        <w:rPr>
          <w:rFonts w:ascii="Times New Roman" w:hAnsi="Times New Roman" w:cs="Times New Roman"/>
          <w:sz w:val="28"/>
          <w:szCs w:val="28"/>
        </w:rPr>
        <w:t>.</w:t>
      </w:r>
    </w:p>
    <w:p w:rsidR="00DA52AB" w:rsidRDefault="00FF1573" w:rsidP="00DB2A04">
      <w:pPr>
        <w:pStyle w:val="2"/>
        <w:numPr>
          <w:ilvl w:val="0"/>
          <w:numId w:val="18"/>
        </w:numPr>
        <w:ind w:left="0" w:firstLine="0"/>
        <w:rPr>
          <w:lang w:eastAsia="en-US"/>
        </w:rPr>
      </w:pPr>
      <w:bookmarkStart w:id="14" w:name="_Toc524965017"/>
      <w:bookmarkStart w:id="15" w:name="_Toc18661949"/>
      <w:r w:rsidRPr="00CD3F11">
        <w:rPr>
          <w:lang w:eastAsia="en-US"/>
        </w:rPr>
        <w:t>ПРИРОДНЫЕ УСЛОВИЯ И РЕСУРСЫ ТЕРРИТОРИИ</w:t>
      </w:r>
      <w:bookmarkEnd w:id="14"/>
      <w:bookmarkEnd w:id="15"/>
    </w:p>
    <w:p w:rsidR="00DA52AB" w:rsidRPr="00DA52AB" w:rsidRDefault="00DA52AB" w:rsidP="00DA52AB">
      <w:pPr>
        <w:spacing w:before="240" w:after="0"/>
        <w:ind w:firstLine="851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en-US"/>
        </w:rPr>
        <w:t>Добыча и обработка полезных ископаемых</w:t>
      </w:r>
    </w:p>
    <w:p w:rsidR="00572B84" w:rsidRDefault="00DA52AB" w:rsidP="002E1507">
      <w:pPr>
        <w:spacing w:after="0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</w:pP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Согласно пре</w:t>
      </w:r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доставленной информации о</w:t>
      </w:r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т </w:t>
      </w:r>
      <w:r w:rsidR="00B858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АО</w:t>
      </w:r>
      <w:r w:rsidR="00DC5C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«</w:t>
      </w:r>
      <w:proofErr w:type="spellStart"/>
      <w:r w:rsidR="003B753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Оренбургнефть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DA52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 территории </w:t>
      </w:r>
      <w:r w:rsidR="00FA380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="006847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Преторийского</w:t>
      </w:r>
      <w:proofErr w:type="spellEnd"/>
      <w:r w:rsidR="005204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сельсовета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 xml:space="preserve"> находится </w:t>
      </w:r>
      <w:proofErr w:type="spellStart"/>
      <w:r w:rsidR="006847CE">
        <w:rPr>
          <w:rFonts w:ascii="Times New Roman" w:eastAsia="Calibri" w:hAnsi="Times New Roman"/>
          <w:sz w:val="28"/>
          <w:szCs w:val="28"/>
          <w:lang w:eastAsia="en-US"/>
        </w:rPr>
        <w:t>Алисовский</w:t>
      </w:r>
      <w:proofErr w:type="spellEnd"/>
      <w:r w:rsidR="006847CE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="006847CE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847CE"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 w:rsidR="006847CE">
        <w:rPr>
          <w:rFonts w:ascii="Times New Roman" w:eastAsia="Calibri" w:hAnsi="Times New Roman"/>
          <w:sz w:val="28"/>
          <w:szCs w:val="28"/>
          <w:lang w:eastAsia="en-US"/>
        </w:rPr>
        <w:t>33 НР,</w:t>
      </w:r>
      <w:r w:rsidR="006847CE"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847CE">
        <w:rPr>
          <w:rFonts w:ascii="Times New Roman" w:eastAsia="Calibri" w:hAnsi="Times New Roman"/>
          <w:sz w:val="28"/>
          <w:szCs w:val="28"/>
          <w:lang w:eastAsia="en-US"/>
        </w:rPr>
        <w:t>Кичкасский</w:t>
      </w:r>
      <w:proofErr w:type="spellEnd"/>
      <w:r w:rsidR="006847CE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="006847CE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847CE">
        <w:rPr>
          <w:rFonts w:ascii="Times New Roman" w:eastAsia="Calibri" w:hAnsi="Times New Roman"/>
          <w:sz w:val="28"/>
          <w:szCs w:val="28"/>
          <w:lang w:eastAsia="en-US"/>
        </w:rPr>
        <w:t>ОРБ 15995 НР,</w:t>
      </w:r>
      <w:r w:rsidR="006847CE"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="006847CE">
        <w:rPr>
          <w:rFonts w:ascii="Times New Roman" w:eastAsia="Calibri" w:hAnsi="Times New Roman"/>
          <w:sz w:val="28"/>
          <w:szCs w:val="28"/>
          <w:lang w:eastAsia="en-US"/>
        </w:rPr>
        <w:t>Радовский</w:t>
      </w:r>
      <w:proofErr w:type="spellEnd"/>
      <w:r w:rsidR="006847CE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 </w:t>
      </w:r>
      <w:r w:rsidR="006847CE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6847CE"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="002E150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en-US"/>
        </w:rPr>
        <w:t>.</w:t>
      </w:r>
    </w:p>
    <w:p w:rsidR="000216F7" w:rsidRPr="00E94890" w:rsidRDefault="00E94890" w:rsidP="0083216E">
      <w:pPr>
        <w:pStyle w:val="2"/>
        <w:numPr>
          <w:ilvl w:val="0"/>
          <w:numId w:val="18"/>
        </w:numPr>
        <w:ind w:left="0" w:firstLine="0"/>
        <w:jc w:val="both"/>
      </w:pPr>
      <w:bookmarkStart w:id="16" w:name="_Toc524965018"/>
      <w:bookmarkStart w:id="17" w:name="_Toc18661950"/>
      <w:r w:rsidRPr="00E94890">
        <w:t>РАЗВИТИЕ И СОВЕРШЕНСТВОВАНИЕ ФУНКЦИОНАЛЬНОГО ЗОНИРОВАНИЯ И ПЛАНИРОВОЧНОЙ СТРУКТУРЫ ПОСЕЛЕНИЯ</w:t>
      </w:r>
      <w:bookmarkEnd w:id="16"/>
      <w:bookmarkEnd w:id="17"/>
    </w:p>
    <w:p w:rsidR="00453340" w:rsidRDefault="00162BA4" w:rsidP="0045334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62BA4">
        <w:rPr>
          <w:rFonts w:ascii="Times New Roman" w:hAnsi="Times New Roman"/>
          <w:b/>
          <w:bCs/>
          <w:i/>
          <w:sz w:val="28"/>
          <w:szCs w:val="28"/>
        </w:rPr>
        <w:t>Зона производственного назначения</w:t>
      </w:r>
      <w:r w:rsidR="00453340" w:rsidRPr="001F0A5F">
        <w:rPr>
          <w:rFonts w:ascii="Times New Roman" w:hAnsi="Times New Roman"/>
          <w:b/>
          <w:bCs/>
          <w:i/>
          <w:sz w:val="28"/>
          <w:szCs w:val="28"/>
        </w:rPr>
        <w:t>.</w:t>
      </w:r>
    </w:p>
    <w:p w:rsidR="00453340" w:rsidRDefault="00162BA4" w:rsidP="00453340">
      <w:pPr>
        <w:tabs>
          <w:tab w:val="left" w:pos="127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A4">
        <w:rPr>
          <w:rFonts w:ascii="Times New Roman" w:hAnsi="Times New Roman"/>
          <w:sz w:val="28"/>
          <w:szCs w:val="28"/>
        </w:rPr>
        <w:t>Зона производственного назначения</w:t>
      </w:r>
      <w:r w:rsidR="00080A20">
        <w:rPr>
          <w:rFonts w:ascii="Times New Roman" w:hAnsi="Times New Roman"/>
          <w:sz w:val="28"/>
          <w:szCs w:val="28"/>
        </w:rPr>
        <w:t xml:space="preserve"> общей площадью </w:t>
      </w:r>
      <w:r w:rsidR="00191999">
        <w:rPr>
          <w:rFonts w:ascii="Times New Roman" w:hAnsi="Times New Roman"/>
          <w:sz w:val="28"/>
          <w:szCs w:val="28"/>
        </w:rPr>
        <w:t>18186,1</w:t>
      </w:r>
      <w:r w:rsidR="00453340" w:rsidRPr="009827F8">
        <w:rPr>
          <w:rFonts w:ascii="Times New Roman" w:hAnsi="Times New Roman"/>
          <w:sz w:val="28"/>
          <w:szCs w:val="28"/>
        </w:rPr>
        <w:t xml:space="preserve"> га в границах МО </w:t>
      </w:r>
      <w:proofErr w:type="spellStart"/>
      <w:r w:rsidR="00833E55">
        <w:rPr>
          <w:rFonts w:ascii="Times New Roman" w:hAnsi="Times New Roman"/>
          <w:sz w:val="28"/>
          <w:szCs w:val="28"/>
        </w:rPr>
        <w:t>Преторийский</w:t>
      </w:r>
      <w:proofErr w:type="spellEnd"/>
      <w:r w:rsidR="00833E55">
        <w:rPr>
          <w:rFonts w:ascii="Times New Roman" w:hAnsi="Times New Roman"/>
          <w:sz w:val="28"/>
          <w:szCs w:val="28"/>
        </w:rPr>
        <w:t xml:space="preserve">  сельсовет</w:t>
      </w:r>
      <w:r w:rsidR="00453340" w:rsidRPr="009827F8">
        <w:rPr>
          <w:rFonts w:ascii="Times New Roman" w:hAnsi="Times New Roman"/>
          <w:sz w:val="28"/>
          <w:szCs w:val="28"/>
        </w:rPr>
        <w:t xml:space="preserve"> устанавливается  вне населённых пунктов и обусловлена деятельностью</w:t>
      </w:r>
      <w:r w:rsidR="00453340">
        <w:rPr>
          <w:rFonts w:ascii="Times New Roman" w:hAnsi="Times New Roman"/>
          <w:sz w:val="28"/>
          <w:szCs w:val="28"/>
        </w:rPr>
        <w:t xml:space="preserve"> сельхозпроизводителей и</w:t>
      </w:r>
      <w:r w:rsidR="00453340" w:rsidRPr="009827F8">
        <w:rPr>
          <w:rFonts w:ascii="Times New Roman" w:hAnsi="Times New Roman"/>
          <w:sz w:val="28"/>
          <w:szCs w:val="28"/>
        </w:rPr>
        <w:t xml:space="preserve"> различных </w:t>
      </w:r>
      <w:proofErr w:type="spellStart"/>
      <w:r w:rsidR="00453340" w:rsidRPr="009827F8">
        <w:rPr>
          <w:rFonts w:ascii="Times New Roman" w:hAnsi="Times New Roman"/>
          <w:sz w:val="28"/>
          <w:szCs w:val="28"/>
        </w:rPr>
        <w:t>недропользователей</w:t>
      </w:r>
      <w:proofErr w:type="spellEnd"/>
      <w:r w:rsidR="00453340" w:rsidRPr="009827F8">
        <w:rPr>
          <w:rFonts w:ascii="Times New Roman" w:hAnsi="Times New Roman"/>
          <w:sz w:val="28"/>
          <w:szCs w:val="28"/>
        </w:rPr>
        <w:t>, по геологическому изучению, разведке и добыче углеводородного сырья</w:t>
      </w:r>
      <w:r w:rsidR="00453340">
        <w:rPr>
          <w:rFonts w:ascii="Times New Roman" w:hAnsi="Times New Roman"/>
          <w:sz w:val="28"/>
          <w:szCs w:val="28"/>
        </w:rPr>
        <w:t>.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44C5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162BA4">
        <w:rPr>
          <w:rFonts w:ascii="Times New Roman" w:hAnsi="Times New Roman" w:cs="Times New Roman"/>
          <w:sz w:val="28"/>
          <w:szCs w:val="28"/>
        </w:rPr>
        <w:t xml:space="preserve">зоны </w:t>
      </w:r>
      <w:r w:rsidR="00162BA4" w:rsidRPr="00162BA4">
        <w:rPr>
          <w:rFonts w:ascii="Times New Roman" w:hAnsi="Times New Roman" w:cs="Times New Roman"/>
          <w:sz w:val="28"/>
          <w:szCs w:val="28"/>
        </w:rPr>
        <w:t xml:space="preserve"> производственного назначения</w:t>
      </w:r>
      <w:r w:rsidRPr="001744C5">
        <w:rPr>
          <w:rFonts w:ascii="Times New Roman" w:hAnsi="Times New Roman" w:cs="Times New Roman"/>
          <w:sz w:val="28"/>
          <w:szCs w:val="28"/>
        </w:rPr>
        <w:t xml:space="preserve"> включа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744C5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44C5">
        <w:rPr>
          <w:rFonts w:ascii="Times New Roman" w:hAnsi="Times New Roman" w:cs="Times New Roman"/>
          <w:sz w:val="28"/>
          <w:szCs w:val="28"/>
        </w:rPr>
        <w:t>сельскохозяйственны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44C5">
        <w:rPr>
          <w:rFonts w:ascii="Times New Roman" w:hAnsi="Times New Roman" w:cs="Times New Roman"/>
          <w:sz w:val="28"/>
          <w:szCs w:val="28"/>
        </w:rPr>
        <w:t xml:space="preserve"> угодь</w:t>
      </w:r>
      <w:r>
        <w:rPr>
          <w:rFonts w:ascii="Times New Roman" w:hAnsi="Times New Roman" w:cs="Times New Roman"/>
          <w:sz w:val="28"/>
          <w:szCs w:val="28"/>
        </w:rPr>
        <w:t>я (</w:t>
      </w:r>
      <w:r w:rsidRPr="001744C5">
        <w:rPr>
          <w:rFonts w:ascii="Times New Roman" w:hAnsi="Times New Roman" w:cs="Times New Roman"/>
          <w:sz w:val="28"/>
          <w:szCs w:val="28"/>
        </w:rPr>
        <w:t>пашни, сенокосы, пастбища</w:t>
      </w:r>
      <w:r>
        <w:rPr>
          <w:rFonts w:ascii="Times New Roman" w:hAnsi="Times New Roman" w:cs="Times New Roman"/>
          <w:sz w:val="28"/>
          <w:szCs w:val="28"/>
        </w:rPr>
        <w:t xml:space="preserve"> и т.п.);</w:t>
      </w:r>
    </w:p>
    <w:p w:rsidR="00EF2CFC" w:rsidRDefault="00EF2CFC" w:rsidP="00EF2CFC">
      <w:pPr>
        <w:widowControl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44C5">
        <w:rPr>
          <w:rFonts w:ascii="Times New Roman" w:hAnsi="Times New Roman" w:cs="Times New Roman"/>
          <w:sz w:val="28"/>
          <w:szCs w:val="28"/>
        </w:rPr>
        <w:t>занятые объектами сельскохозяйственного назначения и предназначенные для ведения сельского хозяйства, дачного хозяйства, садоводства, личного подсобного хозяйства, развития объектов се</w:t>
      </w:r>
      <w:r>
        <w:rPr>
          <w:rFonts w:ascii="Times New Roman" w:hAnsi="Times New Roman" w:cs="Times New Roman"/>
          <w:sz w:val="28"/>
          <w:szCs w:val="28"/>
        </w:rPr>
        <w:t xml:space="preserve">льскохозяйственного назначения, </w:t>
      </w:r>
      <w:r w:rsidRPr="00EB5463">
        <w:rPr>
          <w:rFonts w:ascii="Times New Roman" w:hAnsi="Times New Roman"/>
          <w:sz w:val="28"/>
          <w:szCs w:val="28"/>
        </w:rPr>
        <w:t>сельскохозяйственные предприятия</w:t>
      </w:r>
      <w:r>
        <w:rPr>
          <w:rFonts w:ascii="Times New Roman" w:hAnsi="Times New Roman"/>
          <w:sz w:val="28"/>
          <w:szCs w:val="28"/>
        </w:rPr>
        <w:t>;</w:t>
      </w:r>
    </w:p>
    <w:p w:rsidR="00EF2CFC" w:rsidRDefault="0032696A" w:rsidP="0032696A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EF2CFC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EF2CFC" w:rsidRPr="00EB5463">
        <w:rPr>
          <w:rFonts w:ascii="Times New Roman" w:hAnsi="Times New Roman"/>
          <w:sz w:val="28"/>
          <w:szCs w:val="28"/>
        </w:rPr>
        <w:t xml:space="preserve"> карьеры</w:t>
      </w:r>
      <w:r w:rsidR="00EF2CFC">
        <w:rPr>
          <w:rFonts w:ascii="Times New Roman" w:hAnsi="Times New Roman"/>
          <w:sz w:val="28"/>
          <w:szCs w:val="28"/>
        </w:rPr>
        <w:t>;</w:t>
      </w:r>
    </w:p>
    <w:p w:rsidR="00EF2CFC" w:rsidRDefault="0032696A" w:rsidP="0032696A">
      <w:pPr>
        <w:tabs>
          <w:tab w:val="left" w:pos="1276"/>
        </w:tabs>
        <w:spacing w:after="0" w:line="360" w:lineRule="auto"/>
        <w:jc w:val="both"/>
        <w:rPr>
          <w:rFonts w:ascii="Times New Roman" w:eastAsia="Times New Roman" w:hAnsi="Times New Roman" w:cs="Calibri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F2CFC">
        <w:rPr>
          <w:rFonts w:ascii="Times New Roman" w:hAnsi="Times New Roman"/>
          <w:sz w:val="28"/>
          <w:szCs w:val="28"/>
        </w:rPr>
        <w:t>-</w:t>
      </w:r>
      <w:r w:rsidR="00EF2CFC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объекты нефтяного комплекса</w:t>
      </w:r>
      <w:r w:rsidR="00EF2CFC">
        <w:rPr>
          <w:rFonts w:ascii="Times New Roman" w:eastAsia="Times New Roman" w:hAnsi="Times New Roman" w:cs="Calibri"/>
          <w:sz w:val="28"/>
          <w:szCs w:val="28"/>
          <w:lang w:eastAsia="en-US"/>
        </w:rPr>
        <w:t>;</w:t>
      </w:r>
    </w:p>
    <w:p w:rsidR="00191999" w:rsidRDefault="0032696A" w:rsidP="0019199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        </w:t>
      </w:r>
      <w:r w:rsidR="00EF2CFC">
        <w:rPr>
          <w:rFonts w:ascii="Times New Roman" w:eastAsia="Times New Roman" w:hAnsi="Times New Roman" w:cs="Calibri"/>
          <w:sz w:val="28"/>
          <w:szCs w:val="28"/>
          <w:lang w:eastAsia="en-US"/>
        </w:rPr>
        <w:t xml:space="preserve">- </w:t>
      </w:r>
      <w:proofErr w:type="spellStart"/>
      <w:r w:rsidR="00191999">
        <w:rPr>
          <w:rFonts w:ascii="Times New Roman" w:eastAsia="Calibri" w:hAnsi="Times New Roman"/>
          <w:sz w:val="28"/>
          <w:szCs w:val="28"/>
          <w:lang w:eastAsia="en-US"/>
        </w:rPr>
        <w:t>Алисовский</w:t>
      </w:r>
      <w:proofErr w:type="spellEnd"/>
      <w:r w:rsidR="00191999"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="00191999"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191999" w:rsidRPr="002753AA">
        <w:rPr>
          <w:rFonts w:ascii="Times New Roman" w:eastAsia="Calibri" w:hAnsi="Times New Roman"/>
          <w:sz w:val="28"/>
          <w:szCs w:val="28"/>
          <w:lang w:eastAsia="en-US"/>
        </w:rPr>
        <w:t>ОРБ 029</w:t>
      </w:r>
      <w:r w:rsidR="00191999">
        <w:rPr>
          <w:rFonts w:ascii="Times New Roman" w:eastAsia="Calibri" w:hAnsi="Times New Roman"/>
          <w:sz w:val="28"/>
          <w:szCs w:val="28"/>
          <w:lang w:eastAsia="en-US"/>
        </w:rPr>
        <w:t xml:space="preserve">33 НР; </w:t>
      </w:r>
    </w:p>
    <w:p w:rsidR="00191999" w:rsidRDefault="00191999" w:rsidP="00191999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</w:t>
      </w:r>
      <w:r w:rsidRPr="003D678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Кичкасский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15995 НР;</w:t>
      </w:r>
    </w:p>
    <w:p w:rsidR="000216F7" w:rsidRPr="00EB5463" w:rsidRDefault="00191999" w:rsidP="00191999">
      <w:pPr>
        <w:tabs>
          <w:tab w:val="left" w:pos="12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- </w:t>
      </w:r>
      <w:r w:rsidRPr="002A771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Радовский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 лицензионный  участок </w:t>
      </w:r>
      <w:r w:rsidRPr="00A6349D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="Calibri" w:hAnsi="Times New Roman"/>
          <w:sz w:val="28"/>
          <w:szCs w:val="28"/>
          <w:lang w:eastAsia="en-US"/>
        </w:rPr>
        <w:t>ОРБ 15084 НР</w:t>
      </w:r>
      <w:r w:rsidR="002054D2" w:rsidRPr="00EB5463">
        <w:rPr>
          <w:rFonts w:ascii="Times New Roman" w:eastAsia="Times New Roman" w:hAnsi="Times New Roman" w:cs="Calibri"/>
          <w:sz w:val="28"/>
          <w:szCs w:val="28"/>
          <w:lang w:eastAsia="en-US"/>
        </w:rPr>
        <w:t>.</w:t>
      </w:r>
    </w:p>
    <w:sectPr w:rsidR="000216F7" w:rsidRPr="00EB5463" w:rsidSect="002D7A0F">
      <w:headerReference w:type="default" r:id="rId10"/>
      <w:footerReference w:type="default" r:id="rId11"/>
      <w:pgSz w:w="11906" w:h="16838"/>
      <w:pgMar w:top="1134" w:right="851" w:bottom="1134" w:left="1701" w:header="709" w:footer="709" w:gutter="0"/>
      <w:pgBorders w:display="firstPage">
        <w:top w:val="triple" w:sz="4" w:space="1" w:color="C00000"/>
        <w:left w:val="triple" w:sz="4" w:space="4" w:color="C00000"/>
        <w:bottom w:val="triple" w:sz="4" w:space="1" w:color="C00000"/>
        <w:right w:val="triple" w:sz="4" w:space="4" w:color="C0000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DDF" w:rsidRDefault="00A43DDF" w:rsidP="00166AF6">
      <w:pPr>
        <w:spacing w:after="0" w:line="240" w:lineRule="auto"/>
      </w:pPr>
      <w:r>
        <w:separator/>
      </w:r>
    </w:p>
  </w:endnote>
  <w:endnote w:type="continuationSeparator" w:id="0">
    <w:p w:rsidR="00A43DDF" w:rsidRDefault="00A43DDF" w:rsidP="00166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2A00F4">
    <w:pPr>
      <w:pStyle w:val="a7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ГЕОГРАД 2020</w:t>
    </w:r>
    <w:r w:rsidR="00715686">
      <w:rPr>
        <w:rFonts w:asciiTheme="majorHAnsi" w:hAnsiTheme="majorHAnsi"/>
      </w:rPr>
      <w:t>г.</w:t>
    </w:r>
    <w:r w:rsidR="00715686">
      <w:rPr>
        <w:rFonts w:asciiTheme="majorHAnsi" w:hAnsiTheme="majorHAnsi"/>
      </w:rPr>
      <w:ptab w:relativeTo="margin" w:alignment="right" w:leader="none"/>
    </w:r>
    <w:r w:rsidR="00715686">
      <w:rPr>
        <w:rFonts w:asciiTheme="majorHAnsi" w:hAnsiTheme="majorHAnsi"/>
      </w:rPr>
      <w:t xml:space="preserve">Страница </w:t>
    </w:r>
    <w:r w:rsidR="00715686">
      <w:fldChar w:fldCharType="begin"/>
    </w:r>
    <w:r w:rsidR="00715686">
      <w:instrText xml:space="preserve"> PAGE   \* MERGEFORMAT </w:instrText>
    </w:r>
    <w:r w:rsidR="00715686">
      <w:fldChar w:fldCharType="separate"/>
    </w:r>
    <w:r w:rsidR="00502A16" w:rsidRPr="00502A16">
      <w:rPr>
        <w:rFonts w:asciiTheme="majorHAnsi" w:hAnsiTheme="majorHAnsi"/>
        <w:noProof/>
      </w:rPr>
      <w:t>12</w:t>
    </w:r>
    <w:r w:rsidR="00715686">
      <w:rPr>
        <w:rFonts w:asciiTheme="majorHAnsi" w:hAnsiTheme="majorHAnsi"/>
        <w:noProof/>
      </w:rPr>
      <w:fldChar w:fldCharType="end"/>
    </w:r>
  </w:p>
  <w:p w:rsidR="00715686" w:rsidRDefault="0071568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DDF" w:rsidRDefault="00A43DDF" w:rsidP="00166AF6">
      <w:pPr>
        <w:spacing w:after="0" w:line="240" w:lineRule="auto"/>
      </w:pPr>
      <w:r>
        <w:separator/>
      </w:r>
    </w:p>
  </w:footnote>
  <w:footnote w:type="continuationSeparator" w:id="0">
    <w:p w:rsidR="00A43DDF" w:rsidRDefault="00A43DDF" w:rsidP="00166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8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 w:rsidRPr="00166AF6">
      <w:rPr>
        <w:rFonts w:asciiTheme="majorHAnsi" w:eastAsiaTheme="majorEastAsia" w:hAnsiTheme="majorHAnsi" w:cstheme="majorBidi"/>
        <w:sz w:val="24"/>
        <w:szCs w:val="24"/>
      </w:rPr>
      <w:t xml:space="preserve">МО </w:t>
    </w:r>
    <w:proofErr w:type="spellStart"/>
    <w:r w:rsidR="00833E55">
      <w:rPr>
        <w:rFonts w:asciiTheme="majorHAnsi" w:eastAsiaTheme="majorEastAsia" w:hAnsiTheme="majorHAnsi" w:cstheme="majorBidi"/>
        <w:sz w:val="24"/>
        <w:szCs w:val="24"/>
      </w:rPr>
      <w:t>Преторийский</w:t>
    </w:r>
    <w:proofErr w:type="spellEnd"/>
    <w:r w:rsidR="00BB743B">
      <w:rPr>
        <w:rFonts w:asciiTheme="majorHAnsi" w:eastAsiaTheme="majorEastAsia" w:hAnsiTheme="majorHAnsi" w:cstheme="majorBidi"/>
        <w:sz w:val="24"/>
        <w:szCs w:val="24"/>
      </w:rPr>
      <w:t xml:space="preserve"> сельсовет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. </w:t>
    </w:r>
    <w:r>
      <w:rPr>
        <w:rFonts w:asciiTheme="majorHAnsi" w:eastAsiaTheme="majorEastAsia" w:hAnsiTheme="majorHAnsi" w:cstheme="majorBidi"/>
        <w:sz w:val="24"/>
        <w:szCs w:val="24"/>
      </w:rPr>
      <w:t>Внесение изменений в г</w:t>
    </w:r>
    <w:r w:rsidRPr="00166AF6">
      <w:rPr>
        <w:rFonts w:asciiTheme="majorHAnsi" w:eastAsiaTheme="majorEastAsia" w:hAnsiTheme="majorHAnsi" w:cstheme="majorBidi"/>
        <w:sz w:val="24"/>
        <w:szCs w:val="24"/>
      </w:rPr>
      <w:t xml:space="preserve">енеральный план. </w:t>
    </w:r>
  </w:p>
  <w:p w:rsidR="00715686" w:rsidRPr="00166AF6" w:rsidRDefault="00715686">
    <w:pPr>
      <w:pStyle w:val="a5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4"/>
        <w:szCs w:val="24"/>
      </w:rPr>
    </w:pPr>
    <w:r>
      <w:rPr>
        <w:rFonts w:asciiTheme="majorHAnsi" w:eastAsiaTheme="majorEastAsia" w:hAnsiTheme="majorHAnsi" w:cstheme="majorBidi"/>
        <w:sz w:val="24"/>
        <w:szCs w:val="24"/>
      </w:rPr>
      <w:t>Материалы по обоснованию.</w:t>
    </w:r>
  </w:p>
  <w:p w:rsidR="00715686" w:rsidRDefault="007156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E8A8802"/>
    <w:lvl w:ilvl="0">
      <w:numFmt w:val="bullet"/>
      <w:lvlText w:val="*"/>
      <w:lvlJc w:val="left"/>
    </w:lvl>
  </w:abstractNum>
  <w:abstractNum w:abstractNumId="1">
    <w:nsid w:val="01C51505"/>
    <w:multiLevelType w:val="hybridMultilevel"/>
    <w:tmpl w:val="68F02A60"/>
    <w:lvl w:ilvl="0" w:tplc="041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6365C05"/>
    <w:multiLevelType w:val="hybridMultilevel"/>
    <w:tmpl w:val="10280B28"/>
    <w:lvl w:ilvl="0" w:tplc="576A04C4">
      <w:start w:val="4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CEE7E98"/>
    <w:multiLevelType w:val="hybridMultilevel"/>
    <w:tmpl w:val="EBA22A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A4A91"/>
    <w:multiLevelType w:val="hybridMultilevel"/>
    <w:tmpl w:val="B4083FA0"/>
    <w:lvl w:ilvl="0" w:tplc="0AE0B23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67673"/>
    <w:multiLevelType w:val="hybridMultilevel"/>
    <w:tmpl w:val="E8861E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8EC62E0"/>
    <w:multiLevelType w:val="hybridMultilevel"/>
    <w:tmpl w:val="9E2A4CB6"/>
    <w:lvl w:ilvl="0" w:tplc="F89C4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95FB7"/>
    <w:multiLevelType w:val="hybridMultilevel"/>
    <w:tmpl w:val="98267E40"/>
    <w:lvl w:ilvl="0" w:tplc="FFFFFFFF"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C64D5"/>
    <w:multiLevelType w:val="hybridMultilevel"/>
    <w:tmpl w:val="37CC09AC"/>
    <w:lvl w:ilvl="0" w:tplc="FFFFFFFF">
      <w:start w:val="1"/>
      <w:numFmt w:val="bullet"/>
      <w:lvlText w:val=""/>
      <w:lvlJc w:val="left"/>
      <w:pPr>
        <w:ind w:left="78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3DAF2A53"/>
    <w:multiLevelType w:val="hybridMultilevel"/>
    <w:tmpl w:val="F65A6090"/>
    <w:lvl w:ilvl="0" w:tplc="09D8195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190C54"/>
    <w:multiLevelType w:val="multilevel"/>
    <w:tmpl w:val="BC78C3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E701A8D"/>
    <w:multiLevelType w:val="hybridMultilevel"/>
    <w:tmpl w:val="6DE454DA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053607"/>
    <w:multiLevelType w:val="hybridMultilevel"/>
    <w:tmpl w:val="611278B8"/>
    <w:lvl w:ilvl="0" w:tplc="9A82E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7F1E29"/>
    <w:multiLevelType w:val="multilevel"/>
    <w:tmpl w:val="C832DD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5D612D"/>
    <w:multiLevelType w:val="hybridMultilevel"/>
    <w:tmpl w:val="9670E7DC"/>
    <w:lvl w:ilvl="0" w:tplc="AE0C7E1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9191129"/>
    <w:multiLevelType w:val="hybridMultilevel"/>
    <w:tmpl w:val="7BD28AD8"/>
    <w:lvl w:ilvl="0" w:tplc="F8AC63FE">
      <w:start w:val="3"/>
      <w:numFmt w:val="decimal"/>
      <w:lvlText w:val="%1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60CD2"/>
    <w:multiLevelType w:val="hybridMultilevel"/>
    <w:tmpl w:val="36E43608"/>
    <w:lvl w:ilvl="0" w:tplc="5540CCAA">
      <w:start w:val="2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3B332DE"/>
    <w:multiLevelType w:val="hybridMultilevel"/>
    <w:tmpl w:val="A29EEFF0"/>
    <w:lvl w:ilvl="0" w:tplc="589E42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4591587"/>
    <w:multiLevelType w:val="hybridMultilevel"/>
    <w:tmpl w:val="337ED0F4"/>
    <w:lvl w:ilvl="0" w:tplc="F47E5062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4940C1C"/>
    <w:multiLevelType w:val="multilevel"/>
    <w:tmpl w:val="7D107638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20">
    <w:nsid w:val="56CF06FE"/>
    <w:multiLevelType w:val="hybridMultilevel"/>
    <w:tmpl w:val="5186D182"/>
    <w:lvl w:ilvl="0" w:tplc="D62ABB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88D6DB5"/>
    <w:multiLevelType w:val="hybridMultilevel"/>
    <w:tmpl w:val="182A54D8"/>
    <w:lvl w:ilvl="0" w:tplc="84066A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531A0B"/>
    <w:multiLevelType w:val="hybridMultilevel"/>
    <w:tmpl w:val="946EA42C"/>
    <w:lvl w:ilvl="0" w:tplc="8FAC58D6">
      <w:start w:val="4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191CEB"/>
    <w:multiLevelType w:val="hybridMultilevel"/>
    <w:tmpl w:val="A63CD3FC"/>
    <w:lvl w:ilvl="0" w:tplc="DF821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424F4C"/>
    <w:multiLevelType w:val="hybridMultilevel"/>
    <w:tmpl w:val="ACDC1314"/>
    <w:lvl w:ilvl="0" w:tplc="5600D2A2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606DD4"/>
    <w:multiLevelType w:val="hybridMultilevel"/>
    <w:tmpl w:val="CE2E754E"/>
    <w:lvl w:ilvl="0" w:tplc="0C2A285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E1A28E3"/>
    <w:multiLevelType w:val="hybridMultilevel"/>
    <w:tmpl w:val="38FC784C"/>
    <w:lvl w:ilvl="0" w:tplc="ABC2B85C">
      <w:start w:val="1"/>
      <w:numFmt w:val="decimal"/>
      <w:lvlText w:val="%1"/>
      <w:lvlJc w:val="left"/>
      <w:pPr>
        <w:ind w:left="786" w:hanging="360"/>
      </w:pPr>
      <w:rPr>
        <w:rFonts w:ascii="Calibri" w:eastAsia="Calibri" w:hAnsi="Calibri"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8"/>
  </w:num>
  <w:num w:numId="3">
    <w:abstractNumId w:val="0"/>
    <w:lvlOverride w:ilvl="0">
      <w:lvl w:ilvl="0">
        <w:numFmt w:val="bullet"/>
        <w:lvlText w:val="-"/>
        <w:legacy w:legacy="1" w:legacySpace="0" w:legacyIndent="174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5">
    <w:abstractNumId w:val="23"/>
  </w:num>
  <w:num w:numId="6">
    <w:abstractNumId w:val="10"/>
  </w:num>
  <w:num w:numId="7">
    <w:abstractNumId w:val="17"/>
  </w:num>
  <w:num w:numId="8">
    <w:abstractNumId w:val="6"/>
  </w:num>
  <w:num w:numId="9">
    <w:abstractNumId w:val="20"/>
  </w:num>
  <w:num w:numId="10">
    <w:abstractNumId w:val="16"/>
  </w:num>
  <w:num w:numId="11">
    <w:abstractNumId w:val="4"/>
  </w:num>
  <w:num w:numId="12">
    <w:abstractNumId w:val="9"/>
  </w:num>
  <w:num w:numId="13">
    <w:abstractNumId w:val="18"/>
  </w:num>
  <w:num w:numId="14">
    <w:abstractNumId w:val="2"/>
  </w:num>
  <w:num w:numId="15">
    <w:abstractNumId w:val="15"/>
  </w:num>
  <w:num w:numId="16">
    <w:abstractNumId w:val="14"/>
  </w:num>
  <w:num w:numId="17">
    <w:abstractNumId w:val="22"/>
  </w:num>
  <w:num w:numId="18">
    <w:abstractNumId w:val="25"/>
  </w:num>
  <w:num w:numId="19">
    <w:abstractNumId w:val="26"/>
  </w:num>
  <w:num w:numId="20">
    <w:abstractNumId w:val="24"/>
  </w:num>
  <w:num w:numId="21">
    <w:abstractNumId w:val="21"/>
  </w:num>
  <w:num w:numId="22">
    <w:abstractNumId w:val="11"/>
  </w:num>
  <w:num w:numId="23">
    <w:abstractNumId w:val="7"/>
  </w:num>
  <w:num w:numId="24">
    <w:abstractNumId w:val="13"/>
  </w:num>
  <w:num w:numId="25">
    <w:abstractNumId w:val="3"/>
  </w:num>
  <w:num w:numId="26">
    <w:abstractNumId w:val="1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AF6"/>
    <w:rsid w:val="00002452"/>
    <w:rsid w:val="0000363D"/>
    <w:rsid w:val="00006312"/>
    <w:rsid w:val="000149A9"/>
    <w:rsid w:val="00016666"/>
    <w:rsid w:val="00016B4D"/>
    <w:rsid w:val="000216D5"/>
    <w:rsid w:val="000216F7"/>
    <w:rsid w:val="00022A47"/>
    <w:rsid w:val="00024F1C"/>
    <w:rsid w:val="00034798"/>
    <w:rsid w:val="00037099"/>
    <w:rsid w:val="000415D4"/>
    <w:rsid w:val="00044E04"/>
    <w:rsid w:val="0004773A"/>
    <w:rsid w:val="00060333"/>
    <w:rsid w:val="00060D22"/>
    <w:rsid w:val="00061E43"/>
    <w:rsid w:val="00061E9C"/>
    <w:rsid w:val="000631D6"/>
    <w:rsid w:val="00065033"/>
    <w:rsid w:val="00067022"/>
    <w:rsid w:val="00071C55"/>
    <w:rsid w:val="000730BC"/>
    <w:rsid w:val="00080A20"/>
    <w:rsid w:val="00082A46"/>
    <w:rsid w:val="0008541C"/>
    <w:rsid w:val="00092586"/>
    <w:rsid w:val="00093454"/>
    <w:rsid w:val="00094DC6"/>
    <w:rsid w:val="0009542F"/>
    <w:rsid w:val="000A5820"/>
    <w:rsid w:val="000A7D2F"/>
    <w:rsid w:val="000B1588"/>
    <w:rsid w:val="000B528E"/>
    <w:rsid w:val="000B5673"/>
    <w:rsid w:val="000C0320"/>
    <w:rsid w:val="000C6D46"/>
    <w:rsid w:val="000C77D5"/>
    <w:rsid w:val="000C7847"/>
    <w:rsid w:val="000D0DDF"/>
    <w:rsid w:val="000E50DD"/>
    <w:rsid w:val="000E6402"/>
    <w:rsid w:val="000F16A2"/>
    <w:rsid w:val="000F2545"/>
    <w:rsid w:val="00111FEF"/>
    <w:rsid w:val="00113FA0"/>
    <w:rsid w:val="0011628E"/>
    <w:rsid w:val="00116357"/>
    <w:rsid w:val="00116610"/>
    <w:rsid w:val="00120B89"/>
    <w:rsid w:val="00124490"/>
    <w:rsid w:val="00124729"/>
    <w:rsid w:val="00125B7A"/>
    <w:rsid w:val="001363FB"/>
    <w:rsid w:val="001378DA"/>
    <w:rsid w:val="00137E85"/>
    <w:rsid w:val="00142744"/>
    <w:rsid w:val="00143597"/>
    <w:rsid w:val="001459C7"/>
    <w:rsid w:val="00151E36"/>
    <w:rsid w:val="001545B2"/>
    <w:rsid w:val="00162BA4"/>
    <w:rsid w:val="00164372"/>
    <w:rsid w:val="00165709"/>
    <w:rsid w:val="00165F34"/>
    <w:rsid w:val="00166AF6"/>
    <w:rsid w:val="001771F1"/>
    <w:rsid w:val="00180D5A"/>
    <w:rsid w:val="00191754"/>
    <w:rsid w:val="00191999"/>
    <w:rsid w:val="00196038"/>
    <w:rsid w:val="001A22EF"/>
    <w:rsid w:val="001A2D05"/>
    <w:rsid w:val="001A6E5B"/>
    <w:rsid w:val="001B35CC"/>
    <w:rsid w:val="001B4B2D"/>
    <w:rsid w:val="001C0F36"/>
    <w:rsid w:val="001C5DAD"/>
    <w:rsid w:val="001C7DE1"/>
    <w:rsid w:val="001E1E42"/>
    <w:rsid w:val="001E21CC"/>
    <w:rsid w:val="001E2546"/>
    <w:rsid w:val="001F37AF"/>
    <w:rsid w:val="00201D49"/>
    <w:rsid w:val="00202F3B"/>
    <w:rsid w:val="002054D2"/>
    <w:rsid w:val="00220872"/>
    <w:rsid w:val="002324FC"/>
    <w:rsid w:val="00237FEE"/>
    <w:rsid w:val="00245249"/>
    <w:rsid w:val="00246C60"/>
    <w:rsid w:val="00255115"/>
    <w:rsid w:val="0026468D"/>
    <w:rsid w:val="002753AA"/>
    <w:rsid w:val="002767DC"/>
    <w:rsid w:val="002817D5"/>
    <w:rsid w:val="00282074"/>
    <w:rsid w:val="00284F03"/>
    <w:rsid w:val="0029048E"/>
    <w:rsid w:val="002A00F4"/>
    <w:rsid w:val="002A3ED4"/>
    <w:rsid w:val="002A6188"/>
    <w:rsid w:val="002A7711"/>
    <w:rsid w:val="002B197F"/>
    <w:rsid w:val="002B55A4"/>
    <w:rsid w:val="002B55BC"/>
    <w:rsid w:val="002B5A9C"/>
    <w:rsid w:val="002C4228"/>
    <w:rsid w:val="002D22D2"/>
    <w:rsid w:val="002D3E08"/>
    <w:rsid w:val="002D463F"/>
    <w:rsid w:val="002D7A0F"/>
    <w:rsid w:val="002E1507"/>
    <w:rsid w:val="002E7CA8"/>
    <w:rsid w:val="002F4641"/>
    <w:rsid w:val="003008AC"/>
    <w:rsid w:val="003011D0"/>
    <w:rsid w:val="00306864"/>
    <w:rsid w:val="00313F1B"/>
    <w:rsid w:val="00314131"/>
    <w:rsid w:val="00316805"/>
    <w:rsid w:val="0032696A"/>
    <w:rsid w:val="00327951"/>
    <w:rsid w:val="003362B3"/>
    <w:rsid w:val="00336981"/>
    <w:rsid w:val="00337026"/>
    <w:rsid w:val="00337945"/>
    <w:rsid w:val="00343BE3"/>
    <w:rsid w:val="003501C2"/>
    <w:rsid w:val="0037198B"/>
    <w:rsid w:val="00383CC1"/>
    <w:rsid w:val="00394011"/>
    <w:rsid w:val="003A0461"/>
    <w:rsid w:val="003B03A0"/>
    <w:rsid w:val="003B5025"/>
    <w:rsid w:val="003B5503"/>
    <w:rsid w:val="003B6FD6"/>
    <w:rsid w:val="003B7532"/>
    <w:rsid w:val="003C0567"/>
    <w:rsid w:val="003C12A4"/>
    <w:rsid w:val="003C1E86"/>
    <w:rsid w:val="003C3556"/>
    <w:rsid w:val="003C5513"/>
    <w:rsid w:val="003C5AC0"/>
    <w:rsid w:val="003D2A24"/>
    <w:rsid w:val="003D5502"/>
    <w:rsid w:val="003D61CA"/>
    <w:rsid w:val="003D6788"/>
    <w:rsid w:val="003D6BB9"/>
    <w:rsid w:val="003E1600"/>
    <w:rsid w:val="003E4D97"/>
    <w:rsid w:val="003E658F"/>
    <w:rsid w:val="003F2C66"/>
    <w:rsid w:val="003F4E88"/>
    <w:rsid w:val="003F5634"/>
    <w:rsid w:val="004023EA"/>
    <w:rsid w:val="00413E5C"/>
    <w:rsid w:val="00416B41"/>
    <w:rsid w:val="0042087B"/>
    <w:rsid w:val="00423D70"/>
    <w:rsid w:val="0042562E"/>
    <w:rsid w:val="00427B8A"/>
    <w:rsid w:val="00435DD0"/>
    <w:rsid w:val="0044647F"/>
    <w:rsid w:val="00451DCE"/>
    <w:rsid w:val="00453340"/>
    <w:rsid w:val="0045554D"/>
    <w:rsid w:val="00455C97"/>
    <w:rsid w:val="00460EFA"/>
    <w:rsid w:val="00464602"/>
    <w:rsid w:val="0047075B"/>
    <w:rsid w:val="00474B2C"/>
    <w:rsid w:val="0049792E"/>
    <w:rsid w:val="004A1FFC"/>
    <w:rsid w:val="004A67E1"/>
    <w:rsid w:val="004C036A"/>
    <w:rsid w:val="004C0C4E"/>
    <w:rsid w:val="004C1D5D"/>
    <w:rsid w:val="004E0439"/>
    <w:rsid w:val="004E70A6"/>
    <w:rsid w:val="004F7346"/>
    <w:rsid w:val="00502A16"/>
    <w:rsid w:val="00502CC9"/>
    <w:rsid w:val="005129F0"/>
    <w:rsid w:val="005204A1"/>
    <w:rsid w:val="00520C2A"/>
    <w:rsid w:val="00524879"/>
    <w:rsid w:val="00530CFC"/>
    <w:rsid w:val="00533F6D"/>
    <w:rsid w:val="0053436D"/>
    <w:rsid w:val="00537157"/>
    <w:rsid w:val="00541548"/>
    <w:rsid w:val="00542E2C"/>
    <w:rsid w:val="0054380B"/>
    <w:rsid w:val="005446A7"/>
    <w:rsid w:val="00544ED1"/>
    <w:rsid w:val="005536EB"/>
    <w:rsid w:val="005625A9"/>
    <w:rsid w:val="00571174"/>
    <w:rsid w:val="00572412"/>
    <w:rsid w:val="00572484"/>
    <w:rsid w:val="00572B84"/>
    <w:rsid w:val="00580E89"/>
    <w:rsid w:val="00582B32"/>
    <w:rsid w:val="00590EB8"/>
    <w:rsid w:val="005A02CD"/>
    <w:rsid w:val="005A118C"/>
    <w:rsid w:val="005A4FBA"/>
    <w:rsid w:val="005B00D9"/>
    <w:rsid w:val="005B12BC"/>
    <w:rsid w:val="005B30D1"/>
    <w:rsid w:val="005B35EA"/>
    <w:rsid w:val="005B6803"/>
    <w:rsid w:val="005B6EA7"/>
    <w:rsid w:val="005C1474"/>
    <w:rsid w:val="005C2FE6"/>
    <w:rsid w:val="005C5780"/>
    <w:rsid w:val="005D72DF"/>
    <w:rsid w:val="005D7B0E"/>
    <w:rsid w:val="005E655E"/>
    <w:rsid w:val="005E7322"/>
    <w:rsid w:val="005F39C2"/>
    <w:rsid w:val="005F5BB0"/>
    <w:rsid w:val="005F6F6A"/>
    <w:rsid w:val="00607E5A"/>
    <w:rsid w:val="00614811"/>
    <w:rsid w:val="00616C45"/>
    <w:rsid w:val="006250A8"/>
    <w:rsid w:val="006420D7"/>
    <w:rsid w:val="00642A6E"/>
    <w:rsid w:val="00646B76"/>
    <w:rsid w:val="00653B68"/>
    <w:rsid w:val="006562DB"/>
    <w:rsid w:val="0066316F"/>
    <w:rsid w:val="006634BF"/>
    <w:rsid w:val="006643E1"/>
    <w:rsid w:val="00670F69"/>
    <w:rsid w:val="00671B90"/>
    <w:rsid w:val="00674D68"/>
    <w:rsid w:val="00677FDA"/>
    <w:rsid w:val="006843C4"/>
    <w:rsid w:val="006847CE"/>
    <w:rsid w:val="00686443"/>
    <w:rsid w:val="00687843"/>
    <w:rsid w:val="00697C57"/>
    <w:rsid w:val="006A2F0B"/>
    <w:rsid w:val="006A456B"/>
    <w:rsid w:val="006A5EA7"/>
    <w:rsid w:val="006B07A6"/>
    <w:rsid w:val="006C4FAD"/>
    <w:rsid w:val="006D1292"/>
    <w:rsid w:val="006D4209"/>
    <w:rsid w:val="006E02B9"/>
    <w:rsid w:val="006E6CD0"/>
    <w:rsid w:val="006F454B"/>
    <w:rsid w:val="006F5C2B"/>
    <w:rsid w:val="00712057"/>
    <w:rsid w:val="00714CB6"/>
    <w:rsid w:val="00715050"/>
    <w:rsid w:val="00715686"/>
    <w:rsid w:val="00725AA3"/>
    <w:rsid w:val="007268A4"/>
    <w:rsid w:val="00733B7E"/>
    <w:rsid w:val="007344CA"/>
    <w:rsid w:val="0073600F"/>
    <w:rsid w:val="00737304"/>
    <w:rsid w:val="00747543"/>
    <w:rsid w:val="00751319"/>
    <w:rsid w:val="007606D7"/>
    <w:rsid w:val="00767953"/>
    <w:rsid w:val="007721C3"/>
    <w:rsid w:val="007744CF"/>
    <w:rsid w:val="0077499E"/>
    <w:rsid w:val="0077668C"/>
    <w:rsid w:val="00780380"/>
    <w:rsid w:val="007900DB"/>
    <w:rsid w:val="007903B8"/>
    <w:rsid w:val="007932FF"/>
    <w:rsid w:val="007A1B79"/>
    <w:rsid w:val="007A3940"/>
    <w:rsid w:val="007A5A37"/>
    <w:rsid w:val="007A5E86"/>
    <w:rsid w:val="007A7320"/>
    <w:rsid w:val="007B0445"/>
    <w:rsid w:val="007B17E8"/>
    <w:rsid w:val="007B4D26"/>
    <w:rsid w:val="007C0988"/>
    <w:rsid w:val="007C796A"/>
    <w:rsid w:val="007C7B5E"/>
    <w:rsid w:val="007D3C00"/>
    <w:rsid w:val="007D5430"/>
    <w:rsid w:val="007D61FD"/>
    <w:rsid w:val="007E1859"/>
    <w:rsid w:val="007F1971"/>
    <w:rsid w:val="007F2512"/>
    <w:rsid w:val="007F3A51"/>
    <w:rsid w:val="007F42AE"/>
    <w:rsid w:val="00802C9E"/>
    <w:rsid w:val="00805321"/>
    <w:rsid w:val="008066C0"/>
    <w:rsid w:val="00810426"/>
    <w:rsid w:val="00812AF5"/>
    <w:rsid w:val="0081606C"/>
    <w:rsid w:val="00816EB5"/>
    <w:rsid w:val="00821C71"/>
    <w:rsid w:val="00821DD9"/>
    <w:rsid w:val="00824B84"/>
    <w:rsid w:val="00827448"/>
    <w:rsid w:val="00831463"/>
    <w:rsid w:val="0083216E"/>
    <w:rsid w:val="00833E55"/>
    <w:rsid w:val="00834F59"/>
    <w:rsid w:val="00840163"/>
    <w:rsid w:val="0084350C"/>
    <w:rsid w:val="00843645"/>
    <w:rsid w:val="00845B77"/>
    <w:rsid w:val="0086017A"/>
    <w:rsid w:val="008631A1"/>
    <w:rsid w:val="008668E9"/>
    <w:rsid w:val="00866F7C"/>
    <w:rsid w:val="008705D6"/>
    <w:rsid w:val="00877B9A"/>
    <w:rsid w:val="00880BDC"/>
    <w:rsid w:val="00895A88"/>
    <w:rsid w:val="008A2F1B"/>
    <w:rsid w:val="008B25E1"/>
    <w:rsid w:val="008C1D28"/>
    <w:rsid w:val="008C47ED"/>
    <w:rsid w:val="008D3D02"/>
    <w:rsid w:val="008D432B"/>
    <w:rsid w:val="008E2C24"/>
    <w:rsid w:val="008E4D82"/>
    <w:rsid w:val="008F3602"/>
    <w:rsid w:val="008F7E52"/>
    <w:rsid w:val="00904C74"/>
    <w:rsid w:val="009059D1"/>
    <w:rsid w:val="00906212"/>
    <w:rsid w:val="00914A5F"/>
    <w:rsid w:val="00917804"/>
    <w:rsid w:val="00920D31"/>
    <w:rsid w:val="0092685B"/>
    <w:rsid w:val="00927132"/>
    <w:rsid w:val="00927273"/>
    <w:rsid w:val="00930D6F"/>
    <w:rsid w:val="00931AC7"/>
    <w:rsid w:val="00940DB7"/>
    <w:rsid w:val="00943480"/>
    <w:rsid w:val="00950356"/>
    <w:rsid w:val="00950BCF"/>
    <w:rsid w:val="00956F03"/>
    <w:rsid w:val="00957ED0"/>
    <w:rsid w:val="0098229A"/>
    <w:rsid w:val="0098447D"/>
    <w:rsid w:val="00984BA7"/>
    <w:rsid w:val="00986956"/>
    <w:rsid w:val="00986B4C"/>
    <w:rsid w:val="009949D1"/>
    <w:rsid w:val="009A0A16"/>
    <w:rsid w:val="009A21CE"/>
    <w:rsid w:val="009A465D"/>
    <w:rsid w:val="009B27F8"/>
    <w:rsid w:val="009B62DE"/>
    <w:rsid w:val="009C4063"/>
    <w:rsid w:val="009C5A2B"/>
    <w:rsid w:val="009D02CB"/>
    <w:rsid w:val="009D0837"/>
    <w:rsid w:val="009D27D0"/>
    <w:rsid w:val="009D761F"/>
    <w:rsid w:val="009D7843"/>
    <w:rsid w:val="009F2122"/>
    <w:rsid w:val="009F54D5"/>
    <w:rsid w:val="00A02A44"/>
    <w:rsid w:val="00A04961"/>
    <w:rsid w:val="00A0560E"/>
    <w:rsid w:val="00A069E3"/>
    <w:rsid w:val="00A11563"/>
    <w:rsid w:val="00A12B9F"/>
    <w:rsid w:val="00A15501"/>
    <w:rsid w:val="00A17254"/>
    <w:rsid w:val="00A17557"/>
    <w:rsid w:val="00A23ECE"/>
    <w:rsid w:val="00A24177"/>
    <w:rsid w:val="00A25728"/>
    <w:rsid w:val="00A30DBD"/>
    <w:rsid w:val="00A36186"/>
    <w:rsid w:val="00A41312"/>
    <w:rsid w:val="00A43DDF"/>
    <w:rsid w:val="00A47C4C"/>
    <w:rsid w:val="00A50EDC"/>
    <w:rsid w:val="00A54241"/>
    <w:rsid w:val="00A5620B"/>
    <w:rsid w:val="00A57191"/>
    <w:rsid w:val="00A579B8"/>
    <w:rsid w:val="00A61D73"/>
    <w:rsid w:val="00A626DE"/>
    <w:rsid w:val="00A6349D"/>
    <w:rsid w:val="00A63E93"/>
    <w:rsid w:val="00A64268"/>
    <w:rsid w:val="00A64EBA"/>
    <w:rsid w:val="00A66AE5"/>
    <w:rsid w:val="00A66AF7"/>
    <w:rsid w:val="00A706F9"/>
    <w:rsid w:val="00A8028F"/>
    <w:rsid w:val="00A80E2E"/>
    <w:rsid w:val="00A936E9"/>
    <w:rsid w:val="00AA7975"/>
    <w:rsid w:val="00AB4F09"/>
    <w:rsid w:val="00AD3546"/>
    <w:rsid w:val="00AE1D04"/>
    <w:rsid w:val="00AE262A"/>
    <w:rsid w:val="00AE4650"/>
    <w:rsid w:val="00AE7952"/>
    <w:rsid w:val="00AE7EF1"/>
    <w:rsid w:val="00AF205F"/>
    <w:rsid w:val="00AF3CF2"/>
    <w:rsid w:val="00B03186"/>
    <w:rsid w:val="00B111CC"/>
    <w:rsid w:val="00B1764C"/>
    <w:rsid w:val="00B2045C"/>
    <w:rsid w:val="00B214A7"/>
    <w:rsid w:val="00B25D9A"/>
    <w:rsid w:val="00B43312"/>
    <w:rsid w:val="00B45FE2"/>
    <w:rsid w:val="00B632D5"/>
    <w:rsid w:val="00B72C64"/>
    <w:rsid w:val="00B75659"/>
    <w:rsid w:val="00B81662"/>
    <w:rsid w:val="00B858C9"/>
    <w:rsid w:val="00B91476"/>
    <w:rsid w:val="00B95A8C"/>
    <w:rsid w:val="00B96391"/>
    <w:rsid w:val="00BA65D0"/>
    <w:rsid w:val="00BA7FE3"/>
    <w:rsid w:val="00BB0BBB"/>
    <w:rsid w:val="00BB32A7"/>
    <w:rsid w:val="00BB743B"/>
    <w:rsid w:val="00BC73D7"/>
    <w:rsid w:val="00BD0B12"/>
    <w:rsid w:val="00BD1435"/>
    <w:rsid w:val="00BD3F1A"/>
    <w:rsid w:val="00BD5175"/>
    <w:rsid w:val="00BE5533"/>
    <w:rsid w:val="00BF0185"/>
    <w:rsid w:val="00BF37A3"/>
    <w:rsid w:val="00C01E38"/>
    <w:rsid w:val="00C03840"/>
    <w:rsid w:val="00C13A34"/>
    <w:rsid w:val="00C164EF"/>
    <w:rsid w:val="00C16A6D"/>
    <w:rsid w:val="00C2670E"/>
    <w:rsid w:val="00C32A89"/>
    <w:rsid w:val="00C3556C"/>
    <w:rsid w:val="00C36EBB"/>
    <w:rsid w:val="00C40CDF"/>
    <w:rsid w:val="00C51241"/>
    <w:rsid w:val="00C519EB"/>
    <w:rsid w:val="00C52D77"/>
    <w:rsid w:val="00C55D69"/>
    <w:rsid w:val="00C6528E"/>
    <w:rsid w:val="00C92102"/>
    <w:rsid w:val="00C93A7B"/>
    <w:rsid w:val="00C95319"/>
    <w:rsid w:val="00C9543C"/>
    <w:rsid w:val="00C95607"/>
    <w:rsid w:val="00CA18DE"/>
    <w:rsid w:val="00CA3947"/>
    <w:rsid w:val="00CB3D3A"/>
    <w:rsid w:val="00CC60CB"/>
    <w:rsid w:val="00CD3F11"/>
    <w:rsid w:val="00CE04FE"/>
    <w:rsid w:val="00CE186E"/>
    <w:rsid w:val="00CE6EB2"/>
    <w:rsid w:val="00CF2904"/>
    <w:rsid w:val="00CF2CD2"/>
    <w:rsid w:val="00CF5335"/>
    <w:rsid w:val="00CF7240"/>
    <w:rsid w:val="00D05D5D"/>
    <w:rsid w:val="00D16249"/>
    <w:rsid w:val="00D22C5C"/>
    <w:rsid w:val="00D23AB3"/>
    <w:rsid w:val="00D3361E"/>
    <w:rsid w:val="00D37FC0"/>
    <w:rsid w:val="00D412A5"/>
    <w:rsid w:val="00D440A2"/>
    <w:rsid w:val="00D45502"/>
    <w:rsid w:val="00D45E33"/>
    <w:rsid w:val="00D5067F"/>
    <w:rsid w:val="00D54795"/>
    <w:rsid w:val="00D5512C"/>
    <w:rsid w:val="00D664A6"/>
    <w:rsid w:val="00D70A81"/>
    <w:rsid w:val="00D737F8"/>
    <w:rsid w:val="00D80402"/>
    <w:rsid w:val="00D8284D"/>
    <w:rsid w:val="00D8442A"/>
    <w:rsid w:val="00DA52AB"/>
    <w:rsid w:val="00DB2A04"/>
    <w:rsid w:val="00DB40C1"/>
    <w:rsid w:val="00DB71B8"/>
    <w:rsid w:val="00DC5C4B"/>
    <w:rsid w:val="00DD5319"/>
    <w:rsid w:val="00DD5589"/>
    <w:rsid w:val="00DD68A1"/>
    <w:rsid w:val="00DE1884"/>
    <w:rsid w:val="00DE3DD6"/>
    <w:rsid w:val="00DE59FC"/>
    <w:rsid w:val="00DF2E01"/>
    <w:rsid w:val="00DF6550"/>
    <w:rsid w:val="00E04138"/>
    <w:rsid w:val="00E12F7C"/>
    <w:rsid w:val="00E14243"/>
    <w:rsid w:val="00E20A6C"/>
    <w:rsid w:val="00E20C12"/>
    <w:rsid w:val="00E27EA0"/>
    <w:rsid w:val="00E32B22"/>
    <w:rsid w:val="00E341F5"/>
    <w:rsid w:val="00E43C21"/>
    <w:rsid w:val="00E46748"/>
    <w:rsid w:val="00E561DD"/>
    <w:rsid w:val="00E568C9"/>
    <w:rsid w:val="00E57DE0"/>
    <w:rsid w:val="00E62DBF"/>
    <w:rsid w:val="00E71182"/>
    <w:rsid w:val="00E71191"/>
    <w:rsid w:val="00E714F7"/>
    <w:rsid w:val="00E71E0B"/>
    <w:rsid w:val="00E81E67"/>
    <w:rsid w:val="00E82DDF"/>
    <w:rsid w:val="00E8345D"/>
    <w:rsid w:val="00E858B4"/>
    <w:rsid w:val="00E90D49"/>
    <w:rsid w:val="00E94890"/>
    <w:rsid w:val="00EA045A"/>
    <w:rsid w:val="00EA24BA"/>
    <w:rsid w:val="00EA3B36"/>
    <w:rsid w:val="00EA6553"/>
    <w:rsid w:val="00EA78BF"/>
    <w:rsid w:val="00EB5463"/>
    <w:rsid w:val="00EB5D25"/>
    <w:rsid w:val="00EC1629"/>
    <w:rsid w:val="00EC31DA"/>
    <w:rsid w:val="00EC3E10"/>
    <w:rsid w:val="00ED1A49"/>
    <w:rsid w:val="00ED46B7"/>
    <w:rsid w:val="00EE1484"/>
    <w:rsid w:val="00EF02C9"/>
    <w:rsid w:val="00EF0652"/>
    <w:rsid w:val="00EF2CFC"/>
    <w:rsid w:val="00EF5F25"/>
    <w:rsid w:val="00EF71BD"/>
    <w:rsid w:val="00F01F8D"/>
    <w:rsid w:val="00F02BBF"/>
    <w:rsid w:val="00F1659D"/>
    <w:rsid w:val="00F27A4E"/>
    <w:rsid w:val="00F317D6"/>
    <w:rsid w:val="00F31FA1"/>
    <w:rsid w:val="00F3793F"/>
    <w:rsid w:val="00F45262"/>
    <w:rsid w:val="00F533E9"/>
    <w:rsid w:val="00F64F47"/>
    <w:rsid w:val="00F73ECD"/>
    <w:rsid w:val="00F8222F"/>
    <w:rsid w:val="00F834A8"/>
    <w:rsid w:val="00F83ADC"/>
    <w:rsid w:val="00F94A87"/>
    <w:rsid w:val="00FA3806"/>
    <w:rsid w:val="00FA6BB5"/>
    <w:rsid w:val="00FB4B74"/>
    <w:rsid w:val="00FC0C5A"/>
    <w:rsid w:val="00FC4E9B"/>
    <w:rsid w:val="00FC7490"/>
    <w:rsid w:val="00FD4FC6"/>
    <w:rsid w:val="00FE31E6"/>
    <w:rsid w:val="00FE4AAD"/>
    <w:rsid w:val="00FE59FD"/>
    <w:rsid w:val="00FF1573"/>
    <w:rsid w:val="00FF4D8B"/>
    <w:rsid w:val="00FF5EA0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66AF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6AF6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6AF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166AF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166AF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6AF6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66AF6"/>
    <w:pPr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166AF6"/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6AF6"/>
  </w:style>
  <w:style w:type="paragraph" w:styleId="a7">
    <w:name w:val="footer"/>
    <w:basedOn w:val="a"/>
    <w:link w:val="a8"/>
    <w:uiPriority w:val="99"/>
    <w:unhideWhenUsed/>
    <w:rsid w:val="00166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6AF6"/>
  </w:style>
  <w:style w:type="paragraph" w:styleId="a9">
    <w:name w:val="Balloon Text"/>
    <w:basedOn w:val="a"/>
    <w:link w:val="aa"/>
    <w:uiPriority w:val="99"/>
    <w:semiHidden/>
    <w:unhideWhenUsed/>
    <w:rsid w:val="00166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6AF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6A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6A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6AF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166AF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166AF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6AF6"/>
    <w:rPr>
      <w:rFonts w:ascii="Calibri" w:eastAsia="Times New Roman" w:hAnsi="Calibri" w:cs="Times New Roman"/>
      <w:b/>
      <w:bCs/>
    </w:rPr>
  </w:style>
  <w:style w:type="paragraph" w:customStyle="1" w:styleId="ab">
    <w:name w:val="Второй уровень"/>
    <w:basedOn w:val="ac"/>
    <w:qFormat/>
    <w:rsid w:val="00166AF6"/>
    <w:pPr>
      <w:spacing w:before="120" w:after="120" w:line="312" w:lineRule="auto"/>
      <w:ind w:left="792" w:hanging="432"/>
      <w:jc w:val="center"/>
    </w:pPr>
    <w:rPr>
      <w:rFonts w:cs="Calibri"/>
      <w:b/>
      <w:bCs/>
      <w:sz w:val="24"/>
      <w:szCs w:val="24"/>
      <w:lang w:val="en-US" w:eastAsia="en-US" w:bidi="en-US"/>
    </w:rPr>
  </w:style>
  <w:style w:type="paragraph" w:styleId="ac">
    <w:name w:val="List Paragraph"/>
    <w:basedOn w:val="a"/>
    <w:uiPriority w:val="34"/>
    <w:qFormat/>
    <w:rsid w:val="00166AF6"/>
    <w:pPr>
      <w:ind w:left="708"/>
    </w:pPr>
    <w:rPr>
      <w:rFonts w:ascii="Calibri" w:eastAsia="Times New Roman" w:hAnsi="Calibri" w:cs="Times New Roman"/>
    </w:rPr>
  </w:style>
  <w:style w:type="table" w:styleId="ad">
    <w:name w:val="Table Grid"/>
    <w:basedOn w:val="a1"/>
    <w:uiPriority w:val="59"/>
    <w:rsid w:val="00166AF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166A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166AF6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11">
    <w:name w:val="toc 1"/>
    <w:basedOn w:val="a"/>
    <w:next w:val="a"/>
    <w:autoRedefine/>
    <w:uiPriority w:val="39"/>
    <w:unhideWhenUsed/>
    <w:rsid w:val="00CF2CD2"/>
    <w:pPr>
      <w:tabs>
        <w:tab w:val="right" w:leader="dot" w:pos="9345"/>
      </w:tabs>
      <w:spacing w:after="0" w:line="360" w:lineRule="auto"/>
      <w:ind w:left="426"/>
      <w:jc w:val="both"/>
    </w:pPr>
    <w:rPr>
      <w:rFonts w:ascii="Calibri" w:eastAsia="Times New Roman" w:hAnsi="Calibri" w:cs="Times New Roman"/>
    </w:rPr>
  </w:style>
  <w:style w:type="character" w:styleId="af0">
    <w:name w:val="Hyperlink"/>
    <w:basedOn w:val="a0"/>
    <w:uiPriority w:val="99"/>
    <w:unhideWhenUsed/>
    <w:rsid w:val="00166AF6"/>
    <w:rPr>
      <w:color w:val="0000FF"/>
      <w:u w:val="single"/>
    </w:rPr>
  </w:style>
  <w:style w:type="paragraph" w:styleId="af1">
    <w:name w:val="Document Map"/>
    <w:basedOn w:val="a"/>
    <w:link w:val="af2"/>
    <w:uiPriority w:val="99"/>
    <w:semiHidden/>
    <w:unhideWhenUsed/>
    <w:rsid w:val="00166AF6"/>
    <w:rPr>
      <w:rFonts w:ascii="Tahoma" w:eastAsia="Times New Roman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166AF6"/>
    <w:rPr>
      <w:rFonts w:ascii="Tahoma" w:eastAsia="Times New Roman" w:hAnsi="Tahoma" w:cs="Tahoma"/>
      <w:sz w:val="16"/>
      <w:szCs w:val="16"/>
    </w:rPr>
  </w:style>
  <w:style w:type="paragraph" w:styleId="21">
    <w:name w:val="toc 2"/>
    <w:basedOn w:val="a"/>
    <w:next w:val="a"/>
    <w:autoRedefine/>
    <w:uiPriority w:val="39"/>
    <w:unhideWhenUsed/>
    <w:rsid w:val="00CF2CD2"/>
    <w:pPr>
      <w:tabs>
        <w:tab w:val="left" w:pos="851"/>
        <w:tab w:val="right" w:leader="dot" w:pos="9344"/>
      </w:tabs>
      <w:ind w:left="851" w:hanging="425"/>
      <w:jc w:val="both"/>
    </w:pPr>
    <w:rPr>
      <w:rFonts w:ascii="Calibri" w:eastAsia="Times New Roman" w:hAnsi="Calibri" w:cs="Times New Roman"/>
    </w:rPr>
  </w:style>
  <w:style w:type="paragraph" w:customStyle="1" w:styleId="S">
    <w:name w:val="S_Маркированный"/>
    <w:basedOn w:val="af3"/>
    <w:link w:val="S0"/>
    <w:autoRedefine/>
    <w:locked/>
    <w:rsid w:val="00166AF6"/>
    <w:pPr>
      <w:tabs>
        <w:tab w:val="left" w:pos="993"/>
      </w:tabs>
      <w:spacing w:after="0"/>
      <w:ind w:left="0" w:firstLine="0"/>
      <w:contextualSpacing w:val="0"/>
      <w:jc w:val="both"/>
    </w:pPr>
    <w:rPr>
      <w:rFonts w:ascii="Times New Roman" w:hAnsi="Times New Roman"/>
      <w:b/>
      <w:i/>
      <w:sz w:val="28"/>
      <w:szCs w:val="28"/>
    </w:rPr>
  </w:style>
  <w:style w:type="character" w:customStyle="1" w:styleId="S0">
    <w:name w:val="S_Маркированный Знак"/>
    <w:basedOn w:val="a0"/>
    <w:link w:val="S"/>
    <w:rsid w:val="00166AF6"/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3">
    <w:name w:val="List Bullet"/>
    <w:basedOn w:val="a"/>
    <w:uiPriority w:val="99"/>
    <w:unhideWhenUsed/>
    <w:rsid w:val="00166AF6"/>
    <w:pPr>
      <w:ind w:left="1080" w:hanging="360"/>
      <w:contextualSpacing/>
    </w:pPr>
    <w:rPr>
      <w:rFonts w:ascii="Calibri" w:eastAsia="Times New Roman" w:hAnsi="Calibri" w:cs="Times New Roman"/>
    </w:rPr>
  </w:style>
  <w:style w:type="paragraph" w:customStyle="1" w:styleId="S1">
    <w:name w:val="S_Обычный"/>
    <w:basedOn w:val="a"/>
    <w:link w:val="S2"/>
    <w:autoRedefine/>
    <w:rsid w:val="00166AF6"/>
    <w:pPr>
      <w:tabs>
        <w:tab w:val="left" w:pos="1134"/>
      </w:tabs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_Обычный Знак"/>
    <w:basedOn w:val="a0"/>
    <w:link w:val="S1"/>
    <w:rsid w:val="00166AF6"/>
    <w:rPr>
      <w:rFonts w:ascii="Times New Roman" w:eastAsia="Times New Roman" w:hAnsi="Times New Roman" w:cs="Times New Roman"/>
      <w:sz w:val="24"/>
      <w:szCs w:val="24"/>
    </w:rPr>
  </w:style>
  <w:style w:type="character" w:customStyle="1" w:styleId="12">
    <w:name w:val="Заголовок_12"/>
    <w:semiHidden/>
    <w:rsid w:val="00166AF6"/>
    <w:rPr>
      <w:b/>
    </w:rPr>
  </w:style>
  <w:style w:type="paragraph" w:customStyle="1" w:styleId="S10">
    <w:name w:val="S_Заголовок 1"/>
    <w:basedOn w:val="a"/>
    <w:rsid w:val="00166AF6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</w:rPr>
  </w:style>
  <w:style w:type="paragraph" w:customStyle="1" w:styleId="13">
    <w:name w:val="Обычный1"/>
    <w:link w:val="Normal"/>
    <w:rsid w:val="00166AF6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Normal">
    <w:name w:val="Normal Знак"/>
    <w:basedOn w:val="a0"/>
    <w:link w:val="13"/>
    <w:rsid w:val="00166AF6"/>
    <w:rPr>
      <w:rFonts w:ascii="Times New Roman" w:eastAsia="Times New Roman" w:hAnsi="Times New Roman" w:cs="Times New Roman"/>
      <w:szCs w:val="20"/>
    </w:rPr>
  </w:style>
  <w:style w:type="paragraph" w:customStyle="1" w:styleId="Normal10-02">
    <w:name w:val="Normal + 10 пт полужирный По центру Слева:  -02 см Справ..."/>
    <w:basedOn w:val="a"/>
    <w:link w:val="Normal10-020"/>
    <w:rsid w:val="00166AF6"/>
    <w:pPr>
      <w:spacing w:after="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ormal10-020">
    <w:name w:val="Normal + 10 пт полужирный По центру Слева:  -02 см Справ... Знак"/>
    <w:basedOn w:val="a0"/>
    <w:link w:val="Normal10-02"/>
    <w:rsid w:val="00166AF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rsid w:val="008631A1"/>
    <w:pPr>
      <w:tabs>
        <w:tab w:val="left" w:pos="880"/>
        <w:tab w:val="right" w:leader="dot" w:pos="9344"/>
      </w:tabs>
      <w:ind w:left="786" w:hanging="360"/>
    </w:pPr>
    <w:rPr>
      <w:rFonts w:ascii="Calibri" w:eastAsia="Times New Roman" w:hAnsi="Calibri" w:cs="Times New Roman"/>
    </w:rPr>
  </w:style>
  <w:style w:type="paragraph" w:customStyle="1" w:styleId="S20">
    <w:name w:val="S_Заголовок 2"/>
    <w:basedOn w:val="2"/>
    <w:rsid w:val="00166AF6"/>
    <w:pPr>
      <w:keepNext w:val="0"/>
      <w:tabs>
        <w:tab w:val="num" w:pos="1134"/>
      </w:tabs>
      <w:spacing w:before="0" w:after="0" w:line="360" w:lineRule="auto"/>
      <w:ind w:firstLine="720"/>
      <w:jc w:val="both"/>
    </w:pPr>
    <w:rPr>
      <w:rFonts w:ascii="Times New Roman" w:hAnsi="Times New Roman"/>
      <w:bCs w:val="0"/>
      <w:i w:val="0"/>
      <w:iCs w:val="0"/>
      <w:sz w:val="24"/>
      <w:szCs w:val="24"/>
    </w:rPr>
  </w:style>
  <w:style w:type="paragraph" w:styleId="22">
    <w:name w:val="Body Text Indent 2"/>
    <w:basedOn w:val="a"/>
    <w:link w:val="23"/>
    <w:uiPriority w:val="99"/>
    <w:semiHidden/>
    <w:unhideWhenUsed/>
    <w:rsid w:val="00166AF6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166AF6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4">
    <w:name w:val="Body Text"/>
    <w:aliases w:val="Знак1 Знак"/>
    <w:basedOn w:val="a"/>
    <w:link w:val="af5"/>
    <w:uiPriority w:val="99"/>
    <w:rsid w:val="00166AF6"/>
    <w:pPr>
      <w:spacing w:after="120" w:line="240" w:lineRule="auto"/>
    </w:pPr>
    <w:rPr>
      <w:rFonts w:ascii="Calibri" w:eastAsia="Times New Roman" w:hAnsi="Calibri" w:cs="Calibri"/>
      <w:sz w:val="24"/>
      <w:szCs w:val="24"/>
      <w:lang w:val="en-US" w:eastAsia="en-US" w:bidi="en-US"/>
    </w:rPr>
  </w:style>
  <w:style w:type="character" w:customStyle="1" w:styleId="af5">
    <w:name w:val="Основной текст Знак"/>
    <w:aliases w:val="Знак1 Знак Знак"/>
    <w:basedOn w:val="a0"/>
    <w:link w:val="af4"/>
    <w:uiPriority w:val="99"/>
    <w:rsid w:val="00166AF6"/>
    <w:rPr>
      <w:rFonts w:ascii="Calibri" w:eastAsia="Times New Roman" w:hAnsi="Calibri" w:cs="Calibri"/>
      <w:sz w:val="24"/>
      <w:szCs w:val="24"/>
      <w:lang w:val="en-US" w:eastAsia="en-US" w:bidi="en-US"/>
    </w:rPr>
  </w:style>
  <w:style w:type="paragraph" w:customStyle="1" w:styleId="Style1">
    <w:name w:val="Style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50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166AF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66AF6"/>
    <w:pPr>
      <w:widowControl w:val="0"/>
      <w:autoSpaceDE w:val="0"/>
      <w:autoSpaceDN w:val="0"/>
      <w:adjustRightInd w:val="0"/>
      <w:spacing w:after="0" w:line="56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166AF6"/>
    <w:pPr>
      <w:widowControl w:val="0"/>
      <w:autoSpaceDE w:val="0"/>
      <w:autoSpaceDN w:val="0"/>
      <w:adjustRightInd w:val="0"/>
      <w:spacing w:after="0" w:line="3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27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91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166AF6"/>
    <w:pPr>
      <w:widowControl w:val="0"/>
      <w:autoSpaceDE w:val="0"/>
      <w:autoSpaceDN w:val="0"/>
      <w:adjustRightInd w:val="0"/>
      <w:spacing w:after="0" w:line="376" w:lineRule="exact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166AF6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66AF6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166AF6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Body Text Indent"/>
    <w:basedOn w:val="a"/>
    <w:link w:val="af7"/>
    <w:uiPriority w:val="99"/>
    <w:semiHidden/>
    <w:unhideWhenUsed/>
    <w:rsid w:val="00166AF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166AF6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6A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S11">
    <w:name w:val="S_Маркированный Знак1"/>
    <w:basedOn w:val="a0"/>
    <w:rsid w:val="00166AF6"/>
    <w:rPr>
      <w:rFonts w:ascii="Times New Roman" w:hAnsi="Times New Roman" w:cs="Arial"/>
      <w:sz w:val="24"/>
    </w:rPr>
  </w:style>
  <w:style w:type="paragraph" w:customStyle="1" w:styleId="af8">
    <w:name w:val="Мария"/>
    <w:basedOn w:val="a"/>
    <w:uiPriority w:val="99"/>
    <w:rsid w:val="00166AF6"/>
    <w:pPr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S3">
    <w:name w:val="S_Заголовок 3"/>
    <w:basedOn w:val="3"/>
    <w:link w:val="S30"/>
    <w:rsid w:val="00166AF6"/>
    <w:pPr>
      <w:keepNext w:val="0"/>
      <w:tabs>
        <w:tab w:val="num" w:pos="1276"/>
      </w:tabs>
      <w:spacing w:before="0" w:after="0" w:line="360" w:lineRule="auto"/>
      <w:ind w:firstLine="720"/>
    </w:pPr>
    <w:rPr>
      <w:rFonts w:ascii="Times New Roman" w:hAnsi="Times New Roman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basedOn w:val="a0"/>
    <w:link w:val="S3"/>
    <w:rsid w:val="00166AF6"/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S4">
    <w:name w:val="S_Заголовок 4"/>
    <w:basedOn w:val="4"/>
    <w:link w:val="S40"/>
    <w:rsid w:val="00166AF6"/>
    <w:pPr>
      <w:keepNext w:val="0"/>
      <w:tabs>
        <w:tab w:val="num" w:pos="1418"/>
      </w:tabs>
      <w:spacing w:before="0" w:after="0" w:line="360" w:lineRule="auto"/>
      <w:ind w:firstLine="709"/>
      <w:outlineLvl w:val="4"/>
    </w:pPr>
    <w:rPr>
      <w:rFonts w:ascii="Times New Roman" w:hAnsi="Times New Roman"/>
      <w:b w:val="0"/>
      <w:bCs w:val="0"/>
      <w:i/>
      <w:sz w:val="24"/>
      <w:szCs w:val="24"/>
    </w:rPr>
  </w:style>
  <w:style w:type="character" w:customStyle="1" w:styleId="S40">
    <w:name w:val="S_Заголовок 4 Знак"/>
    <w:basedOn w:val="40"/>
    <w:link w:val="S4"/>
    <w:rsid w:val="00166AF6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S5">
    <w:name w:val="S_Заголовок 5"/>
    <w:basedOn w:val="5"/>
    <w:rsid w:val="00166AF6"/>
    <w:pPr>
      <w:tabs>
        <w:tab w:val="left" w:pos="1560"/>
      </w:tabs>
      <w:spacing w:before="0" w:after="0" w:line="360" w:lineRule="auto"/>
      <w:ind w:firstLine="709"/>
    </w:pPr>
    <w:rPr>
      <w:rFonts w:ascii="Times New Roman" w:hAnsi="Times New Roman"/>
      <w:b w:val="0"/>
      <w:bCs w:val="0"/>
      <w:i w:val="0"/>
      <w:iCs w:val="0"/>
      <w:sz w:val="24"/>
      <w:szCs w:val="24"/>
    </w:rPr>
  </w:style>
  <w:style w:type="paragraph" w:styleId="af9">
    <w:name w:val="Subtitle"/>
    <w:basedOn w:val="a"/>
    <w:next w:val="a"/>
    <w:link w:val="afa"/>
    <w:uiPriority w:val="11"/>
    <w:qFormat/>
    <w:rsid w:val="003F563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3F5634"/>
    <w:rPr>
      <w:color w:val="5A5A5A" w:themeColor="text1" w:themeTint="A5"/>
      <w:spacing w:val="15"/>
    </w:rPr>
  </w:style>
  <w:style w:type="paragraph" w:styleId="afb">
    <w:name w:val="TOC Heading"/>
    <w:basedOn w:val="1"/>
    <w:next w:val="a"/>
    <w:uiPriority w:val="39"/>
    <w:unhideWhenUsed/>
    <w:qFormat/>
    <w:rsid w:val="00C6528E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customStyle="1" w:styleId="ConsNormal">
    <w:name w:val="ConsNormal"/>
    <w:rsid w:val="0001666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spelle">
    <w:name w:val="spelle"/>
    <w:basedOn w:val="a0"/>
    <w:rsid w:val="00016666"/>
  </w:style>
  <w:style w:type="character" w:customStyle="1" w:styleId="grame">
    <w:name w:val="grame"/>
    <w:basedOn w:val="a0"/>
    <w:rsid w:val="00016666"/>
  </w:style>
  <w:style w:type="paragraph" w:customStyle="1" w:styleId="14">
    <w:name w:val="Абзац списка1"/>
    <w:basedOn w:val="a"/>
    <w:rsid w:val="00D05D5D"/>
    <w:pPr>
      <w:ind w:left="720"/>
    </w:pPr>
    <w:rPr>
      <w:rFonts w:ascii="Calibri" w:eastAsia="Times New Roman" w:hAnsi="Calibri" w:cs="Calibri"/>
    </w:rPr>
  </w:style>
  <w:style w:type="paragraph" w:customStyle="1" w:styleId="p6">
    <w:name w:val="p6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2">
    <w:name w:val="s1"/>
    <w:basedOn w:val="a0"/>
    <w:rsid w:val="00D05D5D"/>
  </w:style>
  <w:style w:type="paragraph" w:customStyle="1" w:styleId="p7">
    <w:name w:val="p7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1">
    <w:name w:val="s3"/>
    <w:basedOn w:val="a0"/>
    <w:rsid w:val="00D05D5D"/>
  </w:style>
  <w:style w:type="paragraph" w:customStyle="1" w:styleId="p9">
    <w:name w:val="p9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D05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">
    <w:name w:val="Знак3 Знак Знак Знак"/>
    <w:basedOn w:val="a"/>
    <w:rsid w:val="00D05D5D"/>
    <w:pPr>
      <w:widowControl w:val="0"/>
      <w:tabs>
        <w:tab w:val="num" w:pos="432"/>
      </w:tabs>
      <w:spacing w:before="120" w:after="160" w:line="240" w:lineRule="auto"/>
      <w:ind w:left="432" w:hanging="432"/>
      <w:jc w:val="both"/>
    </w:pPr>
    <w:rPr>
      <w:rFonts w:ascii="Courier New" w:eastAsia="Courier New" w:hAnsi="Courier New" w:cs="Courier New"/>
      <w:b/>
      <w:caps/>
      <w:color w:val="000000"/>
      <w:sz w:val="32"/>
      <w:szCs w:val="32"/>
      <w:lang w:val="en-US" w:eastAsia="en-US"/>
    </w:rPr>
  </w:style>
  <w:style w:type="paragraph" w:customStyle="1" w:styleId="afc">
    <w:name w:val="Нормальный (таблица)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6"/>
      <w:szCs w:val="26"/>
    </w:rPr>
  </w:style>
  <w:style w:type="paragraph" w:customStyle="1" w:styleId="afd">
    <w:name w:val="Прижатый влево"/>
    <w:basedOn w:val="a"/>
    <w:next w:val="a"/>
    <w:rsid w:val="007D6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paragraph" w:customStyle="1" w:styleId="Default">
    <w:name w:val="Default"/>
    <w:rsid w:val="00653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e">
    <w:name w:val="в таблице"/>
    <w:basedOn w:val="a"/>
    <w:qFormat/>
    <w:rsid w:val="00914A5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210">
    <w:name w:val="Основной текст с отступом 21"/>
    <w:basedOn w:val="a"/>
    <w:rsid w:val="001378DA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aps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4EBAE-DA37-4347-ABBC-E23DB1452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12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 Новосергиевский поссовет. Генеральный</vt:lpstr>
    </vt:vector>
  </TitlesOfParts>
  <Company>Geograd</Company>
  <LinksUpToDate>false</LinksUpToDate>
  <CharactersWithSpaces>17019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 Новосергиевский поссовет. Генеральный</dc:title>
  <dc:creator>абрашина</dc:creator>
  <cp:lastModifiedBy>Пользователь Windows</cp:lastModifiedBy>
  <cp:revision>266</cp:revision>
  <cp:lastPrinted>2015-11-13T10:49:00Z</cp:lastPrinted>
  <dcterms:created xsi:type="dcterms:W3CDTF">2015-01-23T06:28:00Z</dcterms:created>
  <dcterms:modified xsi:type="dcterms:W3CDTF">2021-10-15T05:04:00Z</dcterms:modified>
</cp:coreProperties>
</file>