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3" w:rsidRDefault="001C0293" w:rsidP="002E5E2E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56E79" w:rsidRPr="00192EEE" w:rsidRDefault="00C56E79" w:rsidP="00C56E79">
      <w:pPr>
        <w:widowControl w:val="0"/>
        <w:autoSpaceDE w:val="0"/>
        <w:autoSpaceDN w:val="0"/>
        <w:adjustRightInd w:val="0"/>
        <w:ind w:left="8364"/>
        <w:rPr>
          <w:rFonts w:cs="Arial"/>
          <w:lang w:bidi="hi-I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C56E79" w:rsidRPr="00192EEE" w:rsidTr="0084674A">
        <w:trPr>
          <w:trHeight w:hRule="exact" w:val="3078"/>
        </w:trPr>
        <w:tc>
          <w:tcPr>
            <w:tcW w:w="4962" w:type="dxa"/>
          </w:tcPr>
          <w:p w:rsidR="00C56E79" w:rsidRPr="00192EEE" w:rsidRDefault="00C56E79" w:rsidP="0084674A">
            <w:pPr>
              <w:widowControl w:val="0"/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264D4F" w:rsidRPr="00293CE3" w:rsidRDefault="00264D4F" w:rsidP="00264D4F">
            <w:pPr>
              <w:ind w:left="142" w:hanging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293CE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4D4F" w:rsidRPr="00293CE3" w:rsidRDefault="00264D4F" w:rsidP="00264D4F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 xml:space="preserve">   Муниципального образования</w:t>
            </w:r>
          </w:p>
          <w:p w:rsidR="00264D4F" w:rsidRPr="00293CE3" w:rsidRDefault="00264D4F" w:rsidP="00264D4F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>ПРЕТОРИЙСКИЙ СЕЛЬСОВЕТ</w:t>
            </w:r>
          </w:p>
          <w:p w:rsidR="00264D4F" w:rsidRPr="00293CE3" w:rsidRDefault="00264D4F" w:rsidP="00264D4F">
            <w:pPr>
              <w:ind w:left="142" w:hanging="142"/>
              <w:rPr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 xml:space="preserve">   ПЕРЕВОЛОЦКОГО РАЙОНА</w:t>
            </w:r>
          </w:p>
          <w:p w:rsidR="00264D4F" w:rsidRPr="00293CE3" w:rsidRDefault="00264D4F" w:rsidP="00264D4F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 xml:space="preserve">   ОРЕНБУРГСКОЙ ОБЛАСТИ</w:t>
            </w:r>
          </w:p>
          <w:p w:rsidR="00264D4F" w:rsidRPr="00293CE3" w:rsidRDefault="00264D4F" w:rsidP="00264D4F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  <w:p w:rsidR="00264D4F" w:rsidRPr="00B9154C" w:rsidRDefault="00264D4F" w:rsidP="00264D4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9154C">
              <w:rPr>
                <w:b/>
                <w:sz w:val="28"/>
                <w:szCs w:val="28"/>
              </w:rPr>
              <w:t>ПОСТАНОВЛЕНИЕ</w:t>
            </w:r>
          </w:p>
          <w:p w:rsidR="00264D4F" w:rsidRDefault="00264D4F" w:rsidP="00264D4F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64D4F" w:rsidRPr="00293CE3" w:rsidRDefault="00264D4F" w:rsidP="00264D4F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93CE3">
              <w:rPr>
                <w:sz w:val="28"/>
                <w:szCs w:val="28"/>
              </w:rPr>
              <w:t>От 02.08.2022 г. № 6</w:t>
            </w:r>
            <w:r>
              <w:rPr>
                <w:sz w:val="28"/>
                <w:szCs w:val="28"/>
              </w:rPr>
              <w:t>5</w:t>
            </w:r>
            <w:r w:rsidRPr="00293CE3">
              <w:rPr>
                <w:sz w:val="28"/>
                <w:szCs w:val="28"/>
              </w:rPr>
              <w:t>-п</w:t>
            </w:r>
          </w:p>
          <w:p w:rsidR="00C56E79" w:rsidRPr="00192EEE" w:rsidRDefault="00C56E79" w:rsidP="0084674A">
            <w:pPr>
              <w:widowControl w:val="0"/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</w:p>
        </w:tc>
      </w:tr>
      <w:tr w:rsidR="00C56E79" w:rsidRPr="001F2BE6" w:rsidTr="0084674A">
        <w:trPr>
          <w:trHeight w:val="1106"/>
        </w:trPr>
        <w:tc>
          <w:tcPr>
            <w:tcW w:w="4962" w:type="dxa"/>
            <w:vAlign w:val="center"/>
          </w:tcPr>
          <w:p w:rsidR="00C56E79" w:rsidRPr="001F2BE6" w:rsidRDefault="00264D4F" w:rsidP="0084674A">
            <w:pPr>
              <w:widowControl w:val="0"/>
              <w:autoSpaceDE w:val="0"/>
              <w:autoSpaceDN w:val="0"/>
              <w:adjustRightInd w:val="0"/>
              <w:ind w:right="212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4" o:spid="_x0000_s104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-.05pt" to="24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BUY29LdAAAACAEAAA8AAABkcnMvZG93bnJldi54bWxMj0FPwkAUhO8m/ofNM/FCYAsI&#10;Yu0rMWpvXgSN10f32TZ235buAtVf7xoPepzMZOabbD3YVh25940ThOkkAcVSOtNIhfCyLcYrUD6Q&#10;GGqdMMIne1jn52cZpcad5JmPm1CpWCI+JYQ6hC7V2pc1W/IT17FE7931lkKUfaVNT6dYbls9S5Kl&#10;ttRIXKip4/uay4/NwSL44pX3xdeoHCVv88rxbP/w9EiIlxfD3S2owEP4C8MPfkSHPDLt3EGMVy3C&#10;1ep6EaMI4ymo6P/qHcJ8cQM6z/T/A/k3AA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BUY29LdAAAACAEAAA8AAAAAAAAAAAAAAAAApgQAAGRycy9kb3ducmV2LnhtbFBLBQYAAAAABAAE&#10;APMAAACwBQAAAAA=&#10;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" o:spid="_x0000_s104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0" to="2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CCfYfz2gAAAAUBAAAPAAAAZHJzL2Rvd25yZXYueG1sTI9BT8JAEIXvJPyHzZh4IbIF&#10;QUntlhC1Ny6ixuvQHdvG7mzpLlD99Q4nPX55L2++ydaDa9WJ+tB4NjCbJqCIS28brgy8vRY3K1Ah&#10;IltsPZOBbwqwzsejDFPrz/xCp12slIxwSNFAHWOXah3KmhyGqe+IJfv0vcMo2Ffa9niWcdfqeZLc&#10;aYcNy4UaO3qsqfzaHZ2BULzTofiZlJPk47byND88bZ/RmOurYfMAKtIQ/8pw0Rd1yMVp749sg2oN&#10;LJazpVQNyEcSL1b3gvsL6jzT/+3zXwAAAP//AwBQSwECLQAUAAYACAAAACEAtoM4kv4AAADhAQAA&#10;EwAAAAAAAAAAAAAAAAAAAAAAW0NvbnRlbnRfVHlwZXNdLnhtbFBLAQItABQABgAIAAAAIQA4/SH/&#10;1gAAAJQBAAALAAAAAAAAAAAAAAAAAC8BAABfcmVscy8ucmVsc1BLAQItABQABgAIAAAAIQDmq79P&#10;TQIAAFcEAAAOAAAAAAAAAAAAAAAAAC4CAABkcnMvZTJvRG9jLnhtbFBLAQItABQABgAIAAAAIQCC&#10;fYfz2gAAAAUBAAAPAAAAAAAAAAAAAAAAAKcEAABkcnMvZG93bnJldi54bWxQSwUGAAAAAAQABADz&#10;AAAArgUAAAAA&#10;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2" o:spid="_x0000_s104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05pt" to="-4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D4odyDYAAAABQEAAA8AAABkcnMvZG93bnJldi54bWxMjk9PwkAQxe8mfofNmHghsKUk&#10;hNRuCVF78yJivA7dsW3ozpbuAtVP7+BFj+9P3vvl69F16kxDaD0bmM8SUMSVty3XBnZv5XQFKkRk&#10;i51nMvBFAdbF7U2OmfUXfqXzNtZKRjhkaKCJsc+0DlVDDsPM98SSffrBYRQ51NoOeJFx1+k0SZba&#10;Ycvy0GBPjw1Vh+3JGQjlOx3L70k1ST4Wtaf0+PTyjMbc342bB1CRxvhXhiu+oEMhTHt/YhtUZ2C6&#10;SqV59ZWkv2pvYLGcgy5y/Z+++AEAAP//AwBQSwECLQAUAAYACAAAACEAtoM4kv4AAADhAQAAEwAA&#10;AAAAAAAAAAAAAAAAAAAAW0NvbnRlbnRfVHlwZXNdLnhtbFBLAQItABQABgAIAAAAIQA4/SH/1gAA&#10;AJQBAAALAAAAAAAAAAAAAAAAAC8BAABfcmVscy8ucmVsc1BLAQItABQABgAIAAAAIQC1786lTAIA&#10;AFcEAAAOAAAAAAAAAAAAAAAAAC4CAABkcnMvZTJvRG9jLnhtbFBLAQItABQABgAIAAAAIQA+KHcg&#10;2AAAAAUBAAAPAAAAAAAAAAAAAAAAAKYEAABkcnMvZG93bnJldi54bWxQSwUGAAAAAAQABADzAAAA&#10;qwUAAAAA&#10;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4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1pt" to="13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DljdWF2QAAAAMBAAAPAAAAZHJzL2Rvd25yZXYueG1sTI9BT8JAEIXvJvyHzZB4IbC1&#10;Jkpqt4SgvXkRNV6H7tA2dGdLd4Hqr3c46WWSl/fy5nv5anSdOtMQWs8G7hYJKOLK25ZrAx/v5XwJ&#10;KkRki51nMvBNAVbF5CbHzPoLv9F5G2slJRwyNNDE2Gdah6ohh2Hhe2Lx9n5wGEUOtbYDXqTcdTpN&#10;kgftsGX50GBPm4aqw/bkDITyk47lz6yaJV/3taf0+Pz6gsbcTsf1E6hIY/wLwxVf0KEQpp0/sQ2q&#10;MzBfppI0IFfc9FF27K5KF7n+z178Ag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OWN&#10;1YXZAAAAAwEAAA8AAAAAAAAAAAAAAAAApwQAAGRycy9kb3ducmV2LnhtbFBLBQYAAAAABAAEAPMA&#10;AACtBQAAAAA=&#10;"/>
              </w:pict>
            </w:r>
            <w:r w:rsidR="00C56E79" w:rsidRPr="001F2BE6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C56E79" w:rsidRPr="001F2BE6">
              <w:rPr>
                <w:bCs/>
                <w:iCs/>
                <w:sz w:val="28"/>
                <w:szCs w:val="28"/>
              </w:rPr>
              <w:t>«Предоставление жилого помещения по договору социального найма» на</w:t>
            </w:r>
            <w:r w:rsidR="00C56E79" w:rsidRPr="001F2BE6">
              <w:rPr>
                <w:bCs/>
                <w:sz w:val="28"/>
                <w:szCs w:val="28"/>
              </w:rPr>
              <w:t xml:space="preserve"> территории </w:t>
            </w:r>
            <w:r w:rsidR="00C14E50">
              <w:rPr>
                <w:bCs/>
                <w:sz w:val="28"/>
                <w:szCs w:val="28"/>
              </w:rPr>
              <w:t xml:space="preserve">МО Преторийский сельсовет Переволоцкого района </w:t>
            </w:r>
            <w:r w:rsidR="00C56E79" w:rsidRPr="001F2BE6">
              <w:rPr>
                <w:bCs/>
                <w:iCs/>
                <w:sz w:val="28"/>
                <w:szCs w:val="28"/>
              </w:rPr>
              <w:t>Оренбургской области</w:t>
            </w:r>
          </w:p>
          <w:p w:rsidR="00C56E79" w:rsidRPr="001F2BE6" w:rsidRDefault="00C56E79" w:rsidP="0084674A">
            <w:pPr>
              <w:widowControl w:val="0"/>
              <w:autoSpaceDE w:val="0"/>
              <w:autoSpaceDN w:val="0"/>
              <w:adjustRightInd w:val="0"/>
              <w:ind w:right="212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84674A" w:rsidRPr="001F2BE6" w:rsidRDefault="0084674A" w:rsidP="00C56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74A" w:rsidRPr="001F2BE6" w:rsidRDefault="0084674A" w:rsidP="0084674A">
      <w:pPr>
        <w:rPr>
          <w:sz w:val="28"/>
          <w:szCs w:val="28"/>
        </w:rPr>
      </w:pPr>
    </w:p>
    <w:p w:rsidR="0084674A" w:rsidRPr="001F2BE6" w:rsidRDefault="0084674A" w:rsidP="0084674A">
      <w:pPr>
        <w:rPr>
          <w:sz w:val="28"/>
          <w:szCs w:val="28"/>
        </w:rPr>
      </w:pPr>
    </w:p>
    <w:p w:rsidR="0084674A" w:rsidRPr="001F2BE6" w:rsidRDefault="0084674A" w:rsidP="0084674A">
      <w:pPr>
        <w:rPr>
          <w:sz w:val="28"/>
          <w:szCs w:val="28"/>
        </w:rPr>
      </w:pPr>
    </w:p>
    <w:p w:rsidR="0084674A" w:rsidRPr="001F2BE6" w:rsidRDefault="0084674A" w:rsidP="0084674A">
      <w:pPr>
        <w:rPr>
          <w:sz w:val="28"/>
          <w:szCs w:val="28"/>
        </w:rPr>
      </w:pPr>
    </w:p>
    <w:p w:rsidR="0084674A" w:rsidRPr="001F2BE6" w:rsidRDefault="0084674A" w:rsidP="0084674A">
      <w:pPr>
        <w:rPr>
          <w:sz w:val="28"/>
          <w:szCs w:val="28"/>
        </w:rPr>
      </w:pPr>
    </w:p>
    <w:p w:rsidR="0084674A" w:rsidRPr="001F2BE6" w:rsidRDefault="0084674A" w:rsidP="00C56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74A" w:rsidRPr="001F2BE6" w:rsidRDefault="0084674A" w:rsidP="00C56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6E79" w:rsidRDefault="0084674A" w:rsidP="001F2BE6">
      <w:pPr>
        <w:autoSpaceDE w:val="0"/>
        <w:autoSpaceDN w:val="0"/>
        <w:adjustRightInd w:val="0"/>
        <w:ind w:firstLine="4253"/>
        <w:jc w:val="both"/>
        <w:rPr>
          <w:sz w:val="28"/>
          <w:szCs w:val="28"/>
        </w:rPr>
      </w:pPr>
      <w:r w:rsidRPr="001F2BE6">
        <w:rPr>
          <w:sz w:val="28"/>
          <w:szCs w:val="28"/>
        </w:rPr>
        <w:br w:type="textWrapping" w:clear="all"/>
      </w:r>
    </w:p>
    <w:p w:rsidR="001F2BE6" w:rsidRPr="001F2BE6" w:rsidRDefault="001F2BE6" w:rsidP="001F2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69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264D4F" w:rsidRPr="00B9154C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264D4F">
        <w:rPr>
          <w:color w:val="000000"/>
          <w:sz w:val="28"/>
          <w:szCs w:val="28"/>
        </w:rPr>
        <w:t>Преторий</w:t>
      </w:r>
      <w:r w:rsidR="00264D4F" w:rsidRPr="00B9154C">
        <w:rPr>
          <w:color w:val="000000"/>
          <w:sz w:val="28"/>
          <w:szCs w:val="28"/>
        </w:rPr>
        <w:t>ский сельсовет Переволоцк</w:t>
      </w:r>
      <w:r w:rsidR="00264D4F">
        <w:rPr>
          <w:color w:val="000000"/>
          <w:sz w:val="28"/>
          <w:szCs w:val="28"/>
        </w:rPr>
        <w:t xml:space="preserve">ого района Оренбургской области </w:t>
      </w:r>
      <w:r w:rsidR="00264D4F">
        <w:rPr>
          <w:sz w:val="28"/>
          <w:szCs w:val="28"/>
        </w:rPr>
        <w:t>постановляю</w:t>
      </w:r>
      <w:r w:rsidRPr="00D40696">
        <w:rPr>
          <w:sz w:val="28"/>
          <w:szCs w:val="28"/>
        </w:rPr>
        <w:t>:</w:t>
      </w:r>
    </w:p>
    <w:p w:rsidR="00C56E79" w:rsidRPr="001F2BE6" w:rsidRDefault="00C56E79" w:rsidP="00264D4F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right="-3" w:firstLine="709"/>
        <w:jc w:val="both"/>
        <w:rPr>
          <w:bCs/>
          <w:iCs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Утвердить </w:t>
      </w:r>
      <w:r w:rsidRPr="001F2BE6">
        <w:rPr>
          <w:sz w:val="28"/>
          <w:szCs w:val="28"/>
        </w:rPr>
        <w:t>административн</w:t>
      </w:r>
      <w:r w:rsidR="00264D4F">
        <w:rPr>
          <w:sz w:val="28"/>
          <w:szCs w:val="28"/>
        </w:rPr>
        <w:t>ый регламент</w:t>
      </w:r>
      <w:r w:rsidRPr="001F2BE6">
        <w:rPr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 xml:space="preserve">предоставления муниципальной услуги </w:t>
      </w:r>
      <w:r w:rsidRPr="001F2BE6">
        <w:rPr>
          <w:bCs/>
          <w:iCs/>
          <w:sz w:val="28"/>
          <w:szCs w:val="28"/>
        </w:rPr>
        <w:t>«</w:t>
      </w:r>
      <w:r w:rsidRPr="001F2BE6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iCs/>
          <w:sz w:val="28"/>
          <w:szCs w:val="28"/>
        </w:rPr>
        <w:t>» на</w:t>
      </w:r>
      <w:r w:rsidRPr="001F2BE6">
        <w:rPr>
          <w:bCs/>
          <w:sz w:val="28"/>
          <w:szCs w:val="28"/>
        </w:rPr>
        <w:t xml:space="preserve"> территории </w:t>
      </w:r>
      <w:r w:rsidR="00264D4F">
        <w:rPr>
          <w:bCs/>
          <w:sz w:val="28"/>
          <w:szCs w:val="28"/>
        </w:rPr>
        <w:t xml:space="preserve">МО Преторийский сельсовет Переволоцкого района </w:t>
      </w:r>
      <w:r w:rsidRPr="001F2BE6">
        <w:rPr>
          <w:bCs/>
          <w:iCs/>
          <w:sz w:val="28"/>
          <w:szCs w:val="28"/>
        </w:rPr>
        <w:t>Оренбургской области.</w:t>
      </w:r>
    </w:p>
    <w:p w:rsidR="00264D4F" w:rsidRPr="00264D4F" w:rsidRDefault="00264D4F" w:rsidP="00264D4F">
      <w:pPr>
        <w:pStyle w:val="af3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jc w:val="both"/>
        <w:rPr>
          <w:sz w:val="28"/>
        </w:rPr>
      </w:pPr>
      <w:r w:rsidRPr="00264D4F">
        <w:rPr>
          <w:sz w:val="28"/>
        </w:rPr>
        <w:t>Настоящее постановление подлежит официальному опубликованию в сети Интернет и размещению на официальном сайте МО Преторийский сельсовет</w:t>
      </w:r>
      <w:hyperlink r:id="rId9" w:tgtFrame="_blank" w:history="1">
        <w:r w:rsidRPr="00264D4F">
          <w:rPr>
            <w:sz w:val="28"/>
          </w:rPr>
          <w:t>.</w:t>
        </w:r>
      </w:hyperlink>
    </w:p>
    <w:p w:rsidR="00264D4F" w:rsidRPr="00264D4F" w:rsidRDefault="00264D4F" w:rsidP="00264D4F">
      <w:pPr>
        <w:pStyle w:val="af3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jc w:val="both"/>
        <w:rPr>
          <w:sz w:val="28"/>
        </w:rPr>
      </w:pPr>
      <w:r w:rsidRPr="00264D4F">
        <w:rPr>
          <w:sz w:val="28"/>
        </w:rPr>
        <w:t xml:space="preserve">Настоящее постановление вступает в силу </w:t>
      </w:r>
      <w:r w:rsidR="00C14E50">
        <w:rPr>
          <w:sz w:val="28"/>
        </w:rPr>
        <w:t xml:space="preserve">с момента его </w:t>
      </w:r>
      <w:r w:rsidRPr="00264D4F">
        <w:rPr>
          <w:sz w:val="28"/>
        </w:rPr>
        <w:t>опубликования.</w:t>
      </w:r>
    </w:p>
    <w:p w:rsidR="00264D4F" w:rsidRPr="00264D4F" w:rsidRDefault="00264D4F" w:rsidP="00264D4F">
      <w:pPr>
        <w:pStyle w:val="af3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jc w:val="both"/>
        <w:rPr>
          <w:sz w:val="28"/>
        </w:rPr>
      </w:pPr>
      <w:proofErr w:type="gramStart"/>
      <w:r w:rsidRPr="00264D4F">
        <w:rPr>
          <w:sz w:val="28"/>
        </w:rPr>
        <w:t>Контроль за</w:t>
      </w:r>
      <w:proofErr w:type="gramEnd"/>
      <w:r w:rsidRPr="00264D4F">
        <w:rPr>
          <w:sz w:val="28"/>
        </w:rPr>
        <w:t xml:space="preserve"> выполнением настоящего постановления оставляю за собой.</w:t>
      </w:r>
    </w:p>
    <w:p w:rsidR="00264D4F" w:rsidRPr="000170E0" w:rsidRDefault="00264D4F" w:rsidP="00264D4F">
      <w:pPr>
        <w:pStyle w:val="af5"/>
        <w:tabs>
          <w:tab w:val="left" w:pos="1459"/>
        </w:tabs>
        <w:spacing w:after="0" w:line="278" w:lineRule="exact"/>
        <w:ind w:left="360" w:right="120" w:firstLine="709"/>
        <w:jc w:val="both"/>
      </w:pPr>
    </w:p>
    <w:p w:rsidR="00264D4F" w:rsidRPr="00264D4F" w:rsidRDefault="00264D4F" w:rsidP="00264D4F">
      <w:pPr>
        <w:pStyle w:val="af5"/>
        <w:tabs>
          <w:tab w:val="left" w:pos="1459"/>
        </w:tabs>
        <w:spacing w:after="0" w:line="278" w:lineRule="exact"/>
        <w:ind w:left="360" w:right="120"/>
        <w:jc w:val="both"/>
        <w:rPr>
          <w:sz w:val="28"/>
        </w:rPr>
      </w:pPr>
    </w:p>
    <w:p w:rsidR="00264D4F" w:rsidRPr="00264D4F" w:rsidRDefault="00264D4F" w:rsidP="00264D4F">
      <w:pPr>
        <w:pStyle w:val="af5"/>
        <w:tabs>
          <w:tab w:val="left" w:pos="1459"/>
        </w:tabs>
        <w:spacing w:after="0" w:line="278" w:lineRule="exact"/>
        <w:ind w:left="360" w:right="120"/>
        <w:jc w:val="both"/>
        <w:rPr>
          <w:sz w:val="28"/>
        </w:rPr>
      </w:pPr>
    </w:p>
    <w:p w:rsidR="00264D4F" w:rsidRPr="00264D4F" w:rsidRDefault="00264D4F" w:rsidP="00264D4F">
      <w:pPr>
        <w:rPr>
          <w:sz w:val="28"/>
        </w:rPr>
      </w:pPr>
      <w:r w:rsidRPr="00264D4F">
        <w:rPr>
          <w:sz w:val="28"/>
        </w:rPr>
        <w:t xml:space="preserve">Глава МО Преторийский сельсовет        </w:t>
      </w:r>
      <w:r>
        <w:rPr>
          <w:sz w:val="28"/>
        </w:rPr>
        <w:t xml:space="preserve">           </w:t>
      </w:r>
      <w:r w:rsidRPr="00264D4F">
        <w:rPr>
          <w:sz w:val="28"/>
        </w:rPr>
        <w:t xml:space="preserve">                        Д.В. Журавлев</w:t>
      </w:r>
    </w:p>
    <w:p w:rsidR="00C56E79" w:rsidRPr="00264D4F" w:rsidRDefault="00C56E79" w:rsidP="00C56E7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</w:p>
    <w:p w:rsidR="00C56E79" w:rsidRPr="001F2BE6" w:rsidRDefault="00C56E79" w:rsidP="00C56E7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013" w:rsidRDefault="00B92013" w:rsidP="00243D28">
      <w:pPr>
        <w:pStyle w:val="afb"/>
        <w:rPr>
          <w:rFonts w:ascii="Times New Roman" w:hAnsi="Times New Roman"/>
          <w:sz w:val="28"/>
          <w:szCs w:val="28"/>
        </w:rPr>
      </w:pPr>
    </w:p>
    <w:p w:rsidR="00264D4F" w:rsidRDefault="00264D4F" w:rsidP="00243D28">
      <w:pPr>
        <w:pStyle w:val="afb"/>
        <w:rPr>
          <w:rFonts w:ascii="Times New Roman" w:hAnsi="Times New Roman"/>
          <w:sz w:val="28"/>
          <w:szCs w:val="28"/>
        </w:rPr>
      </w:pPr>
    </w:p>
    <w:p w:rsidR="00264D4F" w:rsidRDefault="00264D4F" w:rsidP="00243D28">
      <w:pPr>
        <w:pStyle w:val="afb"/>
        <w:rPr>
          <w:rFonts w:ascii="Times New Roman" w:hAnsi="Times New Roman"/>
          <w:sz w:val="28"/>
          <w:szCs w:val="28"/>
        </w:rPr>
      </w:pPr>
    </w:p>
    <w:p w:rsidR="00264D4F" w:rsidRDefault="00264D4F" w:rsidP="00243D28">
      <w:pPr>
        <w:pStyle w:val="afb"/>
        <w:rPr>
          <w:rFonts w:ascii="Times New Roman" w:hAnsi="Times New Roman"/>
          <w:sz w:val="28"/>
          <w:szCs w:val="28"/>
        </w:rPr>
      </w:pPr>
    </w:p>
    <w:p w:rsidR="00264D4F" w:rsidRPr="001F2BE6" w:rsidRDefault="00264D4F" w:rsidP="00243D28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в дело, на сайт.</w:t>
      </w:r>
    </w:p>
    <w:p w:rsidR="00B92013" w:rsidRPr="001F2BE6" w:rsidRDefault="00B92013" w:rsidP="00243D28">
      <w:pPr>
        <w:pStyle w:val="afb"/>
        <w:rPr>
          <w:rFonts w:ascii="Times New Roman" w:hAnsi="Times New Roman"/>
          <w:sz w:val="28"/>
          <w:szCs w:val="28"/>
        </w:rPr>
      </w:pPr>
    </w:p>
    <w:p w:rsidR="00B92013" w:rsidRPr="001F2BE6" w:rsidRDefault="00B92013" w:rsidP="00243D28">
      <w:pPr>
        <w:pStyle w:val="afb"/>
        <w:rPr>
          <w:rFonts w:ascii="Times New Roman" w:hAnsi="Times New Roman"/>
          <w:sz w:val="28"/>
          <w:szCs w:val="28"/>
        </w:rPr>
      </w:pPr>
    </w:p>
    <w:p w:rsidR="00264D4F" w:rsidRDefault="002E5E2E" w:rsidP="00264D4F">
      <w:pPr>
        <w:pStyle w:val="afb"/>
        <w:ind w:firstLine="5670"/>
        <w:jc w:val="right"/>
        <w:rPr>
          <w:rFonts w:ascii="Times New Roman" w:hAnsi="Times New Roman"/>
          <w:sz w:val="28"/>
          <w:szCs w:val="28"/>
        </w:rPr>
      </w:pPr>
      <w:r w:rsidRPr="001F2BE6">
        <w:rPr>
          <w:rFonts w:ascii="Times New Roman" w:hAnsi="Times New Roman"/>
          <w:sz w:val="28"/>
          <w:szCs w:val="28"/>
        </w:rPr>
        <w:t xml:space="preserve">Приложение </w:t>
      </w:r>
    </w:p>
    <w:p w:rsidR="002E5E2E" w:rsidRPr="001F2BE6" w:rsidRDefault="002E5E2E" w:rsidP="00264D4F">
      <w:pPr>
        <w:pStyle w:val="afb"/>
        <w:ind w:firstLine="5670"/>
        <w:jc w:val="right"/>
        <w:rPr>
          <w:rFonts w:ascii="Times New Roman" w:hAnsi="Times New Roman"/>
          <w:sz w:val="28"/>
          <w:szCs w:val="28"/>
        </w:rPr>
      </w:pPr>
      <w:r w:rsidRPr="001F2BE6">
        <w:rPr>
          <w:rFonts w:ascii="Times New Roman" w:hAnsi="Times New Roman"/>
          <w:sz w:val="28"/>
          <w:szCs w:val="28"/>
        </w:rPr>
        <w:t xml:space="preserve">к </w:t>
      </w:r>
      <w:r w:rsidR="00264D4F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E5E2E" w:rsidRPr="001F2BE6" w:rsidRDefault="00C14E50" w:rsidP="00C14E50">
      <w:pPr>
        <w:pStyle w:val="afb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E5E2E" w:rsidRPr="001F2B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02.08.2022 г. </w:t>
      </w:r>
      <w:r w:rsidR="002E5E2E" w:rsidRPr="001F2B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65-п</w:t>
      </w:r>
      <w:r w:rsidR="002E5E2E" w:rsidRPr="001F2BE6">
        <w:rPr>
          <w:rFonts w:ascii="Times New Roman" w:hAnsi="Times New Roman"/>
          <w:sz w:val="28"/>
          <w:szCs w:val="28"/>
        </w:rPr>
        <w:t xml:space="preserve"> </w:t>
      </w:r>
    </w:p>
    <w:p w:rsidR="00F5092D" w:rsidRPr="001F2BE6" w:rsidRDefault="00F5092D" w:rsidP="00F17E6E">
      <w:pPr>
        <w:tabs>
          <w:tab w:val="left" w:pos="7425"/>
        </w:tabs>
        <w:ind w:left="142" w:firstLine="5670"/>
        <w:rPr>
          <w:bCs/>
          <w:sz w:val="28"/>
          <w:szCs w:val="28"/>
        </w:rPr>
      </w:pPr>
    </w:p>
    <w:p w:rsidR="00F5092D" w:rsidRPr="001F2BE6" w:rsidRDefault="00C14E50" w:rsidP="000F4AE4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А</w:t>
      </w:r>
      <w:r w:rsidR="000F4AE4" w:rsidRPr="001F2BE6">
        <w:rPr>
          <w:rFonts w:eastAsia="Calibri"/>
          <w:b/>
          <w:sz w:val="28"/>
          <w:szCs w:val="28"/>
          <w:lang w:eastAsia="en-US"/>
        </w:rPr>
        <w:t>дминистративн</w:t>
      </w:r>
      <w:r>
        <w:rPr>
          <w:rFonts w:eastAsia="Calibri"/>
          <w:b/>
          <w:sz w:val="28"/>
          <w:szCs w:val="28"/>
          <w:lang w:eastAsia="en-US"/>
        </w:rPr>
        <w:t>ый регламент</w:t>
      </w:r>
      <w:r w:rsidR="000F4AE4" w:rsidRPr="001F2BE6">
        <w:rPr>
          <w:rFonts w:eastAsia="Calibri"/>
          <w:b/>
          <w:sz w:val="28"/>
          <w:szCs w:val="28"/>
          <w:lang w:eastAsia="en-US"/>
        </w:rPr>
        <w:t xml:space="preserve"> предоставления муниципальной услуги </w:t>
      </w:r>
      <w:r w:rsidR="000F4AE4" w:rsidRPr="001F2BE6">
        <w:rPr>
          <w:rFonts w:eastAsia="Calibri"/>
          <w:b/>
          <w:bCs/>
          <w:iCs/>
          <w:sz w:val="28"/>
          <w:szCs w:val="28"/>
          <w:lang w:eastAsia="en-US"/>
        </w:rPr>
        <w:t xml:space="preserve">«Предоставление жилого помещения по договору социального найма» </w:t>
      </w:r>
      <w:r w:rsidR="000F4AE4" w:rsidRPr="001F2BE6">
        <w:rPr>
          <w:rFonts w:eastAsia="Calibri"/>
          <w:b/>
          <w:iCs/>
          <w:sz w:val="28"/>
          <w:szCs w:val="28"/>
          <w:lang w:eastAsia="en-US"/>
        </w:rPr>
        <w:t>на</w:t>
      </w:r>
      <w:r w:rsidR="000F4AE4" w:rsidRPr="001F2BE6">
        <w:rPr>
          <w:rFonts w:eastAsia="Calibri"/>
          <w:b/>
          <w:bCs/>
          <w:sz w:val="28"/>
          <w:szCs w:val="28"/>
          <w:lang w:eastAsia="en-US"/>
        </w:rPr>
        <w:t xml:space="preserve"> территории</w:t>
      </w:r>
      <w:r w:rsidRPr="00C14E50">
        <w:rPr>
          <w:bCs/>
          <w:sz w:val="28"/>
          <w:szCs w:val="28"/>
        </w:rPr>
        <w:t xml:space="preserve"> </w:t>
      </w:r>
      <w:r w:rsidRPr="00C14E50">
        <w:rPr>
          <w:b/>
          <w:bCs/>
          <w:sz w:val="28"/>
          <w:szCs w:val="28"/>
        </w:rPr>
        <w:t>МО Преторийский сельсовет Переволоцкого района</w:t>
      </w:r>
      <w:r w:rsidR="000F4AE4" w:rsidRPr="001F2B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F4AE4" w:rsidRPr="001F2BE6">
        <w:rPr>
          <w:rFonts w:eastAsia="Calibri"/>
          <w:b/>
          <w:bCs/>
          <w:iCs/>
          <w:sz w:val="28"/>
          <w:szCs w:val="28"/>
          <w:lang w:eastAsia="en-US"/>
        </w:rPr>
        <w:t>Оренбургской области</w:t>
      </w:r>
    </w:p>
    <w:p w:rsidR="000F4AE4" w:rsidRPr="001F2BE6" w:rsidRDefault="000F4AE4" w:rsidP="00F5092D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Общие положения</w:t>
      </w:r>
    </w:p>
    <w:p w:rsidR="00F5092D" w:rsidRPr="001F2BE6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1F2BE6" w:rsidRDefault="002C76E8" w:rsidP="002C76E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F2BE6">
        <w:rPr>
          <w:sz w:val="28"/>
          <w:szCs w:val="28"/>
        </w:rPr>
        <w:t xml:space="preserve">          1. </w:t>
      </w:r>
      <w:proofErr w:type="gramStart"/>
      <w:r w:rsidR="001B2EFC" w:rsidRPr="001F2BE6">
        <w:rPr>
          <w:sz w:val="28"/>
          <w:szCs w:val="28"/>
        </w:rPr>
        <w:t>Административный регламент предоставления муниципальной услуги «</w:t>
      </w:r>
      <w:r w:rsidR="000F4AE4" w:rsidRPr="001F2BE6">
        <w:rPr>
          <w:sz w:val="28"/>
          <w:szCs w:val="28"/>
        </w:rPr>
        <w:t>Предоставление жилого помещения по договору социального найма</w:t>
      </w:r>
      <w:r w:rsidR="001B2EFC" w:rsidRPr="001F2BE6">
        <w:rPr>
          <w:sz w:val="28"/>
          <w:szCs w:val="28"/>
        </w:rPr>
        <w:t xml:space="preserve">» на территории </w:t>
      </w:r>
      <w:r w:rsidR="00C14E50">
        <w:rPr>
          <w:sz w:val="28"/>
          <w:szCs w:val="28"/>
        </w:rPr>
        <w:t xml:space="preserve">МО Преторийский сельсовет Переволоцкого района </w:t>
      </w:r>
      <w:r w:rsidR="001B2EFC" w:rsidRPr="001F2BE6">
        <w:rPr>
          <w:sz w:val="28"/>
          <w:szCs w:val="28"/>
        </w:rPr>
        <w:t xml:space="preserve">Оренбургской области </w:t>
      </w:r>
      <w:r w:rsidR="00C95438" w:rsidRPr="001F2BE6">
        <w:rPr>
          <w:sz w:val="28"/>
          <w:szCs w:val="28"/>
        </w:rPr>
        <w:t>устанавливает порядок и</w:t>
      </w:r>
      <w:r w:rsidR="00F5092D" w:rsidRPr="001F2BE6">
        <w:rPr>
          <w:sz w:val="28"/>
          <w:szCs w:val="28"/>
        </w:rPr>
        <w:t xml:space="preserve"> стандарт</w:t>
      </w:r>
      <w:r w:rsidR="00C95438" w:rsidRPr="001F2BE6">
        <w:rPr>
          <w:sz w:val="28"/>
          <w:szCs w:val="28"/>
        </w:rPr>
        <w:t xml:space="preserve"> предоставления </w:t>
      </w:r>
      <w:r w:rsidR="001B2EFC" w:rsidRPr="001F2BE6">
        <w:rPr>
          <w:sz w:val="28"/>
          <w:szCs w:val="28"/>
        </w:rPr>
        <w:t>муниципальной</w:t>
      </w:r>
      <w:r w:rsidR="00C95438" w:rsidRPr="001F2BE6">
        <w:rPr>
          <w:sz w:val="28"/>
          <w:szCs w:val="28"/>
        </w:rPr>
        <w:t xml:space="preserve"> услуги, в том числе определяет</w:t>
      </w:r>
      <w:r w:rsidR="00F5092D" w:rsidRPr="001F2BE6">
        <w:rPr>
          <w:sz w:val="28"/>
          <w:szCs w:val="28"/>
        </w:rPr>
        <w:t xml:space="preserve"> сроки</w:t>
      </w:r>
      <w:r w:rsidR="00C95438" w:rsidRPr="001F2BE6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45151E" w:rsidRPr="001F2BE6">
        <w:rPr>
          <w:sz w:val="28"/>
          <w:szCs w:val="28"/>
        </w:rPr>
        <w:t>орган</w:t>
      </w:r>
      <w:r w:rsidR="00C14E50">
        <w:rPr>
          <w:sz w:val="28"/>
          <w:szCs w:val="28"/>
        </w:rPr>
        <w:t>а</w:t>
      </w:r>
      <w:r w:rsidR="0045151E" w:rsidRPr="001F2BE6">
        <w:rPr>
          <w:sz w:val="28"/>
          <w:szCs w:val="28"/>
        </w:rPr>
        <w:t xml:space="preserve"> местного самоуправления </w:t>
      </w:r>
      <w:r w:rsidR="00C14E50">
        <w:rPr>
          <w:sz w:val="28"/>
          <w:szCs w:val="28"/>
        </w:rPr>
        <w:t xml:space="preserve">МО Преторийский сельсовет Переволоцкого района </w:t>
      </w:r>
      <w:r w:rsidR="0045151E" w:rsidRPr="001F2BE6">
        <w:rPr>
          <w:sz w:val="28"/>
          <w:szCs w:val="28"/>
        </w:rPr>
        <w:t>Оренбургской области</w:t>
      </w:r>
      <w:r w:rsidR="0045151E" w:rsidRPr="001F2BE6">
        <w:rPr>
          <w:i/>
          <w:iCs/>
          <w:sz w:val="28"/>
          <w:szCs w:val="28"/>
        </w:rPr>
        <w:t xml:space="preserve">, </w:t>
      </w:r>
      <w:r w:rsidR="00C14E50" w:rsidRPr="001F2BE6">
        <w:rPr>
          <w:iCs/>
          <w:sz w:val="28"/>
          <w:szCs w:val="28"/>
        </w:rPr>
        <w:t>осуществляю</w:t>
      </w:r>
      <w:r w:rsidR="00C14E50">
        <w:rPr>
          <w:iCs/>
          <w:sz w:val="28"/>
          <w:szCs w:val="28"/>
        </w:rPr>
        <w:t xml:space="preserve">щего </w:t>
      </w:r>
      <w:r w:rsidRPr="001F2BE6">
        <w:rPr>
          <w:iCs/>
          <w:sz w:val="28"/>
          <w:szCs w:val="28"/>
        </w:rPr>
        <w:t>по заявлению физического лица либо их уполном</w:t>
      </w:r>
      <w:r w:rsidR="0045151E" w:rsidRPr="001F2BE6">
        <w:rPr>
          <w:iCs/>
          <w:sz w:val="28"/>
          <w:szCs w:val="28"/>
        </w:rPr>
        <w:t>оченных представителей (далее – </w:t>
      </w:r>
      <w:r w:rsidRPr="001F2BE6">
        <w:rPr>
          <w:iCs/>
          <w:sz w:val="28"/>
          <w:szCs w:val="28"/>
        </w:rPr>
        <w:t>заявитель) в</w:t>
      </w:r>
      <w:proofErr w:type="gramEnd"/>
      <w:r w:rsidRPr="001F2BE6">
        <w:rPr>
          <w:iCs/>
          <w:sz w:val="28"/>
          <w:szCs w:val="28"/>
        </w:rPr>
        <w:t xml:space="preserve"> </w:t>
      </w:r>
      <w:proofErr w:type="gramStart"/>
      <w:r w:rsidRPr="001F2BE6">
        <w:rPr>
          <w:iCs/>
          <w:sz w:val="28"/>
          <w:szCs w:val="28"/>
        </w:rPr>
        <w:t>пределах</w:t>
      </w:r>
      <w:proofErr w:type="gramEnd"/>
      <w:r w:rsidRPr="001F2BE6">
        <w:rPr>
          <w:iCs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 с  требованиями Федерального </w:t>
      </w:r>
      <w:hyperlink r:id="rId10" w:history="1">
        <w:r w:rsidRPr="001F2BE6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1F2BE6">
        <w:rPr>
          <w:iCs/>
          <w:sz w:val="28"/>
          <w:szCs w:val="28"/>
        </w:rPr>
        <w:t xml:space="preserve"> от 27 июля 2010 года № 210-ФЗ </w:t>
      </w:r>
      <w:r w:rsidR="0034372B" w:rsidRPr="001F2BE6">
        <w:rPr>
          <w:iCs/>
          <w:sz w:val="28"/>
          <w:szCs w:val="28"/>
        </w:rPr>
        <w:t>«</w:t>
      </w:r>
      <w:r w:rsidRPr="001F2BE6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1F2BE6">
        <w:rPr>
          <w:iCs/>
          <w:sz w:val="28"/>
          <w:szCs w:val="28"/>
        </w:rPr>
        <w:t>услуг»</w:t>
      </w:r>
      <w:r w:rsidRPr="001F2BE6">
        <w:rPr>
          <w:iCs/>
          <w:sz w:val="28"/>
          <w:szCs w:val="28"/>
        </w:rPr>
        <w:t>.</w:t>
      </w:r>
      <w:r w:rsidR="00771653" w:rsidRPr="001F2BE6">
        <w:rPr>
          <w:iCs/>
          <w:sz w:val="28"/>
          <w:szCs w:val="28"/>
        </w:rPr>
        <w:t xml:space="preserve"> </w:t>
      </w:r>
      <w:proofErr w:type="gramStart"/>
      <w:r w:rsidR="00771653" w:rsidRPr="001F2BE6">
        <w:rPr>
          <w:color w:val="000000"/>
          <w:sz w:val="28"/>
          <w:szCs w:val="28"/>
        </w:rPr>
        <w:t>Настоящий Административный</w:t>
      </w:r>
      <w:r w:rsidR="00857472" w:rsidRPr="001F2BE6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1F2BE6">
        <w:rPr>
          <w:color w:val="000000"/>
          <w:sz w:val="28"/>
          <w:szCs w:val="28"/>
        </w:rPr>
        <w:t xml:space="preserve">возникающие на основании </w:t>
      </w:r>
      <w:r w:rsidR="001237A4" w:rsidRPr="001F2BE6">
        <w:rPr>
          <w:color w:val="000000"/>
          <w:sz w:val="28"/>
          <w:szCs w:val="28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13 июля 2007 г. № 1347/285-</w:t>
      </w:r>
      <w:r w:rsidR="001237A4" w:rsidRPr="001F2BE6">
        <w:rPr>
          <w:color w:val="000000"/>
          <w:sz w:val="28"/>
          <w:szCs w:val="28"/>
          <w:lang w:val="en-US"/>
        </w:rPr>
        <w:t>IV</w:t>
      </w:r>
      <w:r w:rsidR="001237A4" w:rsidRPr="001F2BE6">
        <w:rPr>
          <w:color w:val="000000"/>
          <w:sz w:val="28"/>
          <w:szCs w:val="28"/>
        </w:rPr>
        <w:t>-ОЗ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области».</w:t>
      </w:r>
      <w:proofErr w:type="gramEnd"/>
    </w:p>
    <w:p w:rsidR="00F5092D" w:rsidRPr="001F2BE6" w:rsidRDefault="00F5092D" w:rsidP="00F5092D">
      <w:pPr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Круг Заявителей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1F2BE6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 xml:space="preserve">2. </w:t>
      </w:r>
      <w:proofErr w:type="gramStart"/>
      <w:r w:rsidR="00F5092D" w:rsidRPr="001F2BE6">
        <w:rPr>
          <w:sz w:val="28"/>
          <w:szCs w:val="28"/>
        </w:rPr>
        <w:t xml:space="preserve">Заявителями являются обратившиеся в </w:t>
      </w:r>
      <w:r w:rsidR="00A10A9B" w:rsidRPr="001F2BE6">
        <w:rPr>
          <w:sz w:val="28"/>
          <w:szCs w:val="28"/>
        </w:rPr>
        <w:t>орган местного самоуправления муниципального образования</w:t>
      </w:r>
      <w:r w:rsidR="00C14E50" w:rsidRPr="00C14E50">
        <w:rPr>
          <w:sz w:val="28"/>
          <w:szCs w:val="28"/>
        </w:rPr>
        <w:t xml:space="preserve"> </w:t>
      </w:r>
      <w:r w:rsidR="00C14E50">
        <w:rPr>
          <w:sz w:val="28"/>
          <w:szCs w:val="28"/>
        </w:rPr>
        <w:t>Преторийский сельсовет Переволоцкого района</w:t>
      </w:r>
      <w:r w:rsidR="00A10A9B" w:rsidRPr="001F2BE6">
        <w:rPr>
          <w:sz w:val="28"/>
          <w:szCs w:val="28"/>
        </w:rPr>
        <w:t xml:space="preserve"> Оренбургской области </w:t>
      </w:r>
      <w:r w:rsidR="004C0EA3" w:rsidRPr="001F2BE6">
        <w:rPr>
          <w:sz w:val="28"/>
          <w:szCs w:val="28"/>
        </w:rPr>
        <w:t>(далее –</w:t>
      </w:r>
      <w:r w:rsidR="008B534D" w:rsidRPr="001F2BE6">
        <w:rPr>
          <w:sz w:val="28"/>
          <w:szCs w:val="28"/>
        </w:rPr>
        <w:t xml:space="preserve"> </w:t>
      </w:r>
      <w:r w:rsidR="004C0EA3" w:rsidRPr="001F2BE6">
        <w:rPr>
          <w:sz w:val="28"/>
          <w:szCs w:val="28"/>
        </w:rPr>
        <w:t>Уполномоч</w:t>
      </w:r>
      <w:r w:rsidR="008B534D" w:rsidRPr="001F2BE6">
        <w:rPr>
          <w:sz w:val="28"/>
          <w:szCs w:val="28"/>
        </w:rPr>
        <w:t>енный орган</w:t>
      </w:r>
      <w:r w:rsidR="004C0EA3" w:rsidRPr="001F2BE6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</w:t>
      </w:r>
      <w:r w:rsidR="00C46D86" w:rsidRPr="001F2BE6">
        <w:rPr>
          <w:sz w:val="28"/>
          <w:szCs w:val="28"/>
        </w:rPr>
        <w:t>,</w:t>
      </w:r>
      <w:r w:rsidR="004005BD" w:rsidRPr="001F2BE6">
        <w:rPr>
          <w:sz w:val="28"/>
          <w:szCs w:val="28"/>
        </w:rPr>
        <w:t xml:space="preserve"> при наличии соглашения между Уполномоченным органом и МФЦ</w:t>
      </w:r>
      <w:r w:rsidR="004C0EA3" w:rsidRPr="001F2BE6">
        <w:rPr>
          <w:sz w:val="28"/>
          <w:szCs w:val="28"/>
        </w:rPr>
        <w:t>, либо через федеральную государственную информационную систему «Единый портал государственных и муниципальных услуг (функ</w:t>
      </w:r>
      <w:r w:rsidRPr="001F2BE6">
        <w:rPr>
          <w:sz w:val="28"/>
          <w:szCs w:val="28"/>
        </w:rPr>
        <w:t xml:space="preserve">ций) (далее – ЕПГУ) с </w:t>
      </w:r>
      <w:r w:rsidRPr="001F2BE6">
        <w:rPr>
          <w:sz w:val="28"/>
          <w:szCs w:val="28"/>
        </w:rPr>
        <w:lastRenderedPageBreak/>
        <w:t xml:space="preserve">заявлением </w:t>
      </w:r>
      <w:r w:rsidR="00F5092D" w:rsidRPr="001F2BE6">
        <w:rPr>
          <w:sz w:val="28"/>
          <w:szCs w:val="28"/>
        </w:rPr>
        <w:t xml:space="preserve">о предоставлении </w:t>
      </w:r>
      <w:r w:rsidR="008A13DB" w:rsidRPr="001F2BE6">
        <w:rPr>
          <w:sz w:val="28"/>
          <w:szCs w:val="28"/>
        </w:rPr>
        <w:t>муниципальной</w:t>
      </w:r>
      <w:r w:rsidR="00F5092D" w:rsidRPr="001F2BE6">
        <w:rPr>
          <w:sz w:val="28"/>
          <w:szCs w:val="28"/>
        </w:rPr>
        <w:t xml:space="preserve"> услуги</w:t>
      </w:r>
      <w:r w:rsidRPr="001F2BE6">
        <w:rPr>
          <w:sz w:val="28"/>
          <w:szCs w:val="28"/>
        </w:rPr>
        <w:t xml:space="preserve"> </w:t>
      </w:r>
      <w:r w:rsidR="00B722B7" w:rsidRPr="001F2BE6">
        <w:rPr>
          <w:color w:val="000000"/>
          <w:sz w:val="28"/>
          <w:szCs w:val="28"/>
        </w:rPr>
        <w:t>малоимущие и другие категории</w:t>
      </w:r>
      <w:proofErr w:type="gramEnd"/>
      <w:r w:rsidR="00B722B7" w:rsidRPr="001F2BE6">
        <w:rPr>
          <w:color w:val="000000"/>
          <w:sz w:val="28"/>
          <w:szCs w:val="28"/>
        </w:rPr>
        <w:t xml:space="preserve">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1F2BE6">
        <w:rPr>
          <w:sz w:val="28"/>
          <w:szCs w:val="28"/>
        </w:rPr>
        <w:t>.</w:t>
      </w:r>
    </w:p>
    <w:p w:rsidR="0034372B" w:rsidRPr="001F2BE6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</w:t>
      </w:r>
    </w:p>
    <w:p w:rsidR="0034372B" w:rsidRPr="001F2BE6" w:rsidRDefault="0034372B" w:rsidP="00361D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1F2BE6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1F2BE6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34372B" w:rsidP="00361D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1F2BE6" w:rsidRDefault="00042F12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137F06" w:rsidRPr="001F2BE6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 xml:space="preserve">4. Наименование </w:t>
      </w:r>
      <w:r w:rsidR="00894C33" w:rsidRPr="001F2BE6">
        <w:rPr>
          <w:bCs/>
          <w:sz w:val="28"/>
          <w:szCs w:val="28"/>
        </w:rPr>
        <w:t>муниципальной</w:t>
      </w:r>
      <w:r w:rsidRPr="001F2BE6">
        <w:rPr>
          <w:bCs/>
          <w:sz w:val="28"/>
          <w:szCs w:val="28"/>
        </w:rPr>
        <w:t xml:space="preserve"> услуги:</w:t>
      </w:r>
      <w:r w:rsidR="00F5092D" w:rsidRPr="001F2BE6">
        <w:rPr>
          <w:bCs/>
          <w:sz w:val="28"/>
          <w:szCs w:val="28"/>
        </w:rPr>
        <w:t xml:space="preserve"> </w:t>
      </w:r>
      <w:r w:rsidR="00894C33" w:rsidRPr="001F2BE6">
        <w:rPr>
          <w:bCs/>
          <w:sz w:val="28"/>
          <w:szCs w:val="28"/>
        </w:rPr>
        <w:t>«</w:t>
      </w:r>
      <w:r w:rsidR="00B02EDD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="00894C33" w:rsidRPr="001F2BE6">
        <w:rPr>
          <w:bCs/>
          <w:sz w:val="28"/>
          <w:szCs w:val="28"/>
        </w:rPr>
        <w:t>».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F5092D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органа</w:t>
      </w:r>
      <w:r w:rsidR="00137F06" w:rsidRPr="001F2BE6">
        <w:rPr>
          <w:b/>
          <w:bCs/>
          <w:sz w:val="28"/>
          <w:szCs w:val="28"/>
        </w:rPr>
        <w:t xml:space="preserve">, </w:t>
      </w:r>
      <w:r w:rsidRPr="001F2BE6">
        <w:rPr>
          <w:b/>
          <w:bCs/>
          <w:sz w:val="28"/>
          <w:szCs w:val="28"/>
        </w:rPr>
        <w:t xml:space="preserve">предоставляющего </w:t>
      </w:r>
      <w:r w:rsidR="007B1E80" w:rsidRPr="001F2BE6">
        <w:rPr>
          <w:b/>
          <w:bCs/>
          <w:sz w:val="28"/>
          <w:szCs w:val="28"/>
        </w:rPr>
        <w:t>муниципальную</w:t>
      </w:r>
      <w:r w:rsidRPr="001F2BE6">
        <w:rPr>
          <w:b/>
          <w:bCs/>
          <w:sz w:val="28"/>
          <w:szCs w:val="28"/>
        </w:rPr>
        <w:t xml:space="preserve"> услугу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</w:t>
      </w:r>
      <w:r w:rsidR="007B1E80" w:rsidRPr="001F2BE6">
        <w:rPr>
          <w:rFonts w:eastAsia="Calibri"/>
          <w:sz w:val="28"/>
          <w:szCs w:val="28"/>
        </w:rPr>
        <w:t>. Муниципальная</w:t>
      </w:r>
      <w:r w:rsidR="00F5092D" w:rsidRPr="001F2BE6">
        <w:rPr>
          <w:rFonts w:eastAsia="Calibri"/>
          <w:sz w:val="28"/>
          <w:szCs w:val="28"/>
        </w:rPr>
        <w:t xml:space="preserve"> услуга</w:t>
      </w:r>
      <w:r w:rsidRPr="001F2BE6">
        <w:rPr>
          <w:rFonts w:eastAsia="Calibri"/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>«</w:t>
      </w:r>
      <w:r w:rsidR="00046DD8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sz w:val="28"/>
          <w:szCs w:val="28"/>
        </w:rPr>
        <w:t>»</w:t>
      </w:r>
      <w:r w:rsidR="00C14E50">
        <w:rPr>
          <w:rFonts w:eastAsia="Calibri"/>
          <w:sz w:val="28"/>
          <w:szCs w:val="28"/>
        </w:rPr>
        <w:t xml:space="preserve"> предоставляется органом</w:t>
      </w:r>
      <w:r w:rsidR="007B1E80" w:rsidRPr="001F2BE6">
        <w:rPr>
          <w:rFonts w:eastAsia="Calibri"/>
          <w:sz w:val="28"/>
          <w:szCs w:val="28"/>
        </w:rPr>
        <w:t xml:space="preserve"> местного самоуправления </w:t>
      </w:r>
      <w:r w:rsidR="00C14E50">
        <w:rPr>
          <w:sz w:val="28"/>
          <w:szCs w:val="28"/>
        </w:rPr>
        <w:t xml:space="preserve">МО Преторийский сельсовет Переволоцкого района </w:t>
      </w:r>
      <w:r w:rsidR="007B1E80" w:rsidRPr="001F2BE6">
        <w:rPr>
          <w:rFonts w:eastAsia="Calibri"/>
          <w:sz w:val="28"/>
          <w:szCs w:val="28"/>
        </w:rPr>
        <w:t xml:space="preserve">Оренбургской области. </w:t>
      </w:r>
      <w:r w:rsidR="00046DD8" w:rsidRPr="001F2BE6">
        <w:rPr>
          <w:rFonts w:eastAsia="Calibri"/>
          <w:sz w:val="28"/>
          <w:szCs w:val="28"/>
        </w:rPr>
        <w:t xml:space="preserve"> </w:t>
      </w:r>
    </w:p>
    <w:p w:rsidR="00044514" w:rsidRPr="001F2BE6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В</w:t>
      </w:r>
      <w:r w:rsidR="00F5092D" w:rsidRPr="001F2BE6">
        <w:rPr>
          <w:rFonts w:eastAsia="Calibri"/>
          <w:sz w:val="28"/>
          <w:szCs w:val="28"/>
        </w:rPr>
        <w:t xml:space="preserve"> предоставлении </w:t>
      </w:r>
      <w:r w:rsidR="006F64D2" w:rsidRPr="001F2BE6">
        <w:rPr>
          <w:rFonts w:eastAsia="Calibri"/>
          <w:sz w:val="28"/>
          <w:szCs w:val="28"/>
        </w:rPr>
        <w:t>муниципальной</w:t>
      </w:r>
      <w:r w:rsidR="00F5092D" w:rsidRPr="001F2BE6">
        <w:rPr>
          <w:rFonts w:eastAsia="Calibri"/>
          <w:sz w:val="28"/>
          <w:szCs w:val="28"/>
        </w:rPr>
        <w:t xml:space="preserve"> услуги </w:t>
      </w:r>
      <w:r w:rsidRPr="001F2BE6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1F2BE6">
        <w:rPr>
          <w:rFonts w:eastAsia="Calibri"/>
          <w:sz w:val="28"/>
          <w:szCs w:val="28"/>
        </w:rPr>
        <w:t>:</w:t>
      </w:r>
    </w:p>
    <w:p w:rsidR="00044514" w:rsidRPr="001F2BE6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1</w:t>
      </w:r>
      <w:r w:rsidR="00044514" w:rsidRPr="001F2BE6">
        <w:rPr>
          <w:sz w:val="28"/>
          <w:szCs w:val="28"/>
        </w:rPr>
        <w:t>) Федеральная налоговая служба</w:t>
      </w:r>
      <w:r w:rsidR="00EA0D31" w:rsidRPr="001F2BE6">
        <w:rPr>
          <w:sz w:val="28"/>
          <w:szCs w:val="28"/>
        </w:rPr>
        <w:t xml:space="preserve"> (далее –</w:t>
      </w:r>
      <w:r w:rsidR="00F5092D" w:rsidRPr="001F2BE6">
        <w:rPr>
          <w:sz w:val="28"/>
          <w:szCs w:val="28"/>
        </w:rPr>
        <w:t xml:space="preserve"> ФНС России), адрес официального сайта </w:t>
      </w:r>
      <w:hyperlink r:id="rId11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1F2BE6">
        <w:rPr>
          <w:sz w:val="28"/>
          <w:szCs w:val="28"/>
        </w:rPr>
        <w:t>;</w:t>
      </w:r>
    </w:p>
    <w:p w:rsidR="006F64D2" w:rsidRPr="001F2BE6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2) Министерство внутренних д</w:t>
      </w:r>
      <w:r w:rsidR="00EA0D31" w:rsidRPr="001F2BE6">
        <w:rPr>
          <w:sz w:val="28"/>
          <w:szCs w:val="28"/>
        </w:rPr>
        <w:t>ел Российской Федерации (далее –</w:t>
      </w:r>
      <w:r w:rsidRPr="001F2BE6">
        <w:rPr>
          <w:sz w:val="28"/>
          <w:szCs w:val="28"/>
        </w:rPr>
        <w:t xml:space="preserve"> МВД России), адрес официального сайта http://mvd.ru;</w:t>
      </w:r>
    </w:p>
    <w:p w:rsidR="000F12C9" w:rsidRPr="001F2BE6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>3) Пенсион</w:t>
      </w:r>
      <w:r w:rsidR="00044514" w:rsidRPr="001F2BE6">
        <w:rPr>
          <w:sz w:val="28"/>
          <w:szCs w:val="28"/>
        </w:rPr>
        <w:t>ный фонд</w:t>
      </w:r>
      <w:r w:rsidR="00F5092D" w:rsidRPr="001F2BE6">
        <w:rPr>
          <w:sz w:val="28"/>
          <w:szCs w:val="28"/>
        </w:rPr>
        <w:t xml:space="preserve"> Российской Федерации (далее </w:t>
      </w:r>
      <w:r w:rsidR="00EA0D31" w:rsidRPr="001F2BE6">
        <w:rPr>
          <w:sz w:val="28"/>
          <w:szCs w:val="28"/>
        </w:rPr>
        <w:t>–</w:t>
      </w:r>
      <w:r w:rsidR="00F5092D" w:rsidRPr="001F2BE6">
        <w:rPr>
          <w:sz w:val="28"/>
          <w:szCs w:val="28"/>
        </w:rPr>
        <w:t xml:space="preserve"> ПФР</w:t>
      </w:r>
      <w:r w:rsidR="00EA0D31" w:rsidRPr="001F2BE6">
        <w:rPr>
          <w:sz w:val="28"/>
          <w:szCs w:val="28"/>
        </w:rPr>
        <w:t xml:space="preserve"> России</w:t>
      </w:r>
      <w:r w:rsidR="00F5092D" w:rsidRPr="001F2BE6">
        <w:rPr>
          <w:sz w:val="28"/>
          <w:szCs w:val="28"/>
        </w:rPr>
        <w:t xml:space="preserve">), адрес официального сайта </w:t>
      </w:r>
      <w:hyperlink r:id="rId12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1F2BE6">
        <w:rPr>
          <w:sz w:val="28"/>
          <w:szCs w:val="28"/>
        </w:rPr>
        <w:t>;</w:t>
      </w:r>
    </w:p>
    <w:p w:rsidR="000F12C9" w:rsidRPr="001F2BE6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4</w:t>
      </w:r>
      <w:r w:rsidR="000F12C9" w:rsidRPr="001F2BE6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1F2BE6">
        <w:rPr>
          <w:sz w:val="28"/>
          <w:szCs w:val="28"/>
        </w:rPr>
        <w:t>Росреестр</w:t>
      </w:r>
      <w:proofErr w:type="spellEnd"/>
      <w:r w:rsidR="000F12C9" w:rsidRPr="001F2BE6">
        <w:rPr>
          <w:sz w:val="28"/>
          <w:szCs w:val="28"/>
        </w:rPr>
        <w:t>), официальный сайт: http://www.rosreestr.ru/;</w:t>
      </w:r>
    </w:p>
    <w:p w:rsidR="00770BF9" w:rsidRPr="001F2BE6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5</w:t>
      </w:r>
      <w:r w:rsidR="007D4B9A" w:rsidRPr="001F2BE6">
        <w:rPr>
          <w:rFonts w:ascii="Times New Roman" w:hAnsi="Times New Roman" w:cs="Times New Roman"/>
          <w:sz w:val="28"/>
          <w:szCs w:val="28"/>
        </w:rPr>
        <w:t>) О</w:t>
      </w:r>
      <w:r w:rsidR="00770BF9" w:rsidRPr="001F2BE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городских округов, муниципальных районов, городских и сельских </w:t>
      </w:r>
      <w:r w:rsidRPr="001F2BE6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1F2BE6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1F2BE6" w:rsidRDefault="00040C47" w:rsidP="00BC2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 xml:space="preserve"> услуги может 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lastRenderedPageBreak/>
        <w:t>быть подан в МФЦ)</w:t>
      </w:r>
    </w:p>
    <w:p w:rsidR="00A56CB7" w:rsidRPr="001F2BE6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1F2BE6" w:rsidRDefault="00910E8A" w:rsidP="00910E8A">
      <w:pPr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являются: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1F2BE6">
        <w:rPr>
          <w:rFonts w:eastAsia="Calibri"/>
          <w:sz w:val="28"/>
          <w:szCs w:val="28"/>
        </w:rPr>
        <w:softHyphen/>
        <w:t>нию;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3) не </w:t>
      </w:r>
      <w:proofErr w:type="gramStart"/>
      <w:r w:rsidRPr="001F2BE6">
        <w:rPr>
          <w:rFonts w:eastAsia="Calibri"/>
          <w:sz w:val="28"/>
          <w:szCs w:val="28"/>
        </w:rPr>
        <w:t>указаны</w:t>
      </w:r>
      <w:proofErr w:type="gramEnd"/>
      <w:r w:rsidRPr="001F2BE6">
        <w:rPr>
          <w:rFonts w:eastAsia="Calibri"/>
          <w:sz w:val="28"/>
          <w:szCs w:val="28"/>
        </w:rPr>
        <w:t xml:space="preserve"> фамилия, имя, отчество, адрес заявителя (его представи</w:t>
      </w:r>
      <w:r w:rsidRPr="001F2BE6">
        <w:rPr>
          <w:rFonts w:eastAsia="Calibri"/>
          <w:sz w:val="28"/>
          <w:szCs w:val="28"/>
        </w:rPr>
        <w:softHyphen/>
        <w:t>теля), почтовый адрес, по ко</w:t>
      </w:r>
      <w:r w:rsidRPr="001F2BE6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1F2BE6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1F2BE6">
        <w:rPr>
          <w:rFonts w:eastAsia="Calibri"/>
          <w:sz w:val="28"/>
          <w:szCs w:val="28"/>
        </w:rPr>
        <w:softHyphen/>
        <w:t>ния правом;</w:t>
      </w:r>
    </w:p>
    <w:p w:rsidR="00F5092D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1F2BE6">
        <w:rPr>
          <w:rFonts w:eastAsia="Calibri"/>
          <w:sz w:val="28"/>
          <w:szCs w:val="28"/>
        </w:rPr>
        <w:softHyphen/>
        <w:t xml:space="preserve">ления </w:t>
      </w:r>
      <w:r w:rsidR="003F69A1" w:rsidRPr="001F2BE6">
        <w:rPr>
          <w:rFonts w:eastAsia="Calibri"/>
          <w:sz w:val="28"/>
          <w:szCs w:val="28"/>
        </w:rPr>
        <w:t>муниципальной</w:t>
      </w:r>
      <w:r w:rsidRPr="001F2BE6">
        <w:rPr>
          <w:rFonts w:eastAsia="Calibri"/>
          <w:sz w:val="28"/>
          <w:szCs w:val="28"/>
        </w:rPr>
        <w:t xml:space="preserve"> услуги.</w:t>
      </w:r>
    </w:p>
    <w:p w:rsidR="00910E8A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Решение об отказе</w:t>
      </w:r>
      <w:r w:rsidR="00A56CB7" w:rsidRPr="001F2BE6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1F2BE6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1F2BE6" w:rsidRDefault="005E63B3" w:rsidP="00BC6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Результат</w:t>
      </w:r>
      <w:r w:rsidR="00F5092D" w:rsidRPr="001F2BE6">
        <w:rPr>
          <w:b/>
          <w:bCs/>
          <w:sz w:val="28"/>
          <w:szCs w:val="28"/>
        </w:rPr>
        <w:t xml:space="preserve"> предоставления </w:t>
      </w:r>
      <w:r w:rsidR="00E738D4" w:rsidRPr="001F2BE6">
        <w:rPr>
          <w:b/>
          <w:bCs/>
          <w:sz w:val="28"/>
          <w:szCs w:val="28"/>
        </w:rPr>
        <w:t>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F2BE6">
        <w:rPr>
          <w:bCs/>
          <w:sz w:val="28"/>
          <w:szCs w:val="28"/>
        </w:rPr>
        <w:t>7</w:t>
      </w:r>
      <w:r w:rsidR="00F5092D" w:rsidRPr="001F2BE6">
        <w:rPr>
          <w:bCs/>
          <w:sz w:val="28"/>
          <w:szCs w:val="28"/>
        </w:rPr>
        <w:t xml:space="preserve">. Результатом предоставления </w:t>
      </w:r>
      <w:r w:rsidR="00E738D4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 является: </w:t>
      </w:r>
    </w:p>
    <w:p w:rsidR="00F5092D" w:rsidRPr="001F2BE6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1</w:t>
      </w:r>
      <w:r w:rsidRPr="001F2BE6">
        <w:rPr>
          <w:bCs/>
          <w:iCs/>
          <w:sz w:val="28"/>
          <w:szCs w:val="28"/>
        </w:rPr>
        <w:t>)</w:t>
      </w:r>
      <w:r w:rsidR="00F5092D" w:rsidRPr="001F2BE6">
        <w:rPr>
          <w:bCs/>
          <w:sz w:val="28"/>
          <w:szCs w:val="28"/>
        </w:rPr>
        <w:t xml:space="preserve"> Решение о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D21F0B" w:rsidRPr="001F2BE6">
        <w:rPr>
          <w:bCs/>
          <w:sz w:val="28"/>
          <w:szCs w:val="28"/>
        </w:rPr>
        <w:t>риложение № 1 к Административному регламенту)</w:t>
      </w:r>
      <w:r w:rsidR="00A61C34" w:rsidRPr="001F2BE6">
        <w:rPr>
          <w:bCs/>
          <w:sz w:val="28"/>
          <w:szCs w:val="28"/>
        </w:rPr>
        <w:t>;</w:t>
      </w:r>
    </w:p>
    <w:p w:rsidR="008E3512" w:rsidRPr="001F2BE6" w:rsidRDefault="008E3512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2) </w:t>
      </w:r>
      <w:r w:rsidR="005F1714" w:rsidRPr="001F2BE6">
        <w:rPr>
          <w:bCs/>
          <w:sz w:val="28"/>
          <w:szCs w:val="28"/>
        </w:rPr>
        <w:t>Проект д</w:t>
      </w:r>
      <w:r w:rsidRPr="001F2BE6">
        <w:rPr>
          <w:bCs/>
          <w:sz w:val="28"/>
          <w:szCs w:val="28"/>
        </w:rPr>
        <w:t>оговора социального найма жилого помещения (</w:t>
      </w:r>
      <w:r w:rsidR="007241DE" w:rsidRPr="001F2BE6">
        <w:rPr>
          <w:bCs/>
          <w:sz w:val="28"/>
          <w:szCs w:val="28"/>
        </w:rPr>
        <w:t>приложение № 2</w:t>
      </w:r>
      <w:r w:rsidRPr="001F2BE6">
        <w:rPr>
          <w:bCs/>
          <w:sz w:val="28"/>
          <w:szCs w:val="28"/>
        </w:rPr>
        <w:t xml:space="preserve"> к Административному регламенту);</w:t>
      </w:r>
    </w:p>
    <w:p w:rsidR="00F5092D" w:rsidRPr="001F2BE6" w:rsidRDefault="007241DE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3</w:t>
      </w:r>
      <w:r w:rsidR="00A56CB7" w:rsidRPr="001F2BE6">
        <w:rPr>
          <w:bCs/>
          <w:sz w:val="28"/>
          <w:szCs w:val="28"/>
        </w:rPr>
        <w:t>)</w:t>
      </w:r>
      <w:r w:rsidR="00E738D4" w:rsidRPr="001F2BE6">
        <w:rPr>
          <w:bCs/>
          <w:sz w:val="28"/>
          <w:szCs w:val="28"/>
        </w:rPr>
        <w:t> </w:t>
      </w:r>
      <w:r w:rsidR="00F5092D" w:rsidRPr="001F2BE6">
        <w:rPr>
          <w:bCs/>
          <w:sz w:val="28"/>
          <w:szCs w:val="28"/>
        </w:rPr>
        <w:t xml:space="preserve">Решение об отказе в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84441B" w:rsidRPr="001F2BE6">
        <w:rPr>
          <w:bCs/>
          <w:sz w:val="28"/>
          <w:szCs w:val="28"/>
        </w:rPr>
        <w:t>риложение № 3</w:t>
      </w:r>
      <w:r w:rsidR="00D21F0B" w:rsidRPr="001F2BE6">
        <w:rPr>
          <w:bCs/>
          <w:sz w:val="28"/>
          <w:szCs w:val="28"/>
        </w:rPr>
        <w:t xml:space="preserve"> к Административному регламенту).</w:t>
      </w:r>
    </w:p>
    <w:p w:rsidR="002546CB" w:rsidRPr="001F2BE6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1F2BE6">
        <w:rPr>
          <w:bCs/>
          <w:sz w:val="28"/>
          <w:szCs w:val="28"/>
        </w:rPr>
        <w:t>муниципальных</w:t>
      </w:r>
      <w:r w:rsidR="00532D00" w:rsidRPr="001F2BE6">
        <w:rPr>
          <w:bCs/>
          <w:sz w:val="28"/>
          <w:szCs w:val="28"/>
        </w:rPr>
        <w:t xml:space="preserve"> услуг не предусмотрена.</w:t>
      </w:r>
    </w:p>
    <w:p w:rsidR="008D32E0" w:rsidRPr="001F2BE6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1F2BE6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1F2BE6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E738D4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122E" w:rsidRPr="001F2BE6" w:rsidRDefault="00CF122E" w:rsidP="00CF1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в иные органы (организации).</w:t>
      </w:r>
    </w:p>
    <w:p w:rsidR="00CF122E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F5092D" w:rsidP="00BC62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 xml:space="preserve">Срок предоставления </w:t>
      </w:r>
      <w:r w:rsidR="002546CB" w:rsidRPr="001F2BE6">
        <w:rPr>
          <w:b/>
          <w:bCs/>
          <w:sz w:val="28"/>
          <w:szCs w:val="28"/>
        </w:rPr>
        <w:t>муниципальной</w:t>
      </w:r>
      <w:r w:rsidRPr="001F2BE6">
        <w:rPr>
          <w:b/>
          <w:bCs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1F2BE6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1F2BE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1F2BE6">
        <w:rPr>
          <w:rFonts w:ascii="Times New Roman" w:hAnsi="Times New Roman" w:cs="Times New Roman"/>
          <w:sz w:val="28"/>
          <w:szCs w:val="28"/>
        </w:rPr>
        <w:t>Упол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243D28" w:rsidRPr="001F2BE6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4490" w:rsidRPr="001F2BE6">
        <w:rPr>
          <w:rFonts w:ascii="Times New Roman" w:hAnsi="Times New Roman" w:cs="Times New Roman"/>
          <w:sz w:val="28"/>
          <w:szCs w:val="28"/>
        </w:rPr>
        <w:t>__</w:t>
      </w:r>
      <w:r w:rsidR="00535DCE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AB381B" w:rsidRPr="001F2BE6">
        <w:rPr>
          <w:rFonts w:ascii="Times New Roman" w:hAnsi="Times New Roman" w:cs="Times New Roman"/>
          <w:sz w:val="28"/>
          <w:szCs w:val="28"/>
        </w:rPr>
        <w:t>рабочих дней.</w:t>
      </w:r>
      <w:r w:rsidR="00361D9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E0" w:rsidRPr="001F2BE6" w:rsidRDefault="008D32E0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1F2BE6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1F2BE6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0"/>
      <w:bookmarkEnd w:id="1"/>
      <w:r w:rsidRPr="001F2BE6">
        <w:rPr>
          <w:rFonts w:ascii="Times New Roman" w:hAnsi="Times New Roman" w:cs="Times New Roman"/>
          <w:sz w:val="28"/>
          <w:szCs w:val="28"/>
        </w:rPr>
        <w:t>12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1032E" w:rsidRPr="001F2BE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F2B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1032E" w:rsidRPr="001F2BE6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на ЕПГУ:</w:t>
      </w:r>
      <w:proofErr w:type="gramEnd"/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8) Постановление Правительства Российской Федерации от 16.05.2011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9) 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 xml:space="preserve"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</w:t>
      </w:r>
      <w:r w:rsidRPr="001F2BE6">
        <w:rPr>
          <w:color w:val="000000"/>
          <w:sz w:val="28"/>
          <w:szCs w:val="28"/>
        </w:rPr>
        <w:lastRenderedPageBreak/>
        <w:t>договорам социального найма» (Южный Урал, № 253 - 254, 09.12.2005);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14) Постановление Правительства Оренбургской области от 25.01.2016              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Исчерпывающи</w:t>
      </w:r>
      <w:r w:rsidR="00AE4A78" w:rsidRPr="001F2BE6">
        <w:rPr>
          <w:b/>
          <w:bCs/>
          <w:sz w:val="28"/>
          <w:szCs w:val="28"/>
        </w:rPr>
        <w:t>й перечень документов</w:t>
      </w:r>
      <w:r w:rsidRPr="001F2BE6">
        <w:rPr>
          <w:b/>
          <w:bCs/>
          <w:sz w:val="28"/>
          <w:szCs w:val="28"/>
        </w:rPr>
        <w:t xml:space="preserve">, </w:t>
      </w:r>
      <w:r w:rsidR="001D5D50" w:rsidRPr="001F2BE6">
        <w:rPr>
          <w:b/>
          <w:bCs/>
          <w:sz w:val="28"/>
          <w:szCs w:val="28"/>
        </w:rPr>
        <w:t>необходимых для предоставления муниципальной</w:t>
      </w:r>
      <w:r w:rsidRPr="001F2BE6">
        <w:rPr>
          <w:b/>
          <w:bCs/>
          <w:sz w:val="28"/>
          <w:szCs w:val="28"/>
        </w:rPr>
        <w:t xml:space="preserve"> услуги </w:t>
      </w:r>
    </w:p>
    <w:p w:rsidR="00357DBA" w:rsidRPr="001F2BE6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1F2BE6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13</w:t>
      </w:r>
      <w:r w:rsidR="00357DBA" w:rsidRPr="001F2BE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1F2BE6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Посредством личного обращения</w:t>
      </w:r>
      <w:r w:rsidRPr="001F2BE6">
        <w:rPr>
          <w:rFonts w:ascii="Times New Roman" w:hAnsi="Times New Roman" w:cs="Times New Roman"/>
          <w:sz w:val="28"/>
          <w:szCs w:val="28"/>
        </w:rPr>
        <w:t>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1F2B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2BE6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1F2BE6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порядку информирова</w:t>
      </w:r>
      <w:r w:rsidR="009E0225" w:rsidRPr="001F2BE6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1F2BE6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1F2BE6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1F2BE6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е</w:t>
      </w:r>
      <w:r w:rsidR="00357DBA" w:rsidRPr="001F2BE6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1F2BE6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C2420F" w:rsidRPr="001F2BE6">
        <w:rPr>
          <w:rFonts w:ascii="Times New Roman" w:hAnsi="Times New Roman" w:cs="Times New Roman"/>
          <w:sz w:val="28"/>
          <w:szCs w:val="28"/>
        </w:rPr>
        <w:t>) м</w:t>
      </w:r>
      <w:r w:rsidRPr="001F2BE6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1F2BE6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4) в</w:t>
      </w:r>
      <w:r w:rsidR="00357DBA" w:rsidRPr="001F2BE6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1F2BE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1F2B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органов, предоставляющих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  <w:proofErr w:type="gramEnd"/>
    </w:p>
    <w:p w:rsidR="00357DBA" w:rsidRPr="001F2BE6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</w:t>
      </w:r>
      <w:r w:rsidR="00357DBA" w:rsidRPr="001F2BE6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1F2BE6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В электронном виде: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027FD4" w:rsidRPr="001F2BE6">
        <w:rPr>
          <w:rFonts w:ascii="Times New Roman" w:hAnsi="Times New Roman" w:cs="Times New Roman"/>
          <w:sz w:val="28"/>
          <w:szCs w:val="28"/>
        </w:rPr>
        <w:lastRenderedPageBreak/>
        <w:t>заявлениям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1F2BE6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1F2BE6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1F2BE6">
        <w:rPr>
          <w:rFonts w:ascii="Times New Roman" w:hAnsi="Times New Roman" w:cs="Times New Roman"/>
          <w:sz w:val="28"/>
          <w:szCs w:val="28"/>
        </w:rPr>
        <w:t>, удостоверяется квалифицированной ЭП нотариуса.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1F2BE6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1F2BE6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1F2BE6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  <w:proofErr w:type="gramEnd"/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Почтовым отправлением: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1F2BE6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1F2BE6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14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1F2BE6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а) </w:t>
      </w:r>
      <w:r w:rsidR="005F1714" w:rsidRPr="001F2BE6">
        <w:rPr>
          <w:sz w:val="28"/>
          <w:szCs w:val="28"/>
        </w:rPr>
        <w:t>заявление о предоставлении муниципальной услуги по форме, согласно Приложению № 4 к настояще</w:t>
      </w:r>
      <w:r w:rsidR="008B4CBF" w:rsidRPr="001F2BE6">
        <w:rPr>
          <w:sz w:val="28"/>
          <w:szCs w:val="28"/>
        </w:rPr>
        <w:t>му Административному регламенту;</w:t>
      </w:r>
    </w:p>
    <w:p w:rsidR="008B4CBF" w:rsidRPr="001F2BE6" w:rsidRDefault="008B4CBF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б) документ, удостоверяющий личность заявителя, представителя;</w:t>
      </w:r>
    </w:p>
    <w:p w:rsidR="00E150C2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>в</w:t>
      </w:r>
      <w:r w:rsidR="00775342" w:rsidRPr="001F2BE6">
        <w:rPr>
          <w:bCs/>
          <w:sz w:val="28"/>
          <w:szCs w:val="28"/>
        </w:rPr>
        <w:t>) </w:t>
      </w:r>
      <w:r w:rsidR="008777A2" w:rsidRPr="001F2BE6">
        <w:rPr>
          <w:sz w:val="28"/>
          <w:szCs w:val="28"/>
        </w:rPr>
        <w:t>свидетельство о рождении</w:t>
      </w:r>
      <w:r w:rsidR="00E150C2">
        <w:rPr>
          <w:sz w:val="28"/>
          <w:szCs w:val="28"/>
        </w:rPr>
        <w:t xml:space="preserve">, </w:t>
      </w:r>
      <w:r w:rsidR="008777A2" w:rsidRPr="001F2BE6">
        <w:rPr>
          <w:sz w:val="28"/>
          <w:szCs w:val="28"/>
        </w:rPr>
        <w:t>выданн</w:t>
      </w:r>
      <w:r w:rsidR="00E150C2">
        <w:rPr>
          <w:sz w:val="28"/>
          <w:szCs w:val="28"/>
        </w:rPr>
        <w:t>о</w:t>
      </w:r>
      <w:r w:rsidR="008777A2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E150C2">
        <w:rPr>
          <w:sz w:val="28"/>
          <w:szCs w:val="28"/>
        </w:rPr>
        <w:t>остоверенный перевод на русский;</w:t>
      </w:r>
    </w:p>
    <w:p w:rsidR="00AF622B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д</w:t>
      </w:r>
      <w:r w:rsidR="008777A2" w:rsidRPr="001F2BE6">
        <w:rPr>
          <w:sz w:val="28"/>
          <w:szCs w:val="28"/>
        </w:rPr>
        <w:t>) правоустанавливающие документы на занимаемое жилое помещение, право на которое не зарегис</w:t>
      </w:r>
      <w:r w:rsidR="00843C10" w:rsidRPr="001F2BE6">
        <w:rPr>
          <w:sz w:val="28"/>
          <w:szCs w:val="28"/>
        </w:rPr>
        <w:t>трировано в ЕГРН: договор найма, договор купли-продажи,</w:t>
      </w:r>
      <w:r w:rsidR="008777A2" w:rsidRPr="001F2BE6">
        <w:rPr>
          <w:sz w:val="28"/>
          <w:szCs w:val="28"/>
        </w:rPr>
        <w:t xml:space="preserve"> догов</w:t>
      </w:r>
      <w:r w:rsidR="00843C10" w:rsidRPr="001F2BE6">
        <w:rPr>
          <w:sz w:val="28"/>
          <w:szCs w:val="28"/>
        </w:rPr>
        <w:t>ор дарения, договор мены,</w:t>
      </w:r>
      <w:r w:rsidR="008777A2" w:rsidRPr="001F2BE6">
        <w:rPr>
          <w:sz w:val="28"/>
          <w:szCs w:val="28"/>
        </w:rPr>
        <w:t xml:space="preserve"> договор ренты (пожизн</w:t>
      </w:r>
      <w:r w:rsidR="00843C10" w:rsidRPr="001F2BE6">
        <w:rPr>
          <w:sz w:val="28"/>
          <w:szCs w:val="28"/>
        </w:rPr>
        <w:t>енного содержания с иждивением),</w:t>
      </w:r>
      <w:r w:rsidR="008777A2" w:rsidRPr="001F2BE6">
        <w:rPr>
          <w:sz w:val="28"/>
          <w:szCs w:val="28"/>
        </w:rPr>
        <w:t xml:space="preserve"> свидетельство </w:t>
      </w:r>
      <w:r w:rsidR="00843C10" w:rsidRPr="001F2BE6">
        <w:rPr>
          <w:sz w:val="28"/>
          <w:szCs w:val="28"/>
        </w:rPr>
        <w:t>о праве на наследство по закону,</w:t>
      </w:r>
      <w:r w:rsidR="008777A2" w:rsidRPr="001F2BE6">
        <w:rPr>
          <w:sz w:val="28"/>
          <w:szCs w:val="28"/>
        </w:rPr>
        <w:t xml:space="preserve"> свидетельство о п</w:t>
      </w:r>
      <w:r w:rsidR="00843C10" w:rsidRPr="001F2BE6">
        <w:rPr>
          <w:sz w:val="28"/>
          <w:szCs w:val="28"/>
        </w:rPr>
        <w:t>раве на наследство по завещанию,</w:t>
      </w:r>
      <w:r w:rsidR="008777A2" w:rsidRPr="001F2BE6">
        <w:rPr>
          <w:sz w:val="28"/>
          <w:szCs w:val="28"/>
        </w:rPr>
        <w:t xml:space="preserve"> решение суда;</w:t>
      </w:r>
    </w:p>
    <w:p w:rsidR="00AF622B" w:rsidRPr="001F2BE6" w:rsidRDefault="00AF622B" w:rsidP="00AF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ж</w:t>
      </w:r>
      <w:r w:rsidR="008777A2" w:rsidRPr="001F2BE6">
        <w:rPr>
          <w:sz w:val="28"/>
          <w:szCs w:val="28"/>
        </w:rPr>
        <w:t xml:space="preserve">) для граждан, страдающих тяжелыми формами хронических заболеваний или </w:t>
      </w:r>
      <w:r w:rsidR="00E150C2">
        <w:rPr>
          <w:sz w:val="28"/>
          <w:szCs w:val="28"/>
        </w:rPr>
        <w:t xml:space="preserve">граждан, </w:t>
      </w:r>
      <w:r w:rsidR="008777A2" w:rsidRPr="001F2BE6">
        <w:rPr>
          <w:sz w:val="28"/>
          <w:szCs w:val="28"/>
        </w:rPr>
        <w:t>имеющих</w:t>
      </w:r>
      <w:r w:rsidR="00E150C2">
        <w:rPr>
          <w:sz w:val="28"/>
          <w:szCs w:val="28"/>
        </w:rPr>
        <w:t xml:space="preserve"> инвалидность, с</w:t>
      </w:r>
      <w:r w:rsidR="008777A2" w:rsidRPr="001F2BE6">
        <w:rPr>
          <w:sz w:val="28"/>
          <w:szCs w:val="28"/>
        </w:rPr>
        <w:t xml:space="preserve"> право</w:t>
      </w:r>
      <w:r w:rsidR="00E150C2">
        <w:rPr>
          <w:sz w:val="28"/>
          <w:szCs w:val="28"/>
        </w:rPr>
        <w:t>м</w:t>
      </w:r>
      <w:r w:rsidR="008777A2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</w:t>
      </w:r>
      <w:r w:rsidR="006638A0" w:rsidRPr="001F2BE6">
        <w:rPr>
          <w:sz w:val="28"/>
          <w:szCs w:val="28"/>
        </w:rPr>
        <w:t>вом: справка врачебной комиссии,</w:t>
      </w:r>
      <w:r w:rsidR="008777A2" w:rsidRPr="001F2BE6">
        <w:rPr>
          <w:sz w:val="28"/>
          <w:szCs w:val="28"/>
        </w:rPr>
        <w:t xml:space="preserve"> </w:t>
      </w:r>
      <w:r w:rsidR="006638A0" w:rsidRPr="001F2BE6">
        <w:rPr>
          <w:sz w:val="28"/>
          <w:szCs w:val="28"/>
        </w:rPr>
        <w:t>справка медицинского учреждения,</w:t>
      </w:r>
      <w:r w:rsidR="008777A2" w:rsidRPr="001F2BE6">
        <w:rPr>
          <w:sz w:val="28"/>
          <w:szCs w:val="28"/>
        </w:rPr>
        <w:t xml:space="preserve"> справка, выданная федеральным государственным учреждени</w:t>
      </w:r>
      <w:r w:rsidR="006638A0" w:rsidRPr="001F2BE6">
        <w:rPr>
          <w:sz w:val="28"/>
          <w:szCs w:val="28"/>
        </w:rPr>
        <w:t xml:space="preserve">ем </w:t>
      </w:r>
      <w:proofErr w:type="gramStart"/>
      <w:r w:rsidR="006638A0" w:rsidRPr="001F2BE6">
        <w:rPr>
          <w:sz w:val="28"/>
          <w:szCs w:val="28"/>
        </w:rPr>
        <w:t>медико-социальной</w:t>
      </w:r>
      <w:proofErr w:type="gramEnd"/>
      <w:r w:rsidR="006638A0" w:rsidRPr="001F2BE6">
        <w:rPr>
          <w:sz w:val="28"/>
          <w:szCs w:val="28"/>
        </w:rPr>
        <w:t xml:space="preserve"> экспертизы,</w:t>
      </w:r>
      <w:r w:rsidR="008777A2" w:rsidRPr="001F2BE6">
        <w:rPr>
          <w:sz w:val="28"/>
          <w:szCs w:val="28"/>
        </w:rPr>
        <w:t xml:space="preserve"> заключе</w:t>
      </w:r>
      <w:r w:rsidR="006638A0" w:rsidRPr="001F2BE6">
        <w:rPr>
          <w:sz w:val="28"/>
          <w:szCs w:val="28"/>
        </w:rPr>
        <w:t>ние врачебной комиссии</w:t>
      </w:r>
      <w:r w:rsidR="00E150C2">
        <w:rPr>
          <w:sz w:val="28"/>
          <w:szCs w:val="28"/>
        </w:rPr>
        <w:t xml:space="preserve"> </w:t>
      </w:r>
      <w:r w:rsidR="00E150C2" w:rsidRPr="00F258D5">
        <w:rPr>
          <w:sz w:val="28"/>
          <w:szCs w:val="28"/>
        </w:rPr>
        <w:t xml:space="preserve">в случае отсутствия таких сведений </w:t>
      </w:r>
      <w:r w:rsidR="00E150C2">
        <w:rPr>
          <w:sz w:val="28"/>
          <w:szCs w:val="28"/>
        </w:rPr>
        <w:t>в федеральном реестре инвалидов.</w:t>
      </w:r>
    </w:p>
    <w:p w:rsidR="00357DBA" w:rsidRPr="001F2BE6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15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53"/>
        <w:gridCol w:w="4614"/>
      </w:tblGrid>
      <w:tr w:rsidR="00357DBA" w:rsidRPr="001F2BE6" w:rsidTr="00EA0D31">
        <w:tc>
          <w:tcPr>
            <w:tcW w:w="59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70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1F2BE6" w:rsidTr="00EA0D31">
        <w:trPr>
          <w:trHeight w:val="70"/>
        </w:trPr>
        <w:tc>
          <w:tcPr>
            <w:tcW w:w="594" w:type="dxa"/>
          </w:tcPr>
          <w:p w:rsidR="00504323" w:rsidRPr="001F2BE6" w:rsidRDefault="00504323" w:rsidP="004A2671">
            <w:pPr>
              <w:jc w:val="center"/>
            </w:pPr>
            <w:r w:rsidRPr="001F2BE6">
              <w:t>1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rPr>
                <w:rFonts w:eastAsia="Times New Roman"/>
                <w:lang w:eastAsia="ru-RU"/>
              </w:rPr>
      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t>ФНС России</w:t>
            </w:r>
            <w:r w:rsidR="0081661D" w:rsidRPr="001F2BE6">
              <w:t xml:space="preserve"> </w:t>
            </w:r>
            <w:r w:rsidR="00E149B8" w:rsidRPr="001F2BE6">
              <w:t>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2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действительность паспорта г</w:t>
            </w:r>
            <w:r w:rsidR="00817371" w:rsidRPr="001F2BE6">
              <w:t>ражданина Российской Федерации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F82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1F2BE6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3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</w:t>
            </w:r>
            <w:r w:rsidR="00AF622B" w:rsidRPr="001F2BE6">
              <w:t>ведения из Единого государственного реестра недвиж</w:t>
            </w:r>
            <w:r w:rsidR="00817371" w:rsidRPr="001F2BE6">
              <w:t>имости об объектах недвижимости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1F2BE6">
              <w:t>Росреестр</w:t>
            </w:r>
            <w:proofErr w:type="spellEnd"/>
            <w:r w:rsidRPr="001F2BE6">
              <w:t xml:space="preserve">/посредством </w:t>
            </w:r>
            <w:r w:rsidR="00C55F3F" w:rsidRPr="001F2BE6">
              <w:t>единой системы межведомственного электронного взаимодействия</w:t>
            </w:r>
          </w:p>
        </w:tc>
      </w:tr>
      <w:tr w:rsidR="00E3701D" w:rsidRPr="001F2BE6" w:rsidTr="00EA0D31">
        <w:tc>
          <w:tcPr>
            <w:tcW w:w="594" w:type="dxa"/>
          </w:tcPr>
          <w:p w:rsidR="00E3701D" w:rsidRPr="001F2BE6" w:rsidRDefault="00E3701D" w:rsidP="004A2671">
            <w:pPr>
              <w:jc w:val="center"/>
            </w:pPr>
            <w:r w:rsidRPr="001F2BE6">
              <w:lastRenderedPageBreak/>
              <w:t>4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E3701D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место жительства</w:t>
            </w:r>
          </w:p>
        </w:tc>
        <w:tc>
          <w:tcPr>
            <w:tcW w:w="4704" w:type="dxa"/>
          </w:tcPr>
          <w:p w:rsidR="00E3701D" w:rsidRPr="001F2BE6" w:rsidRDefault="00EA0D31" w:rsidP="00DA3874">
            <w:pPr>
              <w:autoSpaceDE w:val="0"/>
              <w:autoSpaceDN w:val="0"/>
              <w:adjustRightInd w:val="0"/>
              <w:jc w:val="both"/>
            </w:pPr>
            <w:r w:rsidRPr="001F2BE6">
              <w:t>МВД России</w:t>
            </w:r>
            <w:r w:rsidR="00E3701D" w:rsidRPr="001F2BE6">
              <w:t>/посредством единой системы межведомственного электронного взаимодействия</w:t>
            </w:r>
          </w:p>
        </w:tc>
      </w:tr>
    </w:tbl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>№</w:t>
      </w:r>
      <w:r w:rsidRPr="001F2BE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1F2BE6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1F2BE6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1F2BE6">
        <w:rPr>
          <w:rFonts w:ascii="Times New Roman" w:hAnsi="Times New Roman" w:cs="Times New Roman"/>
          <w:sz w:val="28"/>
          <w:szCs w:val="28"/>
        </w:rPr>
        <w:t>210-ФЗ «</w:t>
      </w:r>
      <w:r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1F2BE6">
        <w:rPr>
          <w:rFonts w:ascii="Times New Roman" w:hAnsi="Times New Roman" w:cs="Times New Roman"/>
          <w:sz w:val="28"/>
          <w:szCs w:val="28"/>
        </w:rPr>
        <w:t>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1F2BE6" w:rsidRDefault="0015244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2" w:name="P578"/>
      <w:bookmarkEnd w:id="2"/>
      <w:r w:rsidRPr="001F2BE6">
        <w:rPr>
          <w:sz w:val="28"/>
          <w:szCs w:val="28"/>
        </w:rPr>
        <w:t>16</w:t>
      </w:r>
      <w:r w:rsidR="003B4697" w:rsidRPr="001F2BE6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1F2BE6">
        <w:rPr>
          <w:sz w:val="28"/>
          <w:szCs w:val="28"/>
        </w:rPr>
        <w:t>предоставления муниципальной</w:t>
      </w:r>
      <w:r w:rsidR="003B4697" w:rsidRPr="001F2BE6">
        <w:rPr>
          <w:sz w:val="28"/>
          <w:szCs w:val="28"/>
        </w:rPr>
        <w:t xml:space="preserve"> услуги, являются: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1F2BE6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1F2BE6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1F2BE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злоупотребления правом;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1F2BE6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1F2BE6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17</w:t>
      </w:r>
      <w:r w:rsidR="003B469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1F2BE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1F2BE6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</w:t>
      </w:r>
      <w:r w:rsidR="00467159" w:rsidRPr="001F2BE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</w:t>
      </w:r>
      <w:r w:rsidR="00D6586A" w:rsidRPr="001F2BE6">
        <w:rPr>
          <w:rFonts w:ascii="Times New Roman" w:hAnsi="Times New Roman" w:cs="Times New Roman"/>
          <w:sz w:val="28"/>
          <w:szCs w:val="28"/>
        </w:rPr>
        <w:t>ия</w:t>
      </w:r>
      <w:r w:rsidRPr="001F2B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1F" w:rsidRPr="001F2BE6" w:rsidRDefault="00D6586A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1A401F" w:rsidRPr="001F2BE6">
        <w:rPr>
          <w:rFonts w:ascii="Times New Roman" w:hAnsi="Times New Roman" w:cs="Times New Roman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1A401F" w:rsidRPr="001F2BE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1F2BE6" w:rsidRDefault="00D54B53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1F2BE6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18</w:t>
      </w:r>
      <w:r w:rsidR="003B4697" w:rsidRPr="001F2BE6">
        <w:rPr>
          <w:sz w:val="28"/>
          <w:szCs w:val="28"/>
        </w:rPr>
        <w:t xml:space="preserve">. </w:t>
      </w:r>
      <w:r w:rsidR="00332ECE" w:rsidRPr="001F2BE6">
        <w:rPr>
          <w:sz w:val="28"/>
          <w:szCs w:val="28"/>
        </w:rPr>
        <w:t>Предоставление муниципальной услуги осуществляется бесплатно.</w:t>
      </w:r>
    </w:p>
    <w:p w:rsidR="003B4697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93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D24A91" w:rsidRPr="0068705E" w:rsidRDefault="00D24A91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A462EA" w:rsidP="00FD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693"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FD4693" w:rsidP="00FD4693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 w:rsidR="00A462EA"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FD4693" w:rsidRPr="001F2BE6" w:rsidRDefault="00FD4693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предоставляются </w:t>
      </w:r>
      <w:r w:rsidR="00332ECE" w:rsidRPr="001F2BE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1F2BE6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информацию: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муниципал</w:t>
      </w:r>
      <w:r w:rsidR="00EC385D" w:rsidRPr="001F2BE6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1F2BE6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1F2BE6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Pr="0068705E" w:rsidRDefault="00A9676E" w:rsidP="00A967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7C4305" w:rsidRPr="001F2BE6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1F2BE6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1F2BE6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1F2BE6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A91" w:rsidRDefault="00D24A91" w:rsidP="00D24A91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 xml:space="preserve">Перечень вариантов предоставления государственной услуги, </w:t>
      </w:r>
      <w:proofErr w:type="gramStart"/>
      <w:r w:rsidRPr="00B63450">
        <w:rPr>
          <w:b/>
          <w:sz w:val="28"/>
          <w:szCs w:val="28"/>
        </w:rPr>
        <w:t>включающий</w:t>
      </w:r>
      <w:proofErr w:type="gramEnd"/>
      <w:r w:rsidRPr="00B63450">
        <w:rPr>
          <w:b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A9676E"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услуги: </w:t>
      </w:r>
      <w:r w:rsidR="00A9676E" w:rsidRPr="001F2BE6">
        <w:rPr>
          <w:rFonts w:ascii="Times New Roman" w:eastAsia="Calibri" w:hAnsi="Times New Roman" w:cs="Times New Roman"/>
          <w:sz w:val="28"/>
          <w:szCs w:val="28"/>
        </w:rPr>
        <w:t>предоставляется органами местного самоуправления муниципальных образований Оренбургской области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1F2BE6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</w:t>
      </w:r>
      <w:r w:rsidR="007C4305" w:rsidRPr="001F2B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1F2BE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2"/>
      <w:bookmarkEnd w:id="3"/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1F2BE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пред</w:t>
      </w:r>
      <w:r w:rsidR="00967EC4" w:rsidRPr="001F2BE6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1F2BE6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филиале Уполномоченного органа.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1F2BE6">
          <w:rPr>
            <w:sz w:val="28"/>
            <w:szCs w:val="28"/>
          </w:rPr>
          <w:t>пунктом</w:t>
        </w:r>
      </w:hyperlink>
      <w:r w:rsidR="00E35CE2" w:rsidRPr="001F2BE6">
        <w:rPr>
          <w:sz w:val="28"/>
          <w:szCs w:val="28"/>
        </w:rPr>
        <w:t xml:space="preserve"> 14</w:t>
      </w:r>
      <w:r w:rsidRPr="001F2BE6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1F2BE6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Оказание муниципальной</w:t>
      </w:r>
      <w:r w:rsidR="00BD68B9" w:rsidRPr="001F2BE6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1F2BE6">
        <w:rPr>
          <w:sz w:val="28"/>
          <w:szCs w:val="28"/>
        </w:rPr>
        <w:t>я предоставления муниципальной</w:t>
      </w:r>
      <w:r w:rsidRPr="001F2BE6">
        <w:rPr>
          <w:sz w:val="28"/>
          <w:szCs w:val="28"/>
        </w:rPr>
        <w:t xml:space="preserve"> услуги, в органе, предоставляющем </w:t>
      </w:r>
      <w:r w:rsidR="00360138" w:rsidRPr="001F2BE6">
        <w:rPr>
          <w:sz w:val="28"/>
          <w:szCs w:val="28"/>
        </w:rPr>
        <w:t>муниципальную</w:t>
      </w:r>
      <w:r w:rsidRPr="001F2BE6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210701" w:rsidRPr="001F2BE6" w:rsidRDefault="00210701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C4305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F12447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6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1F2BE6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1F2BE6" w:rsidRDefault="00DA6BD9" w:rsidP="00C5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а)</w:t>
      </w:r>
      <w:r w:rsidR="000C5542" w:rsidRPr="001F2BE6">
        <w:rPr>
          <w:sz w:val="28"/>
          <w:szCs w:val="28"/>
        </w:rPr>
        <w:t xml:space="preserve"> </w:t>
      </w:r>
      <w:r w:rsidR="00EA0D31" w:rsidRPr="001F2BE6">
        <w:rPr>
          <w:sz w:val="28"/>
          <w:szCs w:val="28"/>
        </w:rPr>
        <w:t>ФНС России</w:t>
      </w:r>
      <w:r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DA6BD9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</w:t>
      </w:r>
      <w:r w:rsidR="00DA6BD9" w:rsidRPr="001F2BE6">
        <w:rPr>
          <w:sz w:val="28"/>
          <w:szCs w:val="28"/>
        </w:rPr>
        <w:t xml:space="preserve">) </w:t>
      </w:r>
      <w:r w:rsidR="00EA0D31" w:rsidRPr="001F2BE6">
        <w:rPr>
          <w:sz w:val="28"/>
          <w:szCs w:val="28"/>
        </w:rPr>
        <w:t>МВД России</w:t>
      </w:r>
      <w:r w:rsidR="007B3F30" w:rsidRPr="001F2BE6">
        <w:rPr>
          <w:sz w:val="28"/>
          <w:szCs w:val="28"/>
        </w:rPr>
        <w:t>:</w:t>
      </w:r>
    </w:p>
    <w:p w:rsidR="00935ED8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93E32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в) </w:t>
      </w:r>
      <w:proofErr w:type="spellStart"/>
      <w:r w:rsidR="00EA0D31" w:rsidRPr="001F2BE6">
        <w:rPr>
          <w:sz w:val="28"/>
          <w:szCs w:val="28"/>
        </w:rPr>
        <w:t>Росреестр</w:t>
      </w:r>
      <w:proofErr w:type="spellEnd"/>
      <w:r w:rsidR="007B3F30"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недвижи</w:t>
      </w:r>
      <w:r w:rsidR="000510C1" w:rsidRPr="001F2BE6">
        <w:rPr>
          <w:sz w:val="28"/>
          <w:szCs w:val="28"/>
        </w:rPr>
        <w:t>мости об объектах недвижимости;</w:t>
      </w:r>
    </w:p>
    <w:p w:rsidR="000510C1" w:rsidRPr="001F2BE6" w:rsidRDefault="000510C1" w:rsidP="00C67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г) </w:t>
      </w:r>
      <w:r w:rsidR="00EA0D31" w:rsidRPr="001F2BE6">
        <w:rPr>
          <w:sz w:val="28"/>
          <w:szCs w:val="28"/>
        </w:rPr>
        <w:t>МВД России</w:t>
      </w:r>
      <w:r w:rsidR="00CD0A52" w:rsidRPr="001F2BE6">
        <w:rPr>
          <w:sz w:val="28"/>
          <w:szCs w:val="28"/>
        </w:rPr>
        <w:t>:</w:t>
      </w:r>
    </w:p>
    <w:p w:rsidR="00935ED8" w:rsidRPr="001F2BE6" w:rsidRDefault="000510C1" w:rsidP="004D3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место жительства</w:t>
      </w:r>
      <w:r w:rsidR="000C5542" w:rsidRPr="001F2BE6">
        <w:rPr>
          <w:sz w:val="28"/>
          <w:szCs w:val="28"/>
        </w:rPr>
        <w:t>.</w:t>
      </w:r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</w:t>
      </w:r>
      <w:r w:rsidR="007C4305" w:rsidRPr="001F2BE6">
        <w:rPr>
          <w:rFonts w:ascii="Times New Roman" w:hAnsi="Times New Roman" w:cs="Times New Roman"/>
          <w:sz w:val="28"/>
          <w:szCs w:val="28"/>
        </w:rPr>
        <w:lastRenderedPageBreak/>
        <w:t>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1F2BE6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B10BF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1F2BE6" w:rsidRDefault="009B10BF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1F2BE6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27E9D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9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1F2BE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1F2BE6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1F2BE6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</w:t>
      </w:r>
      <w:r w:rsidR="00D92157" w:rsidRPr="001F2BE6">
        <w:rPr>
          <w:rFonts w:ascii="Times New Roman" w:hAnsi="Times New Roman" w:cs="Times New Roman"/>
          <w:sz w:val="28"/>
          <w:szCs w:val="28"/>
        </w:rPr>
        <w:t xml:space="preserve"> права гражданина в предоставлении жилого помещения</w:t>
      </w:r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7C4305" w:rsidRPr="001F2BE6" w:rsidRDefault="007C4305" w:rsidP="00FA65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3B32C0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1F2BE6" w:rsidRDefault="007C43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DC" w:rsidRPr="001F2BE6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8</w:t>
      </w:r>
      <w:r w:rsidR="007C4305" w:rsidRPr="001F2BE6">
        <w:rPr>
          <w:rFonts w:ascii="Times New Roman" w:hAnsi="Times New Roman" w:cs="Times New Roman"/>
          <w:sz w:val="28"/>
          <w:szCs w:val="28"/>
        </w:rPr>
        <w:t>.</w:t>
      </w:r>
      <w:r w:rsidR="00923ADC" w:rsidRPr="001F2BE6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1F2BE6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22CD1" w:rsidRPr="001F2BE6" w:rsidRDefault="004037BF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sz w:val="28"/>
          <w:szCs w:val="28"/>
        </w:rPr>
        <w:t>а</w:t>
      </w:r>
      <w:r w:rsidR="00622CD1" w:rsidRPr="001F2BE6">
        <w:rPr>
          <w:bCs/>
          <w:iCs/>
          <w:sz w:val="28"/>
          <w:szCs w:val="28"/>
        </w:rPr>
        <w:t>)</w:t>
      </w:r>
      <w:r w:rsidR="00622CD1" w:rsidRPr="001F2BE6">
        <w:rPr>
          <w:bCs/>
          <w:sz w:val="28"/>
          <w:szCs w:val="28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622CD1" w:rsidRPr="001F2BE6" w:rsidRDefault="00622CD1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б) заключение договора социального найма жилого помещения (приложение № 2 к Административному регламенту);</w:t>
      </w:r>
    </w:p>
    <w:p w:rsidR="00F34C3C" w:rsidRPr="001F2BE6" w:rsidRDefault="00622CD1" w:rsidP="005C16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в) решение об отказе в предоставлении муниципальной услуги (приложение № 3 к Административному регламенту).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Способы предоставления результата </w:t>
      </w:r>
      <w:r w:rsidR="004037B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1F2BE6">
        <w:rPr>
          <w:sz w:val="28"/>
          <w:szCs w:val="28"/>
        </w:rPr>
        <w:t xml:space="preserve">муниципальной </w:t>
      </w:r>
      <w:r w:rsidRPr="001F2BE6">
        <w:rPr>
          <w:sz w:val="28"/>
          <w:szCs w:val="28"/>
        </w:rPr>
        <w:t>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н</w:t>
      </w:r>
      <w:r w:rsidR="005B3CC8" w:rsidRPr="001F2BE6">
        <w:rPr>
          <w:sz w:val="28"/>
          <w:szCs w:val="28"/>
        </w:rPr>
        <w:t>а бумажном носителе</w:t>
      </w:r>
      <w:r w:rsidRPr="001F2BE6">
        <w:rPr>
          <w:sz w:val="28"/>
          <w:szCs w:val="28"/>
        </w:rPr>
        <w:t xml:space="preserve">, посредством личного обращения в </w:t>
      </w:r>
      <w:r w:rsidR="00923ADC" w:rsidRPr="001F2BE6">
        <w:rPr>
          <w:sz w:val="28"/>
          <w:szCs w:val="28"/>
        </w:rPr>
        <w:t>Уполномоченный орган или в МФЦ.</w:t>
      </w:r>
    </w:p>
    <w:p w:rsidR="007A25BF" w:rsidRPr="001F2BE6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Предоставление Уполномоченным органом</w:t>
      </w:r>
      <w:r w:rsidR="00293A57" w:rsidRPr="001F2BE6">
        <w:rPr>
          <w:sz w:val="28"/>
          <w:szCs w:val="28"/>
        </w:rPr>
        <w:t xml:space="preserve"> или МФЦ результата </w:t>
      </w:r>
      <w:r w:rsidR="00F312BB" w:rsidRPr="001F2BE6">
        <w:rPr>
          <w:sz w:val="28"/>
          <w:szCs w:val="28"/>
        </w:rPr>
        <w:t xml:space="preserve">муниципальной </w:t>
      </w:r>
      <w:r w:rsidR="00293A57" w:rsidRPr="001F2BE6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DA49CD" w:rsidRPr="001F2BE6" w:rsidRDefault="00DA49CD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 случае принятия решения об отказе в </w:t>
      </w:r>
      <w:r w:rsidR="00243D28" w:rsidRPr="001F2BE6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Pr="001F2BE6">
        <w:rPr>
          <w:sz w:val="28"/>
          <w:szCs w:val="28"/>
        </w:rPr>
        <w:t xml:space="preserve">гражданину направляется в срок, </w:t>
      </w:r>
      <w:r w:rsidRPr="001F2BE6">
        <w:rPr>
          <w:sz w:val="28"/>
          <w:szCs w:val="28"/>
        </w:rPr>
        <w:lastRenderedPageBreak/>
        <w:t>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1F2BE6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1F2BE6" w:rsidRDefault="004C1A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1F2BE6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</w:t>
      </w:r>
      <w:r w:rsidR="00C8327D" w:rsidRPr="001F2BE6">
        <w:rPr>
          <w:rFonts w:ascii="Times New Roman" w:hAnsi="Times New Roman" w:cs="Times New Roman"/>
          <w:sz w:val="28"/>
          <w:szCs w:val="28"/>
        </w:rPr>
        <w:t>полномоченный орган в течение _____</w:t>
      </w:r>
      <w:r w:rsidRPr="001F2BE6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6905ED" w:rsidRPr="001F2BE6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Уполномоченный органа (организации) не требуется.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1F2BE6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4E28A7" w:rsidRPr="001F2BE6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A462E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="00C07606" w:rsidRPr="001F2BE6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4E28A7" w:rsidRPr="001F2BE6">
        <w:rPr>
          <w:rFonts w:ascii="Times New Roman" w:hAnsi="Times New Roman" w:cs="Times New Roman"/>
          <w:sz w:val="28"/>
          <w:szCs w:val="28"/>
        </w:rPr>
        <w:t>.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1F2BE6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1F2BE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1F2BE6">
        <w:rPr>
          <w:b/>
          <w:color w:val="000000"/>
          <w:sz w:val="28"/>
          <w:szCs w:val="28"/>
        </w:rPr>
        <w:t>принимаемые</w:t>
      </w:r>
      <w:proofErr w:type="gramEnd"/>
      <w:r w:rsidRPr="001F2BE6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</w:t>
      </w:r>
      <w:r w:rsidR="00C07606" w:rsidRPr="001F2BE6">
        <w:rPr>
          <w:rFonts w:ascii="Times New Roman" w:hAnsi="Times New Roman" w:cs="Times New Roman"/>
          <w:sz w:val="28"/>
          <w:szCs w:val="28"/>
        </w:rPr>
        <w:lastRenderedPageBreak/>
        <w:t>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28A7" w:rsidRPr="001F2BE6" w:rsidRDefault="004E28A7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E" w:rsidRPr="001F2BE6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4E28A7" w:rsidP="00923AD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F2BE6">
        <w:rPr>
          <w:b/>
          <w:sz w:val="28"/>
          <w:szCs w:val="28"/>
        </w:rPr>
        <w:t xml:space="preserve">V. </w:t>
      </w:r>
      <w:r w:rsidR="00C07606" w:rsidRPr="001F2BE6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35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36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</w:t>
      </w:r>
      <w:r w:rsidR="00C07606" w:rsidRPr="001F2BE6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1F2BE6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1F2BE6">
        <w:rPr>
          <w:rFonts w:ascii="Times New Roman" w:hAnsi="Times New Roman" w:cs="Times New Roman"/>
          <w:sz w:val="28"/>
          <w:szCs w:val="28"/>
        </w:rPr>
        <w:t>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1F2B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F2BE6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37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38</w:t>
      </w:r>
      <w:r w:rsidR="004E28A7" w:rsidRPr="001F2BE6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1F2BE6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1F2BE6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1F2BE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39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1F2BE6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E28A7" w:rsidRPr="001F2BE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1F2BE6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б) </w:t>
      </w:r>
      <w:r w:rsidR="00325699" w:rsidRPr="001F2BE6">
        <w:rPr>
          <w:rFonts w:ascii="Times New Roman" w:hAnsi="Times New Roman" w:cs="Times New Roman"/>
          <w:sz w:val="28"/>
          <w:szCs w:val="28"/>
        </w:rPr>
        <w:t>П</w:t>
      </w:r>
      <w:r w:rsidR="004E28A7" w:rsidRPr="001F2BE6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E28A7" w:rsidRPr="001F2BE6">
        <w:rPr>
          <w:rFonts w:ascii="Times New Roman" w:hAnsi="Times New Roman" w:cs="Times New Roman"/>
          <w:sz w:val="28"/>
          <w:szCs w:val="28"/>
        </w:rPr>
        <w:t xml:space="preserve"> 1.1</w:t>
      </w:r>
      <w:r w:rsidR="003F1CB1" w:rsidRPr="001F2BE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1F2BE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01" w:rsidRDefault="00AE2D0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lastRenderedPageBreak/>
        <w:t xml:space="preserve">Форма решения о предоставлении </w:t>
      </w: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851E0">
        <w:rPr>
          <w:b/>
          <w:bCs/>
          <w:color w:val="000000"/>
          <w:sz w:val="28"/>
          <w:szCs w:val="28"/>
        </w:rPr>
        <w:t xml:space="preserve"> услуги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____________________________________________________________</w:t>
      </w:r>
    </w:p>
    <w:p w:rsidR="00365EA2" w:rsidRPr="00C851E0" w:rsidRDefault="00365EA2" w:rsidP="00365EA2">
      <w:pPr>
        <w:jc w:val="center"/>
        <w:rPr>
          <w:bCs/>
          <w:i/>
          <w:iCs/>
          <w:color w:val="000000"/>
          <w:sz w:val="18"/>
          <w:szCs w:val="18"/>
        </w:rPr>
      </w:pPr>
      <w:r w:rsidRPr="00C851E0">
        <w:rPr>
          <w:bCs/>
          <w:i/>
          <w:iCs/>
          <w:color w:val="000000"/>
          <w:sz w:val="18"/>
          <w:szCs w:val="18"/>
        </w:rPr>
        <w:t xml:space="preserve">Наименование уполномоченного органа 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iCs/>
          <w:color w:val="000000"/>
          <w:sz w:val="18"/>
          <w:szCs w:val="18"/>
        </w:rPr>
        <w:t>местного самоуправления</w:t>
      </w:r>
    </w:p>
    <w:p w:rsidR="00365EA2" w:rsidRPr="00C851E0" w:rsidRDefault="00365EA2" w:rsidP="00365EA2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173"/>
        <w:gridCol w:w="5749"/>
      </w:tblGrid>
      <w:tr w:rsidR="00365EA2" w:rsidRPr="00C851E0" w:rsidTr="00BC2159">
        <w:tc>
          <w:tcPr>
            <w:tcW w:w="1879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4" w:name="_Hlk76508777"/>
          </w:p>
        </w:tc>
        <w:tc>
          <w:tcPr>
            <w:tcW w:w="2492" w:type="dxa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Кому 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365EA2" w:rsidRPr="00C851E0" w:rsidRDefault="00365EA2" w:rsidP="00BC2159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365EA2" w:rsidRPr="00C851E0" w:rsidRDefault="00365EA2" w:rsidP="00BC2159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>РЕШЕНИЕ</w:t>
      </w:r>
    </w:p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365EA2" w:rsidRPr="00C851E0" w:rsidRDefault="00365EA2" w:rsidP="00365EA2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365EA2" w:rsidRPr="00C851E0" w:rsidTr="00BC2159">
        <w:tc>
          <w:tcPr>
            <w:tcW w:w="4601" w:type="dxa"/>
            <w:shd w:val="clear" w:color="auto" w:fill="auto"/>
          </w:tcPr>
          <w:p w:rsidR="00365EA2" w:rsidRPr="00C851E0" w:rsidRDefault="00365EA2" w:rsidP="00BC215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Дата ___________</w:t>
            </w:r>
          </w:p>
          <w:p w:rsidR="00365EA2" w:rsidRPr="00C851E0" w:rsidRDefault="00365EA2" w:rsidP="00BC215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365EA2" w:rsidRPr="00C851E0" w:rsidRDefault="00365EA2" w:rsidP="00BC215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4"/>
    </w:tbl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</w:p>
    <w:p w:rsidR="00365EA2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C851E0">
        <w:rPr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</w:t>
      </w:r>
      <w:r>
        <w:rPr>
          <w:bCs/>
          <w:color w:val="000000"/>
          <w:sz w:val="28"/>
          <w:szCs w:val="28"/>
        </w:rPr>
        <w:t>________________________</w:t>
      </w:r>
      <w:r w:rsidRPr="00C851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C851E0">
        <w:rPr>
          <w:bCs/>
          <w:i/>
          <w:color w:val="000000"/>
          <w:sz w:val="18"/>
          <w:szCs w:val="18"/>
        </w:rPr>
        <w:t>ФИО заявителя</w:t>
      </w:r>
    </w:p>
    <w:p w:rsidR="00365EA2" w:rsidRPr="00C851E0" w:rsidRDefault="00365EA2" w:rsidP="00365EA2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1.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2.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365EA2" w:rsidRPr="00C851E0" w:rsidTr="00BC2159">
        <w:trPr>
          <w:trHeight w:val="435"/>
        </w:trPr>
        <w:tc>
          <w:tcPr>
            <w:tcW w:w="9200" w:type="dxa"/>
            <w:gridSpan w:val="2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65EA2" w:rsidRPr="00C851E0" w:rsidTr="00BC2159">
        <w:trPr>
          <w:trHeight w:val="76"/>
        </w:trPr>
        <w:tc>
          <w:tcPr>
            <w:tcW w:w="2850" w:type="dxa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84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73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36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70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</w:rPr>
        <w:t>_________________</w:t>
      </w:r>
      <w:r>
        <w:rPr>
          <w:rFonts w:eastAsia="Calibri"/>
          <w:bCs/>
          <w:color w:val="000000"/>
        </w:rPr>
        <w:t xml:space="preserve">________________    </w:t>
      </w:r>
      <w:r w:rsidRPr="00C851E0">
        <w:rPr>
          <w:rFonts w:eastAsia="Calibri"/>
          <w:bCs/>
          <w:color w:val="000000"/>
        </w:rPr>
        <w:t>___________            ________________________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 xml:space="preserve">(должность                        </w:t>
      </w:r>
      <w:r>
        <w:rPr>
          <w:rFonts w:eastAsia="Calibri"/>
          <w:bCs/>
          <w:color w:val="000000"/>
          <w:sz w:val="28"/>
          <w:szCs w:val="28"/>
        </w:rPr>
        <w:t xml:space="preserve">                  </w:t>
      </w:r>
      <w:r w:rsidRPr="00C851E0">
        <w:rPr>
          <w:rFonts w:eastAsia="Calibri"/>
          <w:bCs/>
          <w:color w:val="000000"/>
          <w:sz w:val="28"/>
          <w:szCs w:val="28"/>
        </w:rPr>
        <w:t xml:space="preserve"> (подпись)                    (расшифровка подписи)</w:t>
      </w:r>
      <w:proofErr w:type="gramEnd"/>
    </w:p>
    <w:p w:rsidR="00365EA2" w:rsidRPr="00C950CE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 xml:space="preserve">сотрудника органа власти, 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>принявшего</w:t>
      </w:r>
      <w:proofErr w:type="gramEnd"/>
      <w:r w:rsidRPr="00C851E0">
        <w:rPr>
          <w:rFonts w:eastAsia="Calibri"/>
          <w:bCs/>
          <w:color w:val="000000"/>
          <w:sz w:val="28"/>
          <w:szCs w:val="28"/>
        </w:rPr>
        <w:t xml:space="preserve"> решение)</w:t>
      </w:r>
      <w:r w:rsidRPr="00C851E0">
        <w:rPr>
          <w:rFonts w:eastAsia="Calibri"/>
          <w:bCs/>
          <w:color w:val="000000"/>
        </w:rPr>
        <w:t xml:space="preserve"> </w:t>
      </w:r>
    </w:p>
    <w:p w:rsidR="00365EA2" w:rsidRPr="005A46CF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F046CF" w:rsidRPr="00365EA2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  <w:sz w:val="28"/>
          <w:szCs w:val="28"/>
        </w:rPr>
        <w:t>М.П.</w:t>
      </w:r>
    </w:p>
    <w:p w:rsidR="00D4527F" w:rsidRDefault="00D4527F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b/>
          <w:color w:val="000000"/>
          <w:sz w:val="28"/>
          <w:szCs w:val="28"/>
        </w:rPr>
      </w:pP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____________                                                                                         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________________________, действующий от имени собственника жилого помещ</w:t>
      </w:r>
      <w:r>
        <w:rPr>
          <w:color w:val="000000"/>
          <w:sz w:val="28"/>
          <w:szCs w:val="28"/>
        </w:rPr>
        <w:t xml:space="preserve">ения_________________________________________________________                                                                                                   на </w:t>
      </w:r>
      <w:r w:rsidRPr="008842DA">
        <w:rPr>
          <w:color w:val="000000"/>
          <w:sz w:val="28"/>
          <w:szCs w:val="28"/>
        </w:rPr>
        <w:t xml:space="preserve">основании ________________________, именуемый в дальнейшем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>, с одной стороны, и граждани</w:t>
      </w:r>
      <w:proofErr w:type="gramStart"/>
      <w:r w:rsidRPr="008842DA">
        <w:rPr>
          <w:color w:val="000000"/>
          <w:sz w:val="28"/>
          <w:szCs w:val="28"/>
        </w:rPr>
        <w:t>н(</w:t>
      </w:r>
      <w:proofErr w:type="gramEnd"/>
      <w:r w:rsidRPr="008842DA">
        <w:rPr>
          <w:color w:val="000000"/>
          <w:sz w:val="28"/>
          <w:szCs w:val="28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8842DA">
        <w:rPr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I. Предмет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8842DA">
        <w:rPr>
          <w:color w:val="000000"/>
          <w:sz w:val="28"/>
          <w:szCs w:val="28"/>
        </w:rPr>
        <w:t>т(</w:t>
      </w:r>
      <w:proofErr w:type="gramEnd"/>
      <w:r w:rsidRPr="008842DA"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842DA">
        <w:rPr>
          <w:color w:val="000000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1. ____________________________________</w:t>
      </w:r>
      <w:r w:rsidR="00AE2D01">
        <w:rPr>
          <w:color w:val="000000"/>
          <w:sz w:val="28"/>
          <w:szCs w:val="28"/>
        </w:rPr>
        <w:t>______________________________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2. ____________________________________</w:t>
      </w:r>
      <w:r w:rsidR="00AE2D01">
        <w:rPr>
          <w:color w:val="000000"/>
          <w:sz w:val="28"/>
          <w:szCs w:val="28"/>
        </w:rPr>
        <w:t>______________________________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3. ____________________________________</w:t>
      </w:r>
      <w:r w:rsidR="00AE2D01">
        <w:rPr>
          <w:color w:val="000000"/>
          <w:sz w:val="28"/>
          <w:szCs w:val="28"/>
        </w:rPr>
        <w:t>______________________________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4. Наниматель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а) принять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842DA"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8842DA"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</w:t>
      </w:r>
      <w:r>
        <w:rPr>
          <w:color w:val="000000"/>
          <w:sz w:val="28"/>
          <w:szCs w:val="28"/>
        </w:rPr>
        <w:t xml:space="preserve">йка стен, потолков, окраска </w:t>
      </w:r>
      <w:r w:rsidRPr="008842DA">
        <w:rPr>
          <w:color w:val="000000"/>
          <w:sz w:val="28"/>
          <w:szCs w:val="28"/>
        </w:rPr>
        <w:t>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842DA"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организацией, предложенной им;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8842DA">
        <w:rPr>
          <w:color w:val="000000"/>
          <w:sz w:val="28"/>
          <w:szCs w:val="28"/>
        </w:rPr>
        <w:t xml:space="preserve">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gramStart"/>
      <w:r w:rsidRPr="008842DA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н)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5.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8842DA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842DA">
        <w:rPr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842DA">
        <w:rPr>
          <w:color w:val="000000"/>
          <w:sz w:val="28"/>
          <w:szCs w:val="28"/>
        </w:rPr>
        <w:t>позднее</w:t>
      </w:r>
      <w:proofErr w:type="gramEnd"/>
      <w:r w:rsidRPr="008842DA">
        <w:rPr>
          <w:color w:val="000000"/>
          <w:sz w:val="28"/>
          <w:szCs w:val="28"/>
        </w:rPr>
        <w:t xml:space="preserve"> чем за 30 дней до начала работ;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обеспечивать предоставление Нанимателю предусмотренных в </w:t>
      </w:r>
      <w:r w:rsidRPr="008842DA">
        <w:rPr>
          <w:color w:val="000000"/>
          <w:sz w:val="28"/>
          <w:szCs w:val="28"/>
        </w:rPr>
        <w:lastRenderedPageBreak/>
        <w:t xml:space="preserve">настоящем договоре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III. Права сторон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6. Наниматель вправе: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не требуется;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требовать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8.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вправе: </w:t>
      </w:r>
    </w:p>
    <w:p w:rsidR="00365EA2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</w:t>
      </w:r>
      <w:r w:rsidRPr="008842DA">
        <w:rPr>
          <w:color w:val="000000"/>
          <w:sz w:val="28"/>
          <w:szCs w:val="28"/>
        </w:rPr>
        <w:lastRenderedPageBreak/>
        <w:t xml:space="preserve">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12.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V. Прочие условия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, другой - у Нанимателя.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5" w:name="_Hlk76509030"/>
      <w:r>
        <w:rPr>
          <w:rStyle w:val="affa"/>
          <w:rFonts w:ascii="Times New Roman" w:hAnsi="Times New Roman"/>
          <w:i w:val="0"/>
          <w:sz w:val="28"/>
          <w:szCs w:val="28"/>
        </w:rPr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bookmarkEnd w:id="5"/>
    <w:p w:rsidR="00365EA2" w:rsidRPr="00D62180" w:rsidRDefault="00365EA2" w:rsidP="00365EA2">
      <w:pPr>
        <w:rPr>
          <w:b/>
          <w:bCs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lastRenderedPageBreak/>
        <w:t xml:space="preserve">Форма решения об отказе в предоставлении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Pr="00DE53DB">
        <w:rPr>
          <w:b/>
          <w:color w:val="000000"/>
          <w:sz w:val="28"/>
          <w:szCs w:val="28"/>
        </w:rPr>
        <w:t xml:space="preserve"> услуги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DE53DB">
        <w:rPr>
          <w:i/>
          <w:color w:val="000000"/>
          <w:sz w:val="18"/>
          <w:szCs w:val="18"/>
        </w:rPr>
        <w:t>Наименование уполномоченного органа местного самоуправления</w:t>
      </w:r>
    </w:p>
    <w:p w:rsidR="00365EA2" w:rsidRDefault="00365EA2" w:rsidP="00365EA2">
      <w:pPr>
        <w:ind w:firstLine="4678"/>
        <w:jc w:val="center"/>
        <w:rPr>
          <w:rFonts w:eastAsia="Calibri"/>
          <w:bCs/>
          <w:color w:val="000000"/>
        </w:rPr>
      </w:pP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Кому 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______________________________________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РЕШЕНИЕ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об отказе в предоставлении услуги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Дата _______________</w:t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  <w:t xml:space="preserve">       </w:t>
      </w:r>
      <w:r w:rsidR="00AE2D01">
        <w:rPr>
          <w:color w:val="000000"/>
          <w:sz w:val="28"/>
          <w:szCs w:val="28"/>
        </w:rPr>
        <w:t xml:space="preserve">      </w:t>
      </w:r>
      <w:r w:rsidR="00AE2D01">
        <w:rPr>
          <w:color w:val="000000"/>
          <w:sz w:val="28"/>
          <w:szCs w:val="28"/>
        </w:rPr>
        <w:tab/>
      </w:r>
      <w:r w:rsidR="00AE2D01">
        <w:rPr>
          <w:color w:val="000000"/>
          <w:sz w:val="28"/>
          <w:szCs w:val="28"/>
        </w:rPr>
        <w:tab/>
        <w:t xml:space="preserve">        № _________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DE53D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620"/>
        <w:gridCol w:w="3303"/>
      </w:tblGrid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Разъяснение причин отказа: ________</w:t>
      </w:r>
      <w:r w:rsidRPr="00C950CE">
        <w:rPr>
          <w:color w:val="000000"/>
          <w:sz w:val="28"/>
          <w:szCs w:val="28"/>
        </w:rPr>
        <w:t>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Дополнительно информируем: _____</w:t>
      </w:r>
      <w:r w:rsidRPr="00C950CE">
        <w:rPr>
          <w:color w:val="000000"/>
          <w:sz w:val="28"/>
          <w:szCs w:val="28"/>
        </w:rPr>
        <w:t>_______________________________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DE53DB">
        <w:rPr>
          <w:color w:val="000000"/>
        </w:rPr>
        <w:t>_____________________</w:t>
      </w:r>
      <w:r>
        <w:rPr>
          <w:color w:val="000000"/>
        </w:rPr>
        <w:t>____________</w:t>
      </w:r>
      <w:r w:rsidRPr="00DE53DB">
        <w:rPr>
          <w:color w:val="000000"/>
        </w:rPr>
        <w:t xml:space="preserve">  ___________            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 xml:space="preserve">(должность                         </w:t>
      </w:r>
      <w:r>
        <w:rPr>
          <w:color w:val="000000"/>
          <w:sz w:val="28"/>
          <w:szCs w:val="28"/>
        </w:rPr>
        <w:t xml:space="preserve">                (подпись)                </w:t>
      </w:r>
      <w:r w:rsidRPr="00DE53DB">
        <w:rPr>
          <w:color w:val="000000"/>
          <w:sz w:val="28"/>
          <w:szCs w:val="28"/>
        </w:rPr>
        <w:t>(расшифровка подписи)</w:t>
      </w:r>
      <w:proofErr w:type="gramEnd"/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сотрудника органа власти,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>принявшего</w:t>
      </w:r>
      <w:proofErr w:type="gramEnd"/>
      <w:r w:rsidRPr="00DE53DB">
        <w:rPr>
          <w:color w:val="000000"/>
          <w:sz w:val="28"/>
          <w:szCs w:val="28"/>
        </w:rPr>
        <w:t xml:space="preserve"> решение)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«__»  _______________ 20__ г.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М.П.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365EA2" w:rsidRPr="00D62180" w:rsidRDefault="00365EA2" w:rsidP="00365EA2">
      <w:pPr>
        <w:rPr>
          <w:b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lastRenderedPageBreak/>
        <w:t>Форма заявления о предоставлении муниципальной услуги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i/>
          <w:color w:val="000000"/>
        </w:rPr>
      </w:pPr>
      <w:r w:rsidRPr="004F2499">
        <w:rPr>
          <w:i/>
          <w:color w:val="000000"/>
        </w:rPr>
        <w:t>(наименование органа, уполномоченного для предоставления услуги)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по договору социального найма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1.</w:t>
      </w:r>
      <w:r w:rsidRPr="004F2499">
        <w:rPr>
          <w:color w:val="000000"/>
          <w:sz w:val="28"/>
          <w:szCs w:val="28"/>
        </w:rPr>
        <w:tab/>
        <w:t>Заявитель ______________________________</w:t>
      </w:r>
      <w:r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Телефон (мобильный):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</w:t>
      </w:r>
      <w:r w:rsidR="00AE2D01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электронной почты: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</w:t>
      </w:r>
      <w:r w:rsidR="00AE2D01">
        <w:rPr>
          <w:color w:val="000000"/>
          <w:sz w:val="28"/>
          <w:szCs w:val="28"/>
        </w:rPr>
        <w:t>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наименование: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</w:t>
      </w:r>
      <w:r w:rsidR="00AE2D01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AE2D0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AE2D01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</w:t>
      </w:r>
      <w:r w:rsidRPr="00486285">
        <w:rPr>
          <w:color w:val="000000"/>
          <w:sz w:val="28"/>
          <w:szCs w:val="28"/>
        </w:rPr>
        <w:t>____________________________</w:t>
      </w:r>
      <w:r w:rsidR="00AE2D01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AE2D01"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numPr>
          <w:ilvl w:val="0"/>
          <w:numId w:val="5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Представитель заявителя: _____________________________</w:t>
      </w:r>
      <w:r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</w:t>
      </w:r>
      <w:proofErr w:type="gramStart"/>
      <w:r w:rsidRPr="004F2499">
        <w:rPr>
          <w:i/>
          <w:color w:val="000000"/>
        </w:rPr>
        <w:t>(фамилия, имя, отчество (при наличии)</w:t>
      </w:r>
      <w:proofErr w:type="gramEnd"/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AE2D0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подтверждающий пол</w:t>
      </w:r>
      <w:r w:rsidRPr="00486285">
        <w:rPr>
          <w:color w:val="000000"/>
          <w:sz w:val="28"/>
          <w:szCs w:val="28"/>
        </w:rPr>
        <w:t>номочия представителя заявителя:</w:t>
      </w:r>
      <w:r w:rsidRPr="004F2499">
        <w:rPr>
          <w:color w:val="000000"/>
          <w:sz w:val="28"/>
          <w:szCs w:val="28"/>
        </w:rPr>
        <w:t>_____________________________________________</w:t>
      </w:r>
      <w:r w:rsidR="00AE2D0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3. Проживаю один</w:t>
      </w:r>
      <w:proofErr w:type="gramStart"/>
      <w:r w:rsidRPr="004F2499">
        <w:rPr>
          <w:color w:val="000000"/>
          <w:sz w:val="28"/>
          <w:szCs w:val="28"/>
        </w:rPr>
        <w:t xml:space="preserve">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0F0C34E8" wp14:editId="62567275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             П</w:t>
      </w:r>
      <w:proofErr w:type="gramEnd"/>
      <w:r w:rsidRPr="004F2499">
        <w:rPr>
          <w:color w:val="000000"/>
          <w:sz w:val="28"/>
          <w:szCs w:val="28"/>
        </w:rPr>
        <w:t xml:space="preserve">роживаю совместно с членами семьи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2971EBF7" wp14:editId="12762711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4. Состою в браке 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59C583D4" wp14:editId="095F2EE4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Супруг: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</w:t>
      </w:r>
      <w:r w:rsidR="00AE2D01"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супруга: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AE2D01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 дата выдач</w:t>
      </w:r>
      <w:r w:rsidR="00AE2D01">
        <w:rPr>
          <w:color w:val="000000"/>
          <w:sz w:val="28"/>
          <w:szCs w:val="28"/>
        </w:rPr>
        <w:t>и: 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 xml:space="preserve">кем </w:t>
      </w:r>
      <w:proofErr w:type="gramStart"/>
      <w:r w:rsidRPr="00486285">
        <w:rPr>
          <w:color w:val="000000"/>
          <w:sz w:val="28"/>
          <w:szCs w:val="28"/>
        </w:rPr>
        <w:t>выдан</w:t>
      </w:r>
      <w:proofErr w:type="gramEnd"/>
      <w:r w:rsidRPr="00486285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</w:t>
      </w:r>
      <w:r w:rsidR="00AE2D0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код подразделения: </w:t>
      </w:r>
      <w:r w:rsidRPr="004F2499">
        <w:rPr>
          <w:color w:val="000000"/>
          <w:sz w:val="28"/>
          <w:szCs w:val="28"/>
        </w:rPr>
        <w:lastRenderedPageBreak/>
        <w:t>_________________________________________________________________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 </w:t>
      </w:r>
      <w:r w:rsidRPr="004F2499">
        <w:rPr>
          <w:color w:val="000000"/>
          <w:sz w:val="28"/>
          <w:szCs w:val="28"/>
        </w:rPr>
        <w:t>родителя_____________________________________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AE2D01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</w:t>
      </w:r>
      <w:r>
        <w:rPr>
          <w:color w:val="000000"/>
          <w:sz w:val="28"/>
          <w:szCs w:val="28"/>
        </w:rPr>
        <w:t xml:space="preserve">та выдачи: </w:t>
      </w:r>
      <w:r w:rsidR="00AE2D01">
        <w:rPr>
          <w:color w:val="000000"/>
          <w:sz w:val="28"/>
          <w:szCs w:val="28"/>
        </w:rPr>
        <w:t>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AE2D01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6. Имеются дети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23969043" wp14:editId="62290CFD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ребенка (до 14 лет) </w:t>
      </w:r>
      <w:r w:rsidRPr="004F2499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</w:t>
      </w:r>
      <w:r>
        <w:rPr>
          <w:color w:val="000000"/>
          <w:sz w:val="28"/>
          <w:szCs w:val="28"/>
        </w:rPr>
        <w:t>___________________</w:t>
      </w:r>
      <w:r w:rsidRPr="004F2499">
        <w:rPr>
          <w:color w:val="000000"/>
          <w:sz w:val="28"/>
          <w:szCs w:val="28"/>
        </w:rPr>
        <w:t xml:space="preserve"> дата______________________________</w:t>
      </w:r>
      <w:r w:rsidRPr="0048628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место регистрации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</w:t>
      </w:r>
      <w:r w:rsidRPr="00486285">
        <w:rPr>
          <w:color w:val="000000"/>
          <w:sz w:val="28"/>
          <w:szCs w:val="28"/>
        </w:rPr>
        <w:t>____________</w:t>
      </w:r>
      <w:r w:rsidR="00AE2D0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ФИО ребенка (старше 14 лет)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F2499">
        <w:rPr>
          <w:color w:val="000000"/>
          <w:sz w:val="28"/>
          <w:szCs w:val="28"/>
        </w:rPr>
        <w:t>________________________________________________________</w:t>
      </w:r>
      <w:r w:rsidR="00AE2D01"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место регистрации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AE2D01">
        <w:rPr>
          <w:color w:val="000000"/>
          <w:sz w:val="28"/>
          <w:szCs w:val="28"/>
        </w:rPr>
        <w:t>_____________________________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серия, </w:t>
      </w:r>
      <w:r w:rsidRPr="004F2499">
        <w:rPr>
          <w:color w:val="000000"/>
          <w:sz w:val="28"/>
          <w:szCs w:val="28"/>
        </w:rPr>
        <w:t>номер___________</w:t>
      </w:r>
      <w:r w:rsidRPr="00486285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дата выдачи:___________________________________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>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ФИО родственника (до 14 лет)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</w:t>
      </w:r>
      <w:r w:rsidR="00AE2D0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место регистрации __________________________________________________________________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 _____________________________________________________</w:t>
      </w:r>
      <w:r w:rsidR="00AE2D01"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ФИО родственника (старше 14 лет) __________________________________________________</w:t>
      </w:r>
      <w:r w:rsidR="00AE2D0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родства____________________________________</w:t>
      </w:r>
      <w:r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</w:t>
      </w:r>
      <w:r w:rsidR="00AE2D01">
        <w:rPr>
          <w:color w:val="000000"/>
          <w:sz w:val="28"/>
          <w:szCs w:val="28"/>
        </w:rPr>
        <w:t>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номер______________________________ дата выдач</w:t>
      </w:r>
      <w:r w:rsidR="00AE2D01">
        <w:rPr>
          <w:color w:val="000000"/>
          <w:sz w:val="28"/>
          <w:szCs w:val="28"/>
        </w:rPr>
        <w:t>и: 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 _______________________________________________</w:t>
      </w:r>
      <w:r w:rsidR="00AE2D01">
        <w:rPr>
          <w:color w:val="000000"/>
          <w:sz w:val="28"/>
          <w:szCs w:val="28"/>
        </w:rPr>
        <w:t>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65EA2" w:rsidRPr="00486285" w:rsidRDefault="00653DEF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="000F4DB7">
        <w:rPr>
          <w:color w:val="000000"/>
          <w:sz w:val="28"/>
          <w:szCs w:val="28"/>
        </w:rPr>
        <w:t xml:space="preserve">свое </w:t>
      </w:r>
      <w:r w:rsidR="00365EA2" w:rsidRPr="004F2499">
        <w:rPr>
          <w:color w:val="000000"/>
          <w:sz w:val="28"/>
          <w:szCs w:val="28"/>
        </w:rPr>
        <w:t>согласие  на  получение,  обработку и передачу моих персональных данных  согласно Федеральному закону от 27.07.2006 № 152-ФЗ «О персональных дан</w:t>
      </w:r>
      <w:r w:rsidR="00365EA2" w:rsidRPr="00486285">
        <w:rPr>
          <w:color w:val="000000"/>
          <w:sz w:val="28"/>
          <w:szCs w:val="28"/>
        </w:rPr>
        <w:t>ных»</w:t>
      </w:r>
      <w:r w:rsidR="00365EA2" w:rsidRPr="004F2499">
        <w:rPr>
          <w:color w:val="000000"/>
          <w:sz w:val="28"/>
          <w:szCs w:val="28"/>
        </w:rPr>
        <w:t>.</w:t>
      </w:r>
    </w:p>
    <w:p w:rsidR="00365EA2" w:rsidRDefault="00365EA2" w:rsidP="00365EA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426E6F" w:rsidRDefault="00426E6F" w:rsidP="000F4DB7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0F4DB7" w:rsidRDefault="000F4DB7" w:rsidP="000F4DB7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0F4DB7" w:rsidRDefault="000F4DB7" w:rsidP="000F4DB7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D24A91" w:rsidRDefault="00D24A91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</w:p>
    <w:p w:rsidR="00D24A91" w:rsidRDefault="00D24A91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</w:p>
    <w:p w:rsidR="00D24A91" w:rsidRDefault="00D24A91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lastRenderedPageBreak/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195"/>
        <w:gridCol w:w="1266"/>
        <w:gridCol w:w="1266"/>
        <w:gridCol w:w="1308"/>
        <w:gridCol w:w="805"/>
        <w:gridCol w:w="1018"/>
      </w:tblGrid>
      <w:tr w:rsidR="008F248E" w:rsidRPr="00945A33" w:rsidTr="00C9173E">
        <w:trPr>
          <w:cantSplit/>
          <w:trHeight w:val="3533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</w:t>
            </w:r>
            <w:proofErr w:type="spellStart"/>
            <w:proofErr w:type="gramStart"/>
            <w:r w:rsidRPr="00945A33">
              <w:t>должностно</w:t>
            </w:r>
            <w:r w:rsidR="00993FA7">
              <w:t>-</w:t>
            </w:r>
            <w:r w:rsidRPr="00945A33">
              <w:t>го</w:t>
            </w:r>
            <w:proofErr w:type="spellEnd"/>
            <w:proofErr w:type="gramEnd"/>
            <w:r w:rsidRPr="00945A33">
              <w:t xml:space="preserve"> лица, ответствен</w:t>
            </w:r>
            <w:r w:rsidR="00993FA7">
              <w:t>-</w:t>
            </w:r>
            <w:proofErr w:type="spellStart"/>
            <w:r w:rsidRPr="00945A33">
              <w:t>ного</w:t>
            </w:r>
            <w:proofErr w:type="spellEnd"/>
            <w:r w:rsidRPr="00945A33">
              <w:t xml:space="preserve"> за </w:t>
            </w:r>
            <w:proofErr w:type="spellStart"/>
            <w:r w:rsidRPr="00945A33">
              <w:t>предоставле</w:t>
            </w:r>
            <w:r w:rsidR="00993FA7">
              <w:t>-</w:t>
            </w:r>
            <w:r w:rsidRPr="00945A33">
              <w:t>ние</w:t>
            </w:r>
            <w:proofErr w:type="spellEnd"/>
            <w:r w:rsidRPr="00945A33">
              <w:t xml:space="preserve"> </w:t>
            </w:r>
            <w:r w:rsidR="003F7F3D">
              <w:t>муниципаль</w:t>
            </w:r>
            <w:r w:rsidR="00993FA7">
              <w:t>-</w:t>
            </w:r>
            <w:r w:rsidR="003F7F3D">
              <w:t xml:space="preserve">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</w:t>
            </w:r>
            <w:r w:rsidRPr="00945A33">
              <w:rPr>
                <w:rFonts w:eastAsia="Calibri"/>
              </w:rPr>
              <w:lastRenderedPageBreak/>
              <w:t>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11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37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02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</w:t>
            </w:r>
            <w:r w:rsidRPr="00945A33">
              <w:lastRenderedPageBreak/>
              <w:t xml:space="preserve">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proofErr w:type="gramStart"/>
            <w:r w:rsidRPr="00945A33">
              <w:rPr>
                <w:rFonts w:eastAsia="Calibri"/>
              </w:rPr>
              <w:t>Направлен</w:t>
            </w:r>
            <w:r w:rsidR="00993FA7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ное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заявителю электронное сообще</w:t>
            </w:r>
            <w:r w:rsidRPr="00945A33">
              <w:rPr>
                <w:rFonts w:eastAsia="Calibri"/>
              </w:rPr>
              <w:lastRenderedPageBreak/>
              <w:t xml:space="preserve">ние о приеме заявления к рассмотрению либо отказа в приеме заявления к </w:t>
            </w:r>
            <w:proofErr w:type="spellStart"/>
            <w:r w:rsidRPr="00945A33">
              <w:rPr>
                <w:rFonts w:eastAsia="Calibri"/>
              </w:rPr>
              <w:t>рассмотре</w:t>
            </w:r>
            <w:r w:rsidR="00993FA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нию</w:t>
            </w:r>
            <w:proofErr w:type="spellEnd"/>
          </w:p>
        </w:tc>
      </w:tr>
      <w:tr w:rsidR="008F248E" w:rsidRPr="00945A33" w:rsidTr="006009E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755"/>
          <w:jc w:val="center"/>
        </w:trPr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наличие/</w:t>
            </w:r>
            <w:r w:rsidR="00763490">
              <w:t xml:space="preserve"> </w:t>
            </w:r>
            <w:r w:rsidRPr="00945A33">
              <w:t xml:space="preserve">отсутствие оснований для отказа в приеме </w:t>
            </w:r>
            <w:proofErr w:type="spellStart"/>
            <w:proofErr w:type="gramStart"/>
            <w:r w:rsidRPr="00945A33">
              <w:t>докумен</w:t>
            </w:r>
            <w:r w:rsidR="00763490">
              <w:t>-</w:t>
            </w:r>
            <w:r w:rsidR="00466212">
              <w:t>тов</w:t>
            </w:r>
            <w:proofErr w:type="spellEnd"/>
            <w:proofErr w:type="gramEnd"/>
            <w:r w:rsidR="00466212">
              <w:t>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6009EA">
              <w:t>-</w:t>
            </w:r>
            <w:r w:rsidRPr="00945A33">
              <w:t>та</w:t>
            </w: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6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6009EA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466212">
              <w:t>ветственному</w:t>
            </w:r>
            <w:proofErr w:type="gramEnd"/>
            <w:r w:rsidR="00466212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рабочих дня с момента поступления заявления и пакета документов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proofErr w:type="gram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proofErr w:type="gram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находя</w:t>
            </w:r>
            <w:r w:rsidR="00EB6D3A">
              <w:t>-</w:t>
            </w:r>
            <w:proofErr w:type="spellStart"/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lastRenderedPageBreak/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993FA7">
              <w:t>го</w:t>
            </w:r>
            <w:proofErr w:type="spellEnd"/>
            <w:proofErr w:type="gramEnd"/>
            <w:r w:rsidR="00993FA7">
              <w:t xml:space="preserve"> запроса в органы (</w:t>
            </w:r>
            <w:proofErr w:type="spellStart"/>
            <w:r w:rsidR="00993FA7">
              <w:t>организа-ции</w:t>
            </w:r>
            <w:proofErr w:type="spellEnd"/>
            <w:r w:rsidRPr="00945A33">
              <w:t xml:space="preserve">), </w:t>
            </w:r>
            <w:proofErr w:type="spellStart"/>
            <w:r w:rsidRPr="00945A33">
              <w:t>предоста</w:t>
            </w:r>
            <w:r w:rsidR="00993FA7">
              <w:t>-</w:t>
            </w:r>
            <w:r w:rsidRPr="00945A33">
              <w:t>вляющие</w:t>
            </w:r>
            <w:proofErr w:type="spellEnd"/>
            <w:r w:rsidRPr="00945A33">
              <w:t xml:space="preserve"> документы (сведения</w:t>
            </w:r>
            <w:r w:rsidR="00141210">
              <w:t xml:space="preserve">), </w:t>
            </w:r>
            <w:proofErr w:type="spellStart"/>
            <w:r w:rsidR="00141210">
              <w:t>предусмот</w:t>
            </w:r>
            <w:r w:rsidR="00993FA7">
              <w:t>-</w:t>
            </w:r>
            <w:r w:rsidR="00141210">
              <w:t>ренные</w:t>
            </w:r>
            <w:proofErr w:type="spellEnd"/>
            <w:r w:rsidR="00141210">
              <w:t xml:space="preserve"> пунктом 24 </w:t>
            </w:r>
            <w:proofErr w:type="spellStart"/>
            <w:r w:rsidRPr="00945A33">
              <w:lastRenderedPageBreak/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</w:t>
            </w:r>
            <w:proofErr w:type="spellStart"/>
            <w:r w:rsidRPr="00945A33">
              <w:t>использова</w:t>
            </w:r>
            <w:r w:rsidR="00993FA7">
              <w:t>-</w:t>
            </w:r>
            <w:r w:rsidRPr="00945A33">
              <w:t>нием</w:t>
            </w:r>
            <w:proofErr w:type="spellEnd"/>
            <w:r w:rsidRPr="00945A33">
              <w:t xml:space="preserve"> СМЭВ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3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proofErr w:type="gramStart"/>
            <w:r>
              <w:t>установ</w:t>
            </w:r>
            <w:proofErr w:type="spellEnd"/>
            <w:r w:rsidR="00993FA7">
              <w:t>-</w:t>
            </w:r>
            <w:r>
              <w:t>ленный</w:t>
            </w:r>
            <w:proofErr w:type="gram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141210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 xml:space="preserve">необходимых для </w:t>
            </w:r>
            <w:proofErr w:type="spellStart"/>
            <w:proofErr w:type="gramStart"/>
            <w:r w:rsidR="00141210">
              <w:t>предостав</w:t>
            </w:r>
            <w:r w:rsidR="00993FA7">
              <w:t>-</w:t>
            </w:r>
            <w:r w:rsidR="00141210">
              <w:t>ления</w:t>
            </w:r>
            <w:proofErr w:type="spellEnd"/>
            <w:proofErr w:type="gramEnd"/>
            <w:r w:rsidR="00141210">
              <w:t xml:space="preserve"> муниципаль</w:t>
            </w:r>
            <w:r w:rsidR="00993FA7">
              <w:t>-</w:t>
            </w:r>
            <w:r w:rsidR="00141210">
              <w:t>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/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2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534"/>
          <w:jc w:val="center"/>
        </w:trPr>
        <w:tc>
          <w:tcPr>
            <w:tcW w:w="62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9C5843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0868B3">
              <w:t>ветственному</w:t>
            </w:r>
            <w:proofErr w:type="gramEnd"/>
            <w:r w:rsidR="000868B3">
              <w:t xml:space="preserve"> за предоставление муници</w:t>
            </w:r>
            <w:r w:rsidR="000868B3">
              <w:lastRenderedPageBreak/>
              <w:t>пальной</w:t>
            </w:r>
            <w:r w:rsidRPr="00945A33">
              <w:t xml:space="preserve"> услуги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proofErr w:type="gramStart"/>
            <w:r w:rsidR="000868B3">
              <w:t>муниципальной</w:t>
            </w:r>
            <w:proofErr w:type="gramEnd"/>
            <w:r w:rsidR="000868B3">
              <w:t xml:space="preserve"> </w:t>
            </w:r>
            <w:r w:rsidRPr="00945A33">
              <w:t>услугу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spellStart"/>
            <w:proofErr w:type="gram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proofErr w:type="gram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</w:t>
            </w:r>
            <w:r w:rsidR="000868B3">
              <w:lastRenderedPageBreak/>
              <w:t>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257D98">
              <w:t>-</w:t>
            </w:r>
            <w:r w:rsidRPr="00945A33">
              <w:t>та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пр</w:t>
            </w:r>
            <w:r w:rsidR="000868B3">
              <w:rPr>
                <w:rFonts w:eastAsia="Calibri"/>
              </w:rPr>
              <w:t xml:space="preserve">оект результата </w:t>
            </w:r>
            <w:proofErr w:type="spellStart"/>
            <w:proofErr w:type="gramStart"/>
            <w:r w:rsidR="000868B3">
              <w:rPr>
                <w:rFonts w:eastAsia="Calibri"/>
              </w:rPr>
              <w:t>предоставле</w:t>
            </w:r>
            <w:r w:rsidR="00993FA7">
              <w:rPr>
                <w:rFonts w:eastAsia="Calibri"/>
              </w:rPr>
              <w:t>-</w:t>
            </w:r>
            <w:r w:rsidR="000868B3">
              <w:rPr>
                <w:rFonts w:eastAsia="Calibri"/>
              </w:rPr>
              <w:t>ния</w:t>
            </w:r>
            <w:proofErr w:type="spellEnd"/>
            <w:proofErr w:type="gramEnd"/>
            <w:r w:rsidR="000868B3">
              <w:rPr>
                <w:rFonts w:eastAsia="Calibri"/>
              </w:rPr>
              <w:t xml:space="preserve">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r w:rsidRPr="00945A33">
              <w:lastRenderedPageBreak/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r w:rsidRPr="00945A33">
              <w:t xml:space="preserve"> регламенту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983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</w:t>
            </w:r>
            <w:r w:rsidR="007762B6">
              <w:rPr>
                <w:rFonts w:eastAsia="Calibri"/>
              </w:rPr>
              <w:t>,3</w:t>
            </w:r>
            <w:r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  <w:r w:rsidR="007762B6">
              <w:rPr>
                <w:rFonts w:eastAsia="Calibri"/>
              </w:rPr>
              <w:t xml:space="preserve"> и </w:t>
            </w:r>
            <w:proofErr w:type="gramStart"/>
            <w:r w:rsidR="007762B6">
              <w:rPr>
                <w:rFonts w:eastAsia="Calibri"/>
              </w:rPr>
              <w:t>заключении</w:t>
            </w:r>
            <w:proofErr w:type="gramEnd"/>
            <w:r w:rsidR="007762B6">
              <w:rPr>
                <w:rFonts w:eastAsia="Calibri"/>
              </w:rPr>
              <w:t xml:space="preserve"> договора социального найма</w:t>
            </w:r>
            <w:r w:rsidRPr="00945A33">
              <w:rPr>
                <w:rFonts w:eastAsia="Calibri"/>
              </w:rPr>
              <w:t xml:space="preserve">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>
              <w:rPr>
                <w:rFonts w:eastAsia="Calibri"/>
              </w:rPr>
              <w:t>предоставле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>ния</w:t>
            </w:r>
            <w:proofErr w:type="spellEnd"/>
            <w:proofErr w:type="gramEnd"/>
            <w:r>
              <w:rPr>
                <w:rFonts w:eastAsia="Calibri"/>
              </w:rPr>
              <w:t xml:space="preserve"> муниципаль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ной </w:t>
            </w:r>
            <w:r w:rsidR="008F248E" w:rsidRPr="00945A33">
              <w:rPr>
                <w:rFonts w:eastAsia="Calibri"/>
              </w:rPr>
              <w:t>услуги по форме, приведенной в приложении №1,2</w:t>
            </w:r>
            <w:r w:rsidR="005A6F90">
              <w:rPr>
                <w:rFonts w:eastAsia="Calibri"/>
              </w:rPr>
              <w:t>,3</w:t>
            </w:r>
            <w:r w:rsidR="008F248E" w:rsidRPr="00945A33">
              <w:rPr>
                <w:rFonts w:eastAsia="Calibri"/>
              </w:rPr>
              <w:t xml:space="preserve"> к </w:t>
            </w:r>
            <w:proofErr w:type="spell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</w:t>
            </w:r>
            <w:r w:rsidR="00E0246D">
              <w:rPr>
                <w:rFonts w:eastAsia="Calibri"/>
              </w:rPr>
              <w:t>-</w:t>
            </w:r>
            <w:proofErr w:type="spellStart"/>
            <w:r w:rsidR="008F248E" w:rsidRPr="00945A33">
              <w:rPr>
                <w:rFonts w:eastAsia="Calibri"/>
              </w:rPr>
              <w:t>телем</w:t>
            </w:r>
            <w:proofErr w:type="spellEnd"/>
            <w:r w:rsidR="008F248E" w:rsidRPr="00945A33">
              <w:rPr>
                <w:rFonts w:eastAsia="Calibri"/>
              </w:rPr>
              <w:t xml:space="preserve">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</w:t>
            </w:r>
            <w:r w:rsidR="00485A1A" w:rsidRPr="00945A33">
              <w:rPr>
                <w:rFonts w:eastAsia="Calibri"/>
              </w:rPr>
              <w:lastRenderedPageBreak/>
              <w:t>органа</w:t>
            </w:r>
            <w:r w:rsidR="008F248E" w:rsidRPr="00945A33">
              <w:rPr>
                <w:rFonts w:eastAsia="Calibri"/>
              </w:rPr>
              <w:t xml:space="preserve">  или иного </w:t>
            </w:r>
            <w:proofErr w:type="spellStart"/>
            <w:r w:rsidR="008F248E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ченного</w:t>
            </w:r>
            <w:proofErr w:type="spellEnd"/>
            <w:r w:rsidR="008F248E" w:rsidRPr="00945A33">
              <w:rPr>
                <w:rFonts w:eastAsia="Calibri"/>
              </w:rPr>
              <w:t xml:space="preserve"> им лица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897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7762B6">
              <w:rPr>
                <w:rFonts w:eastAsia="Calibri"/>
              </w:rPr>
              <w:t xml:space="preserve">и заключении договора социального найма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900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DE72D9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DE72D9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945A33">
              <w:rPr>
                <w:rFonts w:eastAsia="Calibri"/>
              </w:rPr>
              <w:t>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</w:t>
            </w:r>
            <w:r w:rsidRPr="00945A33">
              <w:rPr>
                <w:rFonts w:eastAsia="Calibri"/>
              </w:rPr>
              <w:lastRenderedPageBreak/>
              <w:t>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proofErr w:type="spellEnd"/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gramEnd"/>
            <w:r w:rsidRPr="00945A33">
              <w:rPr>
                <w:rFonts w:eastAsia="Calibri"/>
              </w:rPr>
              <w:t xml:space="preserve">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</w:t>
            </w:r>
            <w:proofErr w:type="spellStart"/>
            <w:r w:rsidRPr="00945A33">
              <w:rPr>
                <w:rFonts w:eastAsia="Calibri"/>
              </w:rPr>
              <w:t>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функциональным </w:t>
            </w:r>
            <w:r w:rsidRPr="00945A33">
              <w:rPr>
                <w:rFonts w:eastAsia="Calibri"/>
              </w:rPr>
              <w:lastRenderedPageBreak/>
              <w:t>центром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gram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телем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lastRenderedPageBreak/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proofErr w:type="spellEnd"/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 центре, а также подача Запроса через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="00C90BCE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proofErr w:type="gramStart"/>
            <w:r w:rsidRPr="00945A33">
              <w:rPr>
                <w:rFonts w:eastAsia="Calibri"/>
              </w:rPr>
              <w:lastRenderedPageBreak/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</w:t>
            </w:r>
            <w:proofErr w:type="gramStart"/>
            <w:r w:rsidRPr="00945A33">
              <w:rPr>
                <w:rFonts w:eastAsia="Calibri"/>
              </w:rPr>
              <w:t>регистра</w:t>
            </w:r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ции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proofErr w:type="gramStart"/>
            <w:r w:rsidR="00BD1FC1">
              <w:t>муниципаль</w:t>
            </w:r>
            <w:r w:rsidR="00E0246D">
              <w:t>-</w:t>
            </w:r>
            <w:r w:rsidR="00BD1FC1">
              <w:t>ной</w:t>
            </w:r>
            <w:proofErr w:type="gramEnd"/>
            <w:r w:rsidR="00BD1FC1">
              <w:t xml:space="preserve"> </w:t>
            </w:r>
            <w:r w:rsidRPr="00945A33">
              <w:t>услуги, направлен</w:t>
            </w:r>
            <w:r w:rsidR="00E0246D">
              <w:t>-</w:t>
            </w:r>
            <w:proofErr w:type="spellStart"/>
            <w:r w:rsidRPr="00945A33">
              <w:t>ный</w:t>
            </w:r>
            <w:proofErr w:type="spellEnd"/>
            <w:r w:rsidRPr="00945A33">
              <w:t xml:space="preserve">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264D4F">
      <w:headerReference w:type="even" r:id="rId14"/>
      <w:headerReference w:type="default" r:id="rId15"/>
      <w:pgSz w:w="11905" w:h="16838"/>
      <w:pgMar w:top="0" w:right="851" w:bottom="993" w:left="1701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9B" w:rsidRDefault="00617C9B">
      <w:r>
        <w:separator/>
      </w:r>
    </w:p>
  </w:endnote>
  <w:endnote w:type="continuationSeparator" w:id="0">
    <w:p w:rsidR="00617C9B" w:rsidRDefault="006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9B" w:rsidRDefault="00617C9B">
      <w:r>
        <w:separator/>
      </w:r>
    </w:p>
  </w:footnote>
  <w:footnote w:type="continuationSeparator" w:id="0">
    <w:p w:rsidR="00617C9B" w:rsidRDefault="0061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4F" w:rsidRDefault="00264D4F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4D4F" w:rsidRDefault="00264D4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4F" w:rsidRDefault="00264D4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1"/>
    <w:rsid w:val="000046FD"/>
    <w:rsid w:val="000048FD"/>
    <w:rsid w:val="000055B8"/>
    <w:rsid w:val="00005863"/>
    <w:rsid w:val="0000710B"/>
    <w:rsid w:val="00011761"/>
    <w:rsid w:val="000153C5"/>
    <w:rsid w:val="000168BF"/>
    <w:rsid w:val="0002189D"/>
    <w:rsid w:val="000222EC"/>
    <w:rsid w:val="000239A2"/>
    <w:rsid w:val="00027667"/>
    <w:rsid w:val="00027FD4"/>
    <w:rsid w:val="00030551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6DD8"/>
    <w:rsid w:val="000510C1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3C4B"/>
    <w:rsid w:val="000A4506"/>
    <w:rsid w:val="000A5669"/>
    <w:rsid w:val="000A7381"/>
    <w:rsid w:val="000B0212"/>
    <w:rsid w:val="000B31D1"/>
    <w:rsid w:val="000B449C"/>
    <w:rsid w:val="000B47BE"/>
    <w:rsid w:val="000B78C1"/>
    <w:rsid w:val="000C00E5"/>
    <w:rsid w:val="000C100F"/>
    <w:rsid w:val="000C5542"/>
    <w:rsid w:val="000C5D81"/>
    <w:rsid w:val="000D1274"/>
    <w:rsid w:val="000D7FEF"/>
    <w:rsid w:val="000E0BF4"/>
    <w:rsid w:val="000E100E"/>
    <w:rsid w:val="000E1A7C"/>
    <w:rsid w:val="000E2BDD"/>
    <w:rsid w:val="000E3ADA"/>
    <w:rsid w:val="000F12C9"/>
    <w:rsid w:val="000F189F"/>
    <w:rsid w:val="000F20CE"/>
    <w:rsid w:val="000F4AE4"/>
    <w:rsid w:val="000F4DB7"/>
    <w:rsid w:val="000F6D5A"/>
    <w:rsid w:val="000F77C6"/>
    <w:rsid w:val="00101CEE"/>
    <w:rsid w:val="00103FE1"/>
    <w:rsid w:val="00104012"/>
    <w:rsid w:val="001040AF"/>
    <w:rsid w:val="00106662"/>
    <w:rsid w:val="00107428"/>
    <w:rsid w:val="00112651"/>
    <w:rsid w:val="00112DCF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7A4"/>
    <w:rsid w:val="00123B14"/>
    <w:rsid w:val="00124626"/>
    <w:rsid w:val="0012586E"/>
    <w:rsid w:val="00126C36"/>
    <w:rsid w:val="0012703F"/>
    <w:rsid w:val="001304AF"/>
    <w:rsid w:val="00130F64"/>
    <w:rsid w:val="00131909"/>
    <w:rsid w:val="00134A87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498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3F00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5D6A"/>
    <w:rsid w:val="001D6819"/>
    <w:rsid w:val="001D6E25"/>
    <w:rsid w:val="001E0527"/>
    <w:rsid w:val="001E4938"/>
    <w:rsid w:val="001E5375"/>
    <w:rsid w:val="001F248C"/>
    <w:rsid w:val="001F2BE6"/>
    <w:rsid w:val="001F49A1"/>
    <w:rsid w:val="001F76ED"/>
    <w:rsid w:val="00200027"/>
    <w:rsid w:val="00200C8D"/>
    <w:rsid w:val="0020273F"/>
    <w:rsid w:val="0020744D"/>
    <w:rsid w:val="00210701"/>
    <w:rsid w:val="00211210"/>
    <w:rsid w:val="00213C0F"/>
    <w:rsid w:val="00215AF7"/>
    <w:rsid w:val="002176F4"/>
    <w:rsid w:val="00217F5C"/>
    <w:rsid w:val="0022292C"/>
    <w:rsid w:val="00227430"/>
    <w:rsid w:val="00231D20"/>
    <w:rsid w:val="002351E1"/>
    <w:rsid w:val="002352DF"/>
    <w:rsid w:val="00235A27"/>
    <w:rsid w:val="00237B90"/>
    <w:rsid w:val="002433AD"/>
    <w:rsid w:val="00243D28"/>
    <w:rsid w:val="0024568B"/>
    <w:rsid w:val="002475C0"/>
    <w:rsid w:val="00250424"/>
    <w:rsid w:val="002546CB"/>
    <w:rsid w:val="00257D98"/>
    <w:rsid w:val="00261FE8"/>
    <w:rsid w:val="00264D4F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491E"/>
    <w:rsid w:val="002C548A"/>
    <w:rsid w:val="002C6038"/>
    <w:rsid w:val="002C76E8"/>
    <w:rsid w:val="002D0C17"/>
    <w:rsid w:val="002D0C6A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41C"/>
    <w:rsid w:val="0032452C"/>
    <w:rsid w:val="00325699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47C60"/>
    <w:rsid w:val="00352338"/>
    <w:rsid w:val="003562E8"/>
    <w:rsid w:val="00357DBA"/>
    <w:rsid w:val="00360138"/>
    <w:rsid w:val="003611CD"/>
    <w:rsid w:val="00361D9D"/>
    <w:rsid w:val="00362ECB"/>
    <w:rsid w:val="00365EA2"/>
    <w:rsid w:val="0036649F"/>
    <w:rsid w:val="00373539"/>
    <w:rsid w:val="00375E3F"/>
    <w:rsid w:val="00376685"/>
    <w:rsid w:val="003779F1"/>
    <w:rsid w:val="003825F6"/>
    <w:rsid w:val="0038325E"/>
    <w:rsid w:val="00383BDC"/>
    <w:rsid w:val="003857B6"/>
    <w:rsid w:val="00385B05"/>
    <w:rsid w:val="00386DE2"/>
    <w:rsid w:val="00386EBF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2FA9"/>
    <w:rsid w:val="003B32C0"/>
    <w:rsid w:val="003B3390"/>
    <w:rsid w:val="003B4697"/>
    <w:rsid w:val="003C0C82"/>
    <w:rsid w:val="003C2029"/>
    <w:rsid w:val="003C5E75"/>
    <w:rsid w:val="003C787D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1BA9"/>
    <w:rsid w:val="003F1CB1"/>
    <w:rsid w:val="003F2150"/>
    <w:rsid w:val="003F2744"/>
    <w:rsid w:val="003F447B"/>
    <w:rsid w:val="003F49DE"/>
    <w:rsid w:val="003F6817"/>
    <w:rsid w:val="003F69A1"/>
    <w:rsid w:val="003F7F3D"/>
    <w:rsid w:val="004005BD"/>
    <w:rsid w:val="00400CDC"/>
    <w:rsid w:val="00402195"/>
    <w:rsid w:val="004037BF"/>
    <w:rsid w:val="00405AD9"/>
    <w:rsid w:val="004114FB"/>
    <w:rsid w:val="00412273"/>
    <w:rsid w:val="00413D46"/>
    <w:rsid w:val="00414F02"/>
    <w:rsid w:val="00415438"/>
    <w:rsid w:val="00425088"/>
    <w:rsid w:val="004254C2"/>
    <w:rsid w:val="00425688"/>
    <w:rsid w:val="00425EC4"/>
    <w:rsid w:val="00426E6F"/>
    <w:rsid w:val="00434361"/>
    <w:rsid w:val="0043517D"/>
    <w:rsid w:val="00436D8F"/>
    <w:rsid w:val="004422E8"/>
    <w:rsid w:val="00442E00"/>
    <w:rsid w:val="00443684"/>
    <w:rsid w:val="00445662"/>
    <w:rsid w:val="0044719A"/>
    <w:rsid w:val="0045129A"/>
    <w:rsid w:val="0045151E"/>
    <w:rsid w:val="00453208"/>
    <w:rsid w:val="00453C54"/>
    <w:rsid w:val="00457137"/>
    <w:rsid w:val="00457E1C"/>
    <w:rsid w:val="004601C9"/>
    <w:rsid w:val="0046034B"/>
    <w:rsid w:val="00460DDA"/>
    <w:rsid w:val="004621C9"/>
    <w:rsid w:val="00464996"/>
    <w:rsid w:val="00466212"/>
    <w:rsid w:val="00466654"/>
    <w:rsid w:val="00467159"/>
    <w:rsid w:val="004715F5"/>
    <w:rsid w:val="00471F0B"/>
    <w:rsid w:val="00472D48"/>
    <w:rsid w:val="004740E3"/>
    <w:rsid w:val="0047436D"/>
    <w:rsid w:val="00476FEE"/>
    <w:rsid w:val="00480534"/>
    <w:rsid w:val="00484AFF"/>
    <w:rsid w:val="00485A1A"/>
    <w:rsid w:val="00485D08"/>
    <w:rsid w:val="004866B9"/>
    <w:rsid w:val="00490C0D"/>
    <w:rsid w:val="00494064"/>
    <w:rsid w:val="00495892"/>
    <w:rsid w:val="0049662D"/>
    <w:rsid w:val="004A2671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ADB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1A78"/>
    <w:rsid w:val="005228EE"/>
    <w:rsid w:val="00523EC1"/>
    <w:rsid w:val="005245D7"/>
    <w:rsid w:val="00526A0C"/>
    <w:rsid w:val="00532762"/>
    <w:rsid w:val="00532D00"/>
    <w:rsid w:val="00533C65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6FB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A6F90"/>
    <w:rsid w:val="005B019E"/>
    <w:rsid w:val="005B127B"/>
    <w:rsid w:val="005B299F"/>
    <w:rsid w:val="005B3CC8"/>
    <w:rsid w:val="005B3E64"/>
    <w:rsid w:val="005B6BB3"/>
    <w:rsid w:val="005B73F6"/>
    <w:rsid w:val="005B7C76"/>
    <w:rsid w:val="005C16AC"/>
    <w:rsid w:val="005C1ED4"/>
    <w:rsid w:val="005C2654"/>
    <w:rsid w:val="005C3708"/>
    <w:rsid w:val="005C4E47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1714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94D"/>
    <w:rsid w:val="00605FB8"/>
    <w:rsid w:val="0060705A"/>
    <w:rsid w:val="00607261"/>
    <w:rsid w:val="00610909"/>
    <w:rsid w:val="006133EC"/>
    <w:rsid w:val="00613B2E"/>
    <w:rsid w:val="00614909"/>
    <w:rsid w:val="00616A8B"/>
    <w:rsid w:val="00617A9D"/>
    <w:rsid w:val="00617C9B"/>
    <w:rsid w:val="00620BE6"/>
    <w:rsid w:val="00622CD1"/>
    <w:rsid w:val="00623779"/>
    <w:rsid w:val="00624363"/>
    <w:rsid w:val="006243A1"/>
    <w:rsid w:val="0062458E"/>
    <w:rsid w:val="006300E2"/>
    <w:rsid w:val="006310FE"/>
    <w:rsid w:val="00631713"/>
    <w:rsid w:val="00631989"/>
    <w:rsid w:val="00636E07"/>
    <w:rsid w:val="00640A19"/>
    <w:rsid w:val="0064114B"/>
    <w:rsid w:val="00642DE7"/>
    <w:rsid w:val="006470A6"/>
    <w:rsid w:val="00653890"/>
    <w:rsid w:val="00653DEF"/>
    <w:rsid w:val="006638A0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35B1"/>
    <w:rsid w:val="006A5B37"/>
    <w:rsid w:val="006A5B3D"/>
    <w:rsid w:val="006A5C03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EE1"/>
    <w:rsid w:val="006E2051"/>
    <w:rsid w:val="006E5B2E"/>
    <w:rsid w:val="006E6AC6"/>
    <w:rsid w:val="006F0744"/>
    <w:rsid w:val="006F0E81"/>
    <w:rsid w:val="006F328A"/>
    <w:rsid w:val="006F36A1"/>
    <w:rsid w:val="006F46DC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1DE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63FC"/>
    <w:rsid w:val="00747679"/>
    <w:rsid w:val="00747AAA"/>
    <w:rsid w:val="007500AF"/>
    <w:rsid w:val="00756E1C"/>
    <w:rsid w:val="007624DD"/>
    <w:rsid w:val="00763490"/>
    <w:rsid w:val="00765B5E"/>
    <w:rsid w:val="007672D2"/>
    <w:rsid w:val="00770634"/>
    <w:rsid w:val="00770BF9"/>
    <w:rsid w:val="007710B7"/>
    <w:rsid w:val="00771653"/>
    <w:rsid w:val="00775342"/>
    <w:rsid w:val="007762B6"/>
    <w:rsid w:val="007775AC"/>
    <w:rsid w:val="007802F9"/>
    <w:rsid w:val="0078146B"/>
    <w:rsid w:val="00781DD8"/>
    <w:rsid w:val="00782736"/>
    <w:rsid w:val="007838B5"/>
    <w:rsid w:val="007859DA"/>
    <w:rsid w:val="00785EF2"/>
    <w:rsid w:val="0078645E"/>
    <w:rsid w:val="00791B93"/>
    <w:rsid w:val="00791E18"/>
    <w:rsid w:val="00794FE2"/>
    <w:rsid w:val="007957BA"/>
    <w:rsid w:val="007958FC"/>
    <w:rsid w:val="007A04C4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3F30"/>
    <w:rsid w:val="007B6F90"/>
    <w:rsid w:val="007C1B0B"/>
    <w:rsid w:val="007C4305"/>
    <w:rsid w:val="007C4950"/>
    <w:rsid w:val="007C5776"/>
    <w:rsid w:val="007D4189"/>
    <w:rsid w:val="007D4490"/>
    <w:rsid w:val="007D4B9A"/>
    <w:rsid w:val="007E033C"/>
    <w:rsid w:val="007E4331"/>
    <w:rsid w:val="007E66A8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032E"/>
    <w:rsid w:val="00812432"/>
    <w:rsid w:val="00812FB5"/>
    <w:rsid w:val="00813B23"/>
    <w:rsid w:val="008144AD"/>
    <w:rsid w:val="008146D5"/>
    <w:rsid w:val="00814BB9"/>
    <w:rsid w:val="0081661D"/>
    <w:rsid w:val="00817371"/>
    <w:rsid w:val="00817EC0"/>
    <w:rsid w:val="00817F61"/>
    <w:rsid w:val="00821AA4"/>
    <w:rsid w:val="00821B2D"/>
    <w:rsid w:val="008222CC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3C10"/>
    <w:rsid w:val="0084441B"/>
    <w:rsid w:val="00844CB7"/>
    <w:rsid w:val="0084664C"/>
    <w:rsid w:val="0084674A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533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4CBF"/>
    <w:rsid w:val="008B534D"/>
    <w:rsid w:val="008B7DB3"/>
    <w:rsid w:val="008C11FC"/>
    <w:rsid w:val="008C22E4"/>
    <w:rsid w:val="008C2630"/>
    <w:rsid w:val="008D0BE4"/>
    <w:rsid w:val="008D32E0"/>
    <w:rsid w:val="008D56FF"/>
    <w:rsid w:val="008D65E4"/>
    <w:rsid w:val="008E1778"/>
    <w:rsid w:val="008E3512"/>
    <w:rsid w:val="008E56E6"/>
    <w:rsid w:val="008E5A2F"/>
    <w:rsid w:val="008E5E33"/>
    <w:rsid w:val="008E69D0"/>
    <w:rsid w:val="008E6DC0"/>
    <w:rsid w:val="008F0792"/>
    <w:rsid w:val="008F248E"/>
    <w:rsid w:val="008F3E21"/>
    <w:rsid w:val="008F4E52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2AB9"/>
    <w:rsid w:val="00923ADC"/>
    <w:rsid w:val="00925616"/>
    <w:rsid w:val="00926972"/>
    <w:rsid w:val="00926CC7"/>
    <w:rsid w:val="00927E9D"/>
    <w:rsid w:val="00930DA8"/>
    <w:rsid w:val="009344B1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7754E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01F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841"/>
    <w:rsid w:val="009D6C54"/>
    <w:rsid w:val="009E0225"/>
    <w:rsid w:val="009E3571"/>
    <w:rsid w:val="009E3C18"/>
    <w:rsid w:val="009E4834"/>
    <w:rsid w:val="009E6482"/>
    <w:rsid w:val="009E7EE9"/>
    <w:rsid w:val="009F08BC"/>
    <w:rsid w:val="009F262C"/>
    <w:rsid w:val="009F379E"/>
    <w:rsid w:val="009F4232"/>
    <w:rsid w:val="009F546D"/>
    <w:rsid w:val="00A00762"/>
    <w:rsid w:val="00A01435"/>
    <w:rsid w:val="00A02317"/>
    <w:rsid w:val="00A07B20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1265"/>
    <w:rsid w:val="00A43159"/>
    <w:rsid w:val="00A43C0B"/>
    <w:rsid w:val="00A462EA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75607"/>
    <w:rsid w:val="00A75B5D"/>
    <w:rsid w:val="00A87A4A"/>
    <w:rsid w:val="00A90A35"/>
    <w:rsid w:val="00A92BE0"/>
    <w:rsid w:val="00A93F0E"/>
    <w:rsid w:val="00A94DF8"/>
    <w:rsid w:val="00A95D19"/>
    <w:rsid w:val="00A96279"/>
    <w:rsid w:val="00A9676E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1"/>
    <w:rsid w:val="00AE2D05"/>
    <w:rsid w:val="00AE4A78"/>
    <w:rsid w:val="00AE7ED5"/>
    <w:rsid w:val="00AF622B"/>
    <w:rsid w:val="00B01E19"/>
    <w:rsid w:val="00B02524"/>
    <w:rsid w:val="00B02EDD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5EB5"/>
    <w:rsid w:val="00B575C8"/>
    <w:rsid w:val="00B57CFE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013"/>
    <w:rsid w:val="00B92337"/>
    <w:rsid w:val="00B92B35"/>
    <w:rsid w:val="00B93E32"/>
    <w:rsid w:val="00B96809"/>
    <w:rsid w:val="00B96B11"/>
    <w:rsid w:val="00B97A1D"/>
    <w:rsid w:val="00BA1340"/>
    <w:rsid w:val="00BA4937"/>
    <w:rsid w:val="00BA78B0"/>
    <w:rsid w:val="00BB1E53"/>
    <w:rsid w:val="00BB33DB"/>
    <w:rsid w:val="00BB4D93"/>
    <w:rsid w:val="00BB65A2"/>
    <w:rsid w:val="00BC0F2E"/>
    <w:rsid w:val="00BC2159"/>
    <w:rsid w:val="00BC3E6D"/>
    <w:rsid w:val="00BC4AED"/>
    <w:rsid w:val="00BC5358"/>
    <w:rsid w:val="00BC62D0"/>
    <w:rsid w:val="00BC767D"/>
    <w:rsid w:val="00BD0D79"/>
    <w:rsid w:val="00BD1FC1"/>
    <w:rsid w:val="00BD65F5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2457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4E50"/>
    <w:rsid w:val="00C16A7D"/>
    <w:rsid w:val="00C2420F"/>
    <w:rsid w:val="00C25450"/>
    <w:rsid w:val="00C27EE9"/>
    <w:rsid w:val="00C30D74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46D86"/>
    <w:rsid w:val="00C46DF7"/>
    <w:rsid w:val="00C50326"/>
    <w:rsid w:val="00C5058F"/>
    <w:rsid w:val="00C53F33"/>
    <w:rsid w:val="00C54742"/>
    <w:rsid w:val="00C54E02"/>
    <w:rsid w:val="00C55F3F"/>
    <w:rsid w:val="00C56E79"/>
    <w:rsid w:val="00C57C29"/>
    <w:rsid w:val="00C61471"/>
    <w:rsid w:val="00C64D0D"/>
    <w:rsid w:val="00C651B0"/>
    <w:rsid w:val="00C66BE7"/>
    <w:rsid w:val="00C67670"/>
    <w:rsid w:val="00C71A61"/>
    <w:rsid w:val="00C72C3A"/>
    <w:rsid w:val="00C76E0F"/>
    <w:rsid w:val="00C80C5D"/>
    <w:rsid w:val="00C8327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68D7"/>
    <w:rsid w:val="00C979BC"/>
    <w:rsid w:val="00CA4241"/>
    <w:rsid w:val="00CA42D1"/>
    <w:rsid w:val="00CA4F55"/>
    <w:rsid w:val="00CA5F81"/>
    <w:rsid w:val="00CB19D5"/>
    <w:rsid w:val="00CB1D71"/>
    <w:rsid w:val="00CB72F3"/>
    <w:rsid w:val="00CC1F1B"/>
    <w:rsid w:val="00CC30E1"/>
    <w:rsid w:val="00CC4487"/>
    <w:rsid w:val="00CC59E1"/>
    <w:rsid w:val="00CD06E8"/>
    <w:rsid w:val="00CD0A52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122E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4A91"/>
    <w:rsid w:val="00D25477"/>
    <w:rsid w:val="00D25CCC"/>
    <w:rsid w:val="00D26CD8"/>
    <w:rsid w:val="00D327AB"/>
    <w:rsid w:val="00D339D3"/>
    <w:rsid w:val="00D35727"/>
    <w:rsid w:val="00D40208"/>
    <w:rsid w:val="00D4471B"/>
    <w:rsid w:val="00D4527F"/>
    <w:rsid w:val="00D47267"/>
    <w:rsid w:val="00D475EA"/>
    <w:rsid w:val="00D50516"/>
    <w:rsid w:val="00D505D0"/>
    <w:rsid w:val="00D53ECA"/>
    <w:rsid w:val="00D54B53"/>
    <w:rsid w:val="00D55317"/>
    <w:rsid w:val="00D55AF1"/>
    <w:rsid w:val="00D600A3"/>
    <w:rsid w:val="00D62410"/>
    <w:rsid w:val="00D625E2"/>
    <w:rsid w:val="00D64A2D"/>
    <w:rsid w:val="00D64FA5"/>
    <w:rsid w:val="00D6586A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157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9CD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72D9"/>
    <w:rsid w:val="00DF04B8"/>
    <w:rsid w:val="00DF26FC"/>
    <w:rsid w:val="00DF7DD9"/>
    <w:rsid w:val="00E01C58"/>
    <w:rsid w:val="00E0246D"/>
    <w:rsid w:val="00E07575"/>
    <w:rsid w:val="00E116CE"/>
    <w:rsid w:val="00E1233B"/>
    <w:rsid w:val="00E149B8"/>
    <w:rsid w:val="00E150C2"/>
    <w:rsid w:val="00E15208"/>
    <w:rsid w:val="00E16497"/>
    <w:rsid w:val="00E2118F"/>
    <w:rsid w:val="00E248CE"/>
    <w:rsid w:val="00E311D3"/>
    <w:rsid w:val="00E31537"/>
    <w:rsid w:val="00E32277"/>
    <w:rsid w:val="00E325E8"/>
    <w:rsid w:val="00E35CE2"/>
    <w:rsid w:val="00E369A6"/>
    <w:rsid w:val="00E36DFA"/>
    <w:rsid w:val="00E3701D"/>
    <w:rsid w:val="00E43E0F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0D31"/>
    <w:rsid w:val="00E71352"/>
    <w:rsid w:val="00E738D4"/>
    <w:rsid w:val="00E76DC6"/>
    <w:rsid w:val="00E80F8D"/>
    <w:rsid w:val="00E8316F"/>
    <w:rsid w:val="00E834B7"/>
    <w:rsid w:val="00E91B27"/>
    <w:rsid w:val="00E92A74"/>
    <w:rsid w:val="00E92E54"/>
    <w:rsid w:val="00E954AC"/>
    <w:rsid w:val="00E96A34"/>
    <w:rsid w:val="00E9758E"/>
    <w:rsid w:val="00EA07AD"/>
    <w:rsid w:val="00EA0D31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0180"/>
    <w:rsid w:val="00F046CF"/>
    <w:rsid w:val="00F04AEC"/>
    <w:rsid w:val="00F04F13"/>
    <w:rsid w:val="00F05921"/>
    <w:rsid w:val="00F069E4"/>
    <w:rsid w:val="00F1047F"/>
    <w:rsid w:val="00F10E46"/>
    <w:rsid w:val="00F12447"/>
    <w:rsid w:val="00F17E6E"/>
    <w:rsid w:val="00F204B2"/>
    <w:rsid w:val="00F27F49"/>
    <w:rsid w:val="00F306A7"/>
    <w:rsid w:val="00F312BB"/>
    <w:rsid w:val="00F31DB1"/>
    <w:rsid w:val="00F34C3C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71C74"/>
    <w:rsid w:val="00F730D5"/>
    <w:rsid w:val="00F73176"/>
    <w:rsid w:val="00F731B9"/>
    <w:rsid w:val="00F74272"/>
    <w:rsid w:val="00F778C2"/>
    <w:rsid w:val="00F8292C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A95"/>
    <w:rsid w:val="00FA5BDA"/>
    <w:rsid w:val="00FA6389"/>
    <w:rsid w:val="00FA65DA"/>
    <w:rsid w:val="00FA6DF8"/>
    <w:rsid w:val="00FB0543"/>
    <w:rsid w:val="00FB14BC"/>
    <w:rsid w:val="00FB434C"/>
    <w:rsid w:val="00FB4A64"/>
    <w:rsid w:val="00FB5ADD"/>
    <w:rsid w:val="00FB5F12"/>
    <w:rsid w:val="00FB7838"/>
    <w:rsid w:val="00FC2B03"/>
    <w:rsid w:val="00FC3D52"/>
    <w:rsid w:val="00FC56EE"/>
    <w:rsid w:val="00FC70CB"/>
    <w:rsid w:val="00FD4693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f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6227AAB9BD4EC0D5B21E9E43F578F29F57A9251EFCA4C96AD31F9E9E3EA6E70CE7501C0A11808CD2B59541E73g8R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hcanov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524C-8984-45D3-A635-CCE8DC6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42</Pages>
  <Words>12568</Words>
  <Characters>71643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84043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Anna</cp:lastModifiedBy>
  <cp:revision>695</cp:revision>
  <cp:lastPrinted>2022-07-06T11:42:00Z</cp:lastPrinted>
  <dcterms:created xsi:type="dcterms:W3CDTF">2022-04-07T12:14:00Z</dcterms:created>
  <dcterms:modified xsi:type="dcterms:W3CDTF">2022-08-02T05:06:00Z</dcterms:modified>
</cp:coreProperties>
</file>